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0"/>
      </w:tblGrid>
      <w:tr w:rsidR="00C26302" w14:paraId="32215AAB" w14:textId="77777777" w:rsidTr="00AF3438">
        <w:trPr>
          <w:trHeight w:val="3370"/>
        </w:trPr>
        <w:tc>
          <w:tcPr>
            <w:tcW w:w="7860" w:type="dxa"/>
            <w:vAlign w:val="center"/>
          </w:tcPr>
          <w:p w14:paraId="32215AAA" w14:textId="32140789" w:rsidR="00C26302" w:rsidRDefault="00AF3438" w:rsidP="00A87EC6">
            <w:pPr>
              <w:pStyle w:val="Header"/>
              <w:spacing w:before="0"/>
              <w:jc w:val="both"/>
            </w:pPr>
            <w:r>
              <w:rPr>
                <w:noProof/>
              </w:rPr>
              <w:drawing>
                <wp:anchor distT="0" distB="0" distL="114300" distR="114300" simplePos="0" relativeHeight="251672576" behindDoc="0" locked="0" layoutInCell="1" allowOverlap="1" wp14:anchorId="4571CDF6" wp14:editId="68F90BFC">
                  <wp:simplePos x="0" y="0"/>
                  <wp:positionH relativeFrom="column">
                    <wp:posOffset>-577215</wp:posOffset>
                  </wp:positionH>
                  <wp:positionV relativeFrom="paragraph">
                    <wp:posOffset>-802005</wp:posOffset>
                  </wp:positionV>
                  <wp:extent cx="2324100" cy="2645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2645410"/>
                          </a:xfrm>
                          <a:prstGeom prst="rect">
                            <a:avLst/>
                          </a:prstGeom>
                        </pic:spPr>
                      </pic:pic>
                    </a:graphicData>
                  </a:graphic>
                  <wp14:sizeRelH relativeFrom="margin">
                    <wp14:pctWidth>0</wp14:pctWidth>
                  </wp14:sizeRelH>
                  <wp14:sizeRelV relativeFrom="margin">
                    <wp14:pctHeight>0</wp14:pctHeight>
                  </wp14:sizeRelV>
                </wp:anchor>
              </w:drawing>
            </w:r>
          </w:p>
        </w:tc>
      </w:tr>
      <w:tr w:rsidR="00C26302" w14:paraId="32215AAD" w14:textId="77777777" w:rsidTr="00AF3438">
        <w:trPr>
          <w:trHeight w:val="97"/>
        </w:trPr>
        <w:tc>
          <w:tcPr>
            <w:tcW w:w="7860" w:type="dxa"/>
          </w:tcPr>
          <w:p w14:paraId="7FB719A3" w14:textId="77777777" w:rsidR="00AF3438" w:rsidRDefault="00AF3438" w:rsidP="00A87EC6">
            <w:pPr>
              <w:pStyle w:val="Header"/>
              <w:jc w:val="both"/>
              <w:rPr>
                <w:rFonts w:ascii="Arial" w:hAnsi="Arial" w:cs="Arial"/>
                <w:sz w:val="56"/>
                <w:szCs w:val="56"/>
              </w:rPr>
            </w:pPr>
          </w:p>
          <w:p w14:paraId="32215AAC" w14:textId="354DAB73" w:rsidR="00C26302" w:rsidRDefault="00AF3438" w:rsidP="00A87EC6">
            <w:pPr>
              <w:pStyle w:val="Header"/>
              <w:jc w:val="both"/>
            </w:pPr>
            <w:r>
              <w:rPr>
                <w:rFonts w:ascii="Arial" w:hAnsi="Arial" w:cs="Arial"/>
                <w:sz w:val="56"/>
                <w:szCs w:val="56"/>
              </w:rPr>
              <w:t>Cloncurry State School P-12</w:t>
            </w:r>
          </w:p>
        </w:tc>
      </w:tr>
    </w:tbl>
    <w:p w14:paraId="32215AAE" w14:textId="77777777" w:rsidR="00C35A02" w:rsidRPr="00E606AB" w:rsidRDefault="00FC2E29" w:rsidP="00A87EC6">
      <w:pPr>
        <w:tabs>
          <w:tab w:val="left" w:pos="5704"/>
        </w:tabs>
        <w:jc w:val="both"/>
        <w:rPr>
          <w:rFonts w:ascii="Meiryo" w:eastAsia="Meiryo" w:hAnsi="Meiryo" w:cs="Meiryo"/>
        </w:rPr>
      </w:pPr>
      <w:r>
        <w:rPr>
          <w:rFonts w:ascii="Meiryo" w:eastAsia="Meiryo" w:hAnsi="Meiryo" w:cs="Meiryo"/>
        </w:rPr>
        <w:tab/>
      </w:r>
    </w:p>
    <w:p w14:paraId="32215AAF" w14:textId="77777777" w:rsidR="00C35A02" w:rsidRDefault="00C35A02" w:rsidP="00A87EC6">
      <w:pPr>
        <w:jc w:val="both"/>
        <w:rPr>
          <w:rFonts w:ascii="Meiryo" w:eastAsia="Meiryo" w:hAnsi="Meiryo" w:cs="Meiryo"/>
        </w:rPr>
      </w:pPr>
      <w:bookmarkStart w:id="0" w:name="Logo"/>
      <w:bookmarkEnd w:id="0"/>
    </w:p>
    <w:p w14:paraId="32215AB0" w14:textId="77777777" w:rsidR="00F8672B" w:rsidRDefault="00F8672B" w:rsidP="00A87EC6">
      <w:pPr>
        <w:jc w:val="both"/>
        <w:rPr>
          <w:rFonts w:ascii="Meiryo" w:eastAsia="Meiryo" w:hAnsi="Meiryo" w:cs="Meiryo"/>
        </w:rPr>
      </w:pPr>
    </w:p>
    <w:p w14:paraId="32215AB1" w14:textId="77777777" w:rsidR="0021434D" w:rsidRDefault="0021434D" w:rsidP="00A87EC6">
      <w:pPr>
        <w:jc w:val="both"/>
        <w:rPr>
          <w:rFonts w:ascii="Meiryo" w:eastAsia="Meiryo" w:hAnsi="Meiryo" w:cs="Meiryo"/>
        </w:rPr>
      </w:pPr>
    </w:p>
    <w:p w14:paraId="32215AB2" w14:textId="77777777" w:rsidR="0021434D" w:rsidRDefault="0021434D" w:rsidP="00A87EC6">
      <w:pPr>
        <w:jc w:val="both"/>
        <w:rPr>
          <w:rFonts w:ascii="Meiryo" w:eastAsia="Meiryo" w:hAnsi="Meiryo" w:cs="Meiryo"/>
        </w:rPr>
      </w:pPr>
    </w:p>
    <w:p w14:paraId="32215AB3" w14:textId="77777777" w:rsidR="0021434D" w:rsidRDefault="0021434D" w:rsidP="00A87EC6">
      <w:pPr>
        <w:jc w:val="both"/>
        <w:rPr>
          <w:rFonts w:ascii="Meiryo" w:eastAsia="Meiryo" w:hAnsi="Meiryo" w:cs="Meiryo"/>
        </w:rPr>
      </w:pPr>
    </w:p>
    <w:p w14:paraId="32215AB4" w14:textId="77777777" w:rsidR="00F8672B" w:rsidRDefault="00F8672B" w:rsidP="00A87EC6">
      <w:pPr>
        <w:jc w:val="both"/>
        <w:rPr>
          <w:rFonts w:ascii="Meiryo" w:eastAsia="Meiryo" w:hAnsi="Meiryo" w:cs="Meiryo"/>
        </w:rPr>
      </w:pPr>
    </w:p>
    <w:p w14:paraId="32215AB5" w14:textId="6168D888" w:rsidR="007F044C" w:rsidRDefault="007F044C" w:rsidP="00A87EC6">
      <w:pPr>
        <w:jc w:val="both"/>
        <w:rPr>
          <w:rFonts w:ascii="Meiryo" w:eastAsia="Meiryo" w:hAnsi="Meiryo" w:cs="Meiryo"/>
        </w:rPr>
      </w:pPr>
    </w:p>
    <w:p w14:paraId="32215AB6" w14:textId="0E47D664" w:rsidR="00F8672B" w:rsidRDefault="00AB0D83" w:rsidP="00A87EC6">
      <w:pPr>
        <w:tabs>
          <w:tab w:val="left" w:pos="6424"/>
          <w:tab w:val="left" w:pos="6925"/>
        </w:tabs>
        <w:jc w:val="both"/>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32215C74" wp14:editId="123CF1F0">
                <wp:simplePos x="0" y="0"/>
                <wp:positionH relativeFrom="column">
                  <wp:posOffset>-930166</wp:posOffset>
                </wp:positionH>
                <wp:positionV relativeFrom="paragraph">
                  <wp:posOffset>166786</wp:posOffset>
                </wp:positionV>
                <wp:extent cx="767207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72070" cy="4766310"/>
                          <a:chOff x="52069" y="-791702"/>
                          <a:chExt cx="7672705" cy="4766949"/>
                        </a:xfrm>
                      </wpg:grpSpPr>
                      <wpg:grpSp>
                        <wpg:cNvPr id="3" name="Group 3"/>
                        <wpg:cNvGrpSpPr/>
                        <wpg:grpSpPr>
                          <a:xfrm>
                            <a:off x="52069" y="-791702"/>
                            <a:ext cx="7672705" cy="2597775"/>
                            <a:chOff x="52069" y="-791702"/>
                            <a:chExt cx="7672705" cy="2597775"/>
                          </a:xfrm>
                        </wpg:grpSpPr>
                        <wps:wsp>
                          <wps:cNvPr id="105" name="Text Box 4"/>
                          <wps:cNvSpPr txBox="1">
                            <a:spLocks noChangeArrowheads="1"/>
                          </wps:cNvSpPr>
                          <wps:spPr bwMode="auto">
                            <a:xfrm>
                              <a:off x="118790" y="772265"/>
                              <a:ext cx="7501354" cy="1033808"/>
                            </a:xfrm>
                            <a:prstGeom prst="rect">
                              <a:avLst/>
                            </a:prstGeom>
                            <a:solidFill>
                              <a:schemeClr val="accent2">
                                <a:lumMod val="60000"/>
                                <a:lumOff val="40000"/>
                              </a:schemeClr>
                            </a:solidFill>
                            <a:ln>
                              <a:noFill/>
                            </a:ln>
                          </wps:spPr>
                          <wps:txbx>
                            <w:txbxContent>
                              <w:p w14:paraId="32215CA1" w14:textId="3EC16592" w:rsidR="00A210BD" w:rsidRPr="00F92593" w:rsidRDefault="00A210BD" w:rsidP="00F92593">
                                <w:pPr>
                                  <w:shd w:val="clear" w:color="auto" w:fill="FED36B" w:themeFill="accent2" w:themeFillTint="99"/>
                                  <w:spacing w:after="0"/>
                                  <w:jc w:val="right"/>
                                  <w:rPr>
                                    <w:rFonts w:ascii="Arial" w:hAnsi="Arial" w:cs="Arial"/>
                                    <w:b/>
                                    <w:sz w:val="98"/>
                                  </w:rPr>
                                </w:pPr>
                                <w:r w:rsidRPr="00F92593">
                                  <w:rPr>
                                    <w:rFonts w:ascii="Arial" w:hAnsi="Arial" w:cs="Arial"/>
                                    <w:sz w:val="98"/>
                                    <w14:ligatures w14:val="all"/>
                                  </w:rPr>
                                  <w:t>2</w:t>
                                </w:r>
                                <w:r w:rsidR="00AF3438" w:rsidRPr="00F92593">
                                  <w:rPr>
                                    <w:rFonts w:ascii="Arial" w:hAnsi="Arial" w:cs="Arial"/>
                                    <w:sz w:val="98"/>
                                    <w14:ligatures w14:val="all"/>
                                  </w:rPr>
                                  <w:t>024</w:t>
                                </w:r>
                                <w:r w:rsidRPr="00F92593">
                                  <w:rPr>
                                    <w:rFonts w:ascii="Arial" w:hAnsi="Arial" w:cs="Arial"/>
                                    <w:sz w:val="98"/>
                                    <w14:ligatures w14:val="all"/>
                                  </w:rPr>
                                  <w:t>-2</w:t>
                                </w:r>
                                <w:r w:rsidR="00AF3438" w:rsidRPr="00F92593">
                                  <w:rPr>
                                    <w:rFonts w:ascii="Arial" w:hAnsi="Arial" w:cs="Arial"/>
                                    <w:sz w:val="98"/>
                                    <w14:ligatures w14:val="all"/>
                                  </w:rPr>
                                  <w:t>02</w:t>
                                </w:r>
                                <w:r w:rsidR="00AB0D83" w:rsidRPr="00F92593">
                                  <w:rPr>
                                    <w:rFonts w:ascii="Arial" w:hAnsi="Arial" w:cs="Arial"/>
                                    <w:sz w:val="98"/>
                                    <w14:ligatures w14:val="all"/>
                                  </w:rPr>
                                  <w:t>7</w:t>
                                </w:r>
                              </w:p>
                            </w:txbxContent>
                          </wps:txbx>
                          <wps:bodyPr rot="0" vert="horz" wrap="square" lIns="91440" tIns="0" rIns="648000" bIns="0" anchor="t" anchorCtr="0" upright="1">
                            <a:noAutofit/>
                          </wps:bodyPr>
                        </wps:wsp>
                        <wps:wsp>
                          <wps:cNvPr id="6" name="Text Box 4"/>
                          <wps:cNvSpPr txBox="1">
                            <a:spLocks noChangeArrowheads="1"/>
                          </wps:cNvSpPr>
                          <wps:spPr bwMode="auto">
                            <a:xfrm>
                              <a:off x="52069" y="-791702"/>
                              <a:ext cx="7672705" cy="1637524"/>
                            </a:xfrm>
                            <a:prstGeom prst="rect">
                              <a:avLst/>
                            </a:prstGeom>
                            <a:noFill/>
                            <a:ln>
                              <a:noFill/>
                            </a:ln>
                          </wps:spPr>
                          <wps:txbx>
                            <w:txbxContent>
                              <w:p w14:paraId="32215CA3" w14:textId="23629A71" w:rsidR="00A210BD" w:rsidRPr="00F92593" w:rsidRDefault="00A210BD" w:rsidP="00AF3438">
                                <w:pPr>
                                  <w:spacing w:after="0"/>
                                  <w:jc w:val="right"/>
                                  <w:rPr>
                                    <w:rFonts w:ascii="Arial" w:hAnsi="Arial" w:cs="Arial"/>
                                    <w:b/>
                                    <w:color w:val="FED36B" w:themeColor="accent2" w:themeTint="99"/>
                                    <w:sz w:val="72"/>
                                    <w14:textOutline w14:w="9525" w14:cap="rnd" w14:cmpd="sng" w14:algn="ctr">
                                      <w14:solidFill>
                                        <w14:srgbClr w14:val="000000"/>
                                      </w14:solidFill>
                                      <w14:prstDash w14:val="solid"/>
                                      <w14:bevel/>
                                    </w14:textOutline>
                                  </w:rPr>
                                </w:pPr>
                                <w:r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Student</w:t>
                                </w:r>
                                <w:r w:rsidR="00AF3438"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 xml:space="preserve"> </w:t>
                                </w:r>
                                <w:r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Code of</w:t>
                                </w:r>
                                <w:r w:rsidR="00AF3438"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 xml:space="preserve"> C</w:t>
                                </w:r>
                                <w:r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1C0B" w14:textId="77777777" w:rsidR="00E7393D" w:rsidRPr="00F92593" w:rsidRDefault="00E7393D" w:rsidP="00E7393D">
                              <w:pPr>
                                <w:spacing w:before="120" w:after="120"/>
                                <w:jc w:val="center"/>
                                <w:rPr>
                                  <w:rFonts w:ascii="Arial" w:hAnsi="Arial" w:cs="Arial"/>
                                  <w:b/>
                                  <w:i/>
                                  <w:sz w:val="30"/>
                                  <w:szCs w:val="20"/>
                                </w:rPr>
                              </w:pPr>
                              <w:r w:rsidRPr="00F92593">
                                <w:rPr>
                                  <w:rFonts w:ascii="Arial" w:hAnsi="Arial" w:cs="Arial"/>
                                  <w:b/>
                                  <w:i/>
                                  <w:sz w:val="30"/>
                                  <w:szCs w:val="20"/>
                                </w:rPr>
                                <w:t>Equity and Excellence: realising the potential of every student</w:t>
                              </w:r>
                            </w:p>
                            <w:p w14:paraId="0BA5CD1B" w14:textId="77777777" w:rsidR="00E7393D" w:rsidRPr="00F92593" w:rsidRDefault="00E7393D" w:rsidP="00E7393D">
                              <w:pPr>
                                <w:spacing w:before="120" w:after="120"/>
                                <w:jc w:val="center"/>
                                <w:rPr>
                                  <w:rFonts w:ascii="Arial" w:hAnsi="Arial" w:cs="Arial"/>
                                  <w:b/>
                                  <w:i/>
                                  <w:sz w:val="20"/>
                                  <w:szCs w:val="20"/>
                                </w:rPr>
                              </w:pPr>
                              <w:r w:rsidRPr="00F92593">
                                <w:rPr>
                                  <w:rFonts w:ascii="Arial" w:hAnsi="Arial" w:cs="Arial"/>
                                  <w:b/>
                                  <w:i/>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F92593" w:rsidRDefault="00E7393D" w:rsidP="00E7393D">
                              <w:pPr>
                                <w:spacing w:before="120" w:after="120"/>
                                <w:jc w:val="center"/>
                                <w:rPr>
                                  <w:rFonts w:ascii="Arial" w:hAnsi="Arial" w:cs="Arial"/>
                                  <w:b/>
                                  <w:sz w:val="18"/>
                                </w:rPr>
                              </w:pPr>
                              <w:r w:rsidRPr="00F92593">
                                <w:rPr>
                                  <w:rFonts w:ascii="Arial" w:hAnsi="Arial" w:cs="Arial"/>
                                  <w:i/>
                                  <w:sz w:val="14"/>
                                </w:rPr>
                                <w:t>Queensland 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215C74" id="Group 5" o:spid="_x0000_s1026" style="position:absolute;left:0;text-align:left;margin-left:-73.25pt;margin-top:13.15pt;width:604.1pt;height:375.3pt;z-index:251659264;mso-width-relative:margin;mso-height-relative:margin" coordorigin="520,-7917" coordsize="76727,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">
                <v:group id="Group 3" o:spid="_x0000_s1027" style="position:absolute;left:520;top:-7917;width:76727;height:25977" coordorigin="520,-7917" coordsize="76727,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1187;top:7722;width:75014;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" fillcolor="#fed36b [1941]" stroked="f">
                    <v:textbox inset=",0,18mm,0">
                      <w:txbxContent>
                        <w:p w14:paraId="32215CA1" w14:textId="3EC16592" w:rsidR="00A210BD" w:rsidRPr="00F92593" w:rsidRDefault="00A210BD" w:rsidP="00F92593">
                          <w:pPr>
                            <w:shd w:val="clear" w:color="auto" w:fill="FED36B" w:themeFill="accent2" w:themeFillTint="99"/>
                            <w:spacing w:after="0"/>
                            <w:jc w:val="right"/>
                            <w:rPr>
                              <w:rFonts w:ascii="Arial" w:hAnsi="Arial" w:cs="Arial"/>
                              <w:b/>
                              <w:sz w:val="98"/>
                            </w:rPr>
                          </w:pPr>
                          <w:r w:rsidRPr="00F92593">
                            <w:rPr>
                              <w:rFonts w:ascii="Arial" w:hAnsi="Arial" w:cs="Arial"/>
                              <w:sz w:val="98"/>
                              <w14:ligatures w14:val="all"/>
                            </w:rPr>
                            <w:t>2</w:t>
                          </w:r>
                          <w:r w:rsidR="00AF3438" w:rsidRPr="00F92593">
                            <w:rPr>
                              <w:rFonts w:ascii="Arial" w:hAnsi="Arial" w:cs="Arial"/>
                              <w:sz w:val="98"/>
                              <w14:ligatures w14:val="all"/>
                            </w:rPr>
                            <w:t>024</w:t>
                          </w:r>
                          <w:r w:rsidRPr="00F92593">
                            <w:rPr>
                              <w:rFonts w:ascii="Arial" w:hAnsi="Arial" w:cs="Arial"/>
                              <w:sz w:val="98"/>
                              <w14:ligatures w14:val="all"/>
                            </w:rPr>
                            <w:t>-2</w:t>
                          </w:r>
                          <w:r w:rsidR="00AF3438" w:rsidRPr="00F92593">
                            <w:rPr>
                              <w:rFonts w:ascii="Arial" w:hAnsi="Arial" w:cs="Arial"/>
                              <w:sz w:val="98"/>
                              <w14:ligatures w14:val="all"/>
                            </w:rPr>
                            <w:t>02</w:t>
                          </w:r>
                          <w:r w:rsidR="00AB0D83" w:rsidRPr="00F92593">
                            <w:rPr>
                              <w:rFonts w:ascii="Arial" w:hAnsi="Arial" w:cs="Arial"/>
                              <w:sz w:val="98"/>
                              <w14:ligatures w14:val="all"/>
                            </w:rPr>
                            <w:t>7</w:t>
                          </w:r>
                        </w:p>
                      </w:txbxContent>
                    </v:textbox>
                  </v:shape>
                  <v:shape id="Text Box 4" o:spid="_x0000_s1029" type="#_x0000_t202" style="position:absolute;left:520;top:-7917;width:76727;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32215CA3" w14:textId="23629A71" w:rsidR="00A210BD" w:rsidRPr="00F92593" w:rsidRDefault="00A210BD" w:rsidP="00AF3438">
                          <w:pPr>
                            <w:spacing w:after="0"/>
                            <w:jc w:val="right"/>
                            <w:rPr>
                              <w:rFonts w:ascii="Arial" w:hAnsi="Arial" w:cs="Arial"/>
                              <w:b/>
                              <w:color w:val="FED36B" w:themeColor="accent2" w:themeTint="99"/>
                              <w:sz w:val="72"/>
                              <w14:textOutline w14:w="9525" w14:cap="rnd" w14:cmpd="sng" w14:algn="ctr">
                                <w14:solidFill>
                                  <w14:srgbClr w14:val="000000"/>
                                </w14:solidFill>
                                <w14:prstDash w14:val="solid"/>
                                <w14:bevel/>
                              </w14:textOutline>
                            </w:rPr>
                          </w:pPr>
                          <w:r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Student</w:t>
                          </w:r>
                          <w:r w:rsidR="00AF3438"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 xml:space="preserve"> </w:t>
                          </w:r>
                          <w:r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Code of</w:t>
                          </w:r>
                          <w:r w:rsidR="00AF3438"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 xml:space="preserve"> C</w:t>
                          </w:r>
                          <w:r w:rsidRPr="00F92593">
                            <w:rPr>
                              <w:rFonts w:ascii="Arial" w:hAnsi="Arial" w:cs="Arial"/>
                              <w:b/>
                              <w:color w:val="FED36B" w:themeColor="accent2" w:themeTint="99"/>
                              <w:sz w:val="96"/>
                              <w14:textOutline w14:w="9525" w14:cap="rnd" w14:cmpd="sng" w14:algn="ctr">
                                <w14:solidFill>
                                  <w14:srgbClr w14:val="000000"/>
                                </w14:solidFill>
                                <w14:prstDash w14:val="solid"/>
                                <w14:bevel/>
                              </w14:textOutline>
                            </w:rPr>
                            <w:t>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6DA91C0B" w14:textId="77777777" w:rsidR="00E7393D" w:rsidRPr="00F92593" w:rsidRDefault="00E7393D" w:rsidP="00E7393D">
                        <w:pPr>
                          <w:spacing w:before="120" w:after="120"/>
                          <w:jc w:val="center"/>
                          <w:rPr>
                            <w:rFonts w:ascii="Arial" w:hAnsi="Arial" w:cs="Arial"/>
                            <w:b/>
                            <w:i/>
                            <w:sz w:val="30"/>
                            <w:szCs w:val="20"/>
                          </w:rPr>
                        </w:pPr>
                        <w:r w:rsidRPr="00F92593">
                          <w:rPr>
                            <w:rFonts w:ascii="Arial" w:hAnsi="Arial" w:cs="Arial"/>
                            <w:b/>
                            <w:i/>
                            <w:sz w:val="30"/>
                            <w:szCs w:val="20"/>
                          </w:rPr>
                          <w:t>Equity and Excellence: realising the potential of every student</w:t>
                        </w:r>
                      </w:p>
                      <w:p w14:paraId="0BA5CD1B" w14:textId="77777777" w:rsidR="00E7393D" w:rsidRPr="00F92593" w:rsidRDefault="00E7393D" w:rsidP="00E7393D">
                        <w:pPr>
                          <w:spacing w:before="120" w:after="120"/>
                          <w:jc w:val="center"/>
                          <w:rPr>
                            <w:rFonts w:ascii="Arial" w:hAnsi="Arial" w:cs="Arial"/>
                            <w:b/>
                            <w:i/>
                            <w:sz w:val="20"/>
                            <w:szCs w:val="20"/>
                          </w:rPr>
                        </w:pPr>
                        <w:r w:rsidRPr="00F92593">
                          <w:rPr>
                            <w:rFonts w:ascii="Arial" w:hAnsi="Arial" w:cs="Arial"/>
                            <w:b/>
                            <w:i/>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F92593" w:rsidRDefault="00E7393D" w:rsidP="00E7393D">
                        <w:pPr>
                          <w:spacing w:before="120" w:after="120"/>
                          <w:jc w:val="center"/>
                          <w:rPr>
                            <w:rFonts w:ascii="Arial" w:hAnsi="Arial" w:cs="Arial"/>
                            <w:b/>
                            <w:sz w:val="18"/>
                          </w:rPr>
                        </w:pPr>
                        <w:r w:rsidRPr="00F92593">
                          <w:rPr>
                            <w:rFonts w:ascii="Arial" w:hAnsi="Arial" w:cs="Arial"/>
                            <w:i/>
                            <w:sz w:val="14"/>
                          </w:rPr>
                          <w:t>Queensland 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32215AB7" w14:textId="77777777" w:rsidR="007F044C" w:rsidRDefault="007F044C" w:rsidP="00A87EC6">
      <w:pPr>
        <w:jc w:val="both"/>
        <w:rPr>
          <w:rFonts w:ascii="Meiryo" w:eastAsia="Meiryo" w:hAnsi="Meiryo" w:cs="Meiryo"/>
        </w:rPr>
      </w:pPr>
    </w:p>
    <w:p w14:paraId="32215AB8" w14:textId="77777777" w:rsidR="007F044C" w:rsidRDefault="007F044C" w:rsidP="00A87EC6">
      <w:pPr>
        <w:jc w:val="both"/>
        <w:rPr>
          <w:rFonts w:ascii="Meiryo" w:eastAsia="Meiryo" w:hAnsi="Meiryo" w:cs="Meiryo"/>
        </w:rPr>
      </w:pPr>
    </w:p>
    <w:p w14:paraId="32215AB9" w14:textId="77777777" w:rsidR="007F044C" w:rsidRDefault="007F044C" w:rsidP="00A87EC6">
      <w:pPr>
        <w:jc w:val="both"/>
        <w:rPr>
          <w:rFonts w:ascii="Meiryo" w:eastAsia="Meiryo" w:hAnsi="Meiryo" w:cs="Meiryo"/>
        </w:rPr>
      </w:pPr>
    </w:p>
    <w:p w14:paraId="32215ABA" w14:textId="77777777" w:rsidR="007F044C" w:rsidRDefault="007F044C" w:rsidP="00A87EC6">
      <w:pPr>
        <w:jc w:val="both"/>
        <w:rPr>
          <w:rFonts w:ascii="Meiryo" w:eastAsia="Meiryo" w:hAnsi="Meiryo" w:cs="Meiryo"/>
        </w:rPr>
      </w:pPr>
    </w:p>
    <w:p w14:paraId="32215ABB" w14:textId="77777777" w:rsidR="007F044C" w:rsidRDefault="007F044C" w:rsidP="00A87EC6">
      <w:pPr>
        <w:jc w:val="both"/>
        <w:rPr>
          <w:rFonts w:ascii="Meiryo" w:eastAsia="Meiryo" w:hAnsi="Meiryo" w:cs="Meiryo"/>
        </w:rPr>
      </w:pPr>
    </w:p>
    <w:p w14:paraId="32215ABC" w14:textId="77777777" w:rsidR="007F044C" w:rsidRDefault="007F044C" w:rsidP="00A87EC6">
      <w:pPr>
        <w:jc w:val="both"/>
        <w:rPr>
          <w:rFonts w:ascii="Meiryo" w:eastAsia="Meiryo" w:hAnsi="Meiryo" w:cs="Meiryo"/>
        </w:rPr>
      </w:pPr>
    </w:p>
    <w:p w14:paraId="32215ABD" w14:textId="77777777" w:rsidR="007F044C" w:rsidRDefault="007F044C" w:rsidP="00A87EC6">
      <w:pPr>
        <w:jc w:val="both"/>
        <w:rPr>
          <w:rFonts w:ascii="Meiryo" w:eastAsia="Meiryo" w:hAnsi="Meiryo" w:cs="Meiryo"/>
        </w:rPr>
      </w:pPr>
    </w:p>
    <w:p w14:paraId="32215ABE" w14:textId="77777777" w:rsidR="007F044C" w:rsidRDefault="007F044C" w:rsidP="00A87EC6">
      <w:pPr>
        <w:jc w:val="both"/>
        <w:rPr>
          <w:rFonts w:ascii="Meiryo" w:eastAsia="Meiryo" w:hAnsi="Meiryo" w:cs="Meiryo"/>
        </w:rPr>
      </w:pPr>
    </w:p>
    <w:p w14:paraId="32215ABF" w14:textId="77777777" w:rsidR="007F044C" w:rsidRDefault="007F044C" w:rsidP="00A87EC6">
      <w:pPr>
        <w:jc w:val="both"/>
        <w:rPr>
          <w:rFonts w:ascii="Meiryo" w:eastAsia="Meiryo" w:hAnsi="Meiryo" w:cs="Meiryo"/>
        </w:rPr>
      </w:pPr>
    </w:p>
    <w:p w14:paraId="32215AC0" w14:textId="77777777" w:rsidR="007F044C" w:rsidRDefault="007F044C" w:rsidP="00A87EC6">
      <w:pPr>
        <w:jc w:val="both"/>
        <w:rPr>
          <w:rFonts w:ascii="Meiryo" w:eastAsia="Meiryo" w:hAnsi="Meiryo" w:cs="Meiryo"/>
        </w:rPr>
      </w:pPr>
    </w:p>
    <w:p w14:paraId="32215AC1" w14:textId="77777777" w:rsidR="00DB501D" w:rsidRDefault="00DB501D" w:rsidP="00A87EC6">
      <w:pPr>
        <w:jc w:val="both"/>
        <w:rPr>
          <w:rFonts w:ascii="Meiryo" w:eastAsia="Meiryo" w:hAnsi="Meiryo" w:cs="Meiryo"/>
        </w:rPr>
        <w:sectPr w:rsidR="00DB501D" w:rsidSect="00BB71EC">
          <w:footerReference w:type="first" r:id="rId12"/>
          <w:type w:val="continuous"/>
          <w:pgSz w:w="11906" w:h="16838"/>
          <w:pgMar w:top="1440" w:right="1440" w:bottom="1440" w:left="1440" w:header="709" w:footer="340" w:gutter="0"/>
          <w:cols w:space="709"/>
          <w:titlePg/>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B75315" w:rsidRPr="00674B95" w14:paraId="274B4799" w14:textId="77777777" w:rsidTr="00741060">
        <w:tc>
          <w:tcPr>
            <w:tcW w:w="5000" w:type="pct"/>
            <w:shd w:val="clear" w:color="auto" w:fill="FED36B" w:themeFill="accent2" w:themeFillTint="99"/>
          </w:tcPr>
          <w:p w14:paraId="26EE8404" w14:textId="77777777" w:rsidR="00B75315" w:rsidRPr="00564CB0" w:rsidRDefault="00B75315" w:rsidP="00741060">
            <w:pPr>
              <w:spacing w:before="140" w:after="120"/>
              <w:jc w:val="center"/>
              <w:rPr>
                <w:rFonts w:ascii="Arial" w:eastAsia="Meiryo" w:hAnsi="Arial" w:cs="Arial"/>
                <w:color w:val="FFFFFF" w:themeColor="background1"/>
                <w:sz w:val="32"/>
                <w:szCs w:val="36"/>
              </w:rPr>
            </w:pPr>
            <w:r w:rsidRPr="00F92593">
              <w:rPr>
                <w:rFonts w:ascii="Arial" w:eastAsia="Meiryo" w:hAnsi="Arial" w:cs="Arial"/>
                <w:sz w:val="32"/>
                <w:szCs w:val="36"/>
              </w:rPr>
              <w:lastRenderedPageBreak/>
              <w:t>Contents</w:t>
            </w:r>
          </w:p>
        </w:tc>
      </w:tr>
      <w:tr w:rsidR="00B75315" w:rsidRPr="00674B95" w14:paraId="2CE70E03" w14:textId="77777777" w:rsidTr="00741060">
        <w:tc>
          <w:tcPr>
            <w:tcW w:w="5000" w:type="pct"/>
            <w:shd w:val="clear" w:color="auto" w:fill="DDDDDD"/>
          </w:tcPr>
          <w:p w14:paraId="0E0690A0" w14:textId="77777777" w:rsidR="00B75315" w:rsidRPr="005144CD" w:rsidRDefault="00B75315" w:rsidP="00741060">
            <w:pPr>
              <w:spacing w:before="140" w:after="120"/>
              <w:jc w:val="both"/>
              <w:rPr>
                <w:rFonts w:ascii="Arial" w:eastAsia="Meiryo" w:hAnsi="Arial" w:cs="Arial"/>
                <w:color w:val="FFFFFF" w:themeColor="background1"/>
                <w:sz w:val="12"/>
                <w:szCs w:val="36"/>
              </w:rPr>
            </w:pPr>
          </w:p>
        </w:tc>
      </w:tr>
    </w:tbl>
    <w:p w14:paraId="2E8EF2D8" w14:textId="77777777" w:rsidR="00B75315" w:rsidRDefault="00B753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791"/>
      </w:tblGrid>
      <w:tr w:rsidR="00B75315" w14:paraId="50422E72" w14:textId="77777777" w:rsidTr="00607F29">
        <w:trPr>
          <w:jc w:val="center"/>
        </w:trPr>
        <w:tc>
          <w:tcPr>
            <w:tcW w:w="7225" w:type="dxa"/>
          </w:tcPr>
          <w:p w14:paraId="07894BD4" w14:textId="528A60D2" w:rsidR="00B75315" w:rsidRPr="00607F29" w:rsidRDefault="00B75315" w:rsidP="00607F29">
            <w:pPr>
              <w:pStyle w:val="Bulletlist"/>
              <w:rPr>
                <w:rFonts w:cs="Arial"/>
                <w:sz w:val="20"/>
              </w:rPr>
            </w:pPr>
            <w:r w:rsidRPr="00607F29">
              <w:rPr>
                <w:rFonts w:cs="Arial"/>
                <w:sz w:val="20"/>
              </w:rPr>
              <w:t>Purpose</w:t>
            </w:r>
          </w:p>
        </w:tc>
        <w:tc>
          <w:tcPr>
            <w:tcW w:w="1791" w:type="dxa"/>
          </w:tcPr>
          <w:p w14:paraId="392EB77E" w14:textId="13162D43" w:rsidR="00B75315" w:rsidRPr="00607F29" w:rsidRDefault="00607F29" w:rsidP="00607F29">
            <w:pPr>
              <w:pStyle w:val="Bulletlist"/>
              <w:jc w:val="center"/>
              <w:rPr>
                <w:rFonts w:cs="Arial"/>
                <w:sz w:val="20"/>
              </w:rPr>
            </w:pPr>
            <w:r w:rsidRPr="00607F29">
              <w:rPr>
                <w:rFonts w:cs="Arial"/>
                <w:sz w:val="20"/>
              </w:rPr>
              <w:t>3</w:t>
            </w:r>
          </w:p>
        </w:tc>
      </w:tr>
      <w:tr w:rsidR="00B75315" w14:paraId="1A0BCE91" w14:textId="77777777" w:rsidTr="00607F29">
        <w:trPr>
          <w:jc w:val="center"/>
        </w:trPr>
        <w:tc>
          <w:tcPr>
            <w:tcW w:w="7225" w:type="dxa"/>
          </w:tcPr>
          <w:p w14:paraId="15FCA4CE" w14:textId="3A4EF30C" w:rsidR="00B75315" w:rsidRPr="00607F29" w:rsidRDefault="00B75315" w:rsidP="00607F29">
            <w:pPr>
              <w:pStyle w:val="Bulletlist"/>
              <w:rPr>
                <w:rFonts w:cs="Arial"/>
                <w:sz w:val="20"/>
              </w:rPr>
            </w:pPr>
            <w:r w:rsidRPr="00607F29">
              <w:rPr>
                <w:rFonts w:cs="Arial"/>
                <w:sz w:val="20"/>
              </w:rPr>
              <w:t>Contact Information</w:t>
            </w:r>
          </w:p>
        </w:tc>
        <w:tc>
          <w:tcPr>
            <w:tcW w:w="1791" w:type="dxa"/>
          </w:tcPr>
          <w:p w14:paraId="184B4110" w14:textId="54D3244D" w:rsidR="00B75315" w:rsidRPr="00607F29" w:rsidRDefault="00607F29" w:rsidP="00607F29">
            <w:pPr>
              <w:pStyle w:val="Bulletlist"/>
              <w:jc w:val="center"/>
              <w:rPr>
                <w:rFonts w:cs="Arial"/>
                <w:sz w:val="20"/>
              </w:rPr>
            </w:pPr>
            <w:r w:rsidRPr="00607F29">
              <w:rPr>
                <w:rFonts w:cs="Arial"/>
                <w:sz w:val="20"/>
              </w:rPr>
              <w:t>3</w:t>
            </w:r>
          </w:p>
        </w:tc>
      </w:tr>
      <w:tr w:rsidR="00B75315" w14:paraId="62651CBD" w14:textId="77777777" w:rsidTr="00607F29">
        <w:trPr>
          <w:jc w:val="center"/>
        </w:trPr>
        <w:tc>
          <w:tcPr>
            <w:tcW w:w="7225" w:type="dxa"/>
          </w:tcPr>
          <w:p w14:paraId="52005CA7" w14:textId="61598B15" w:rsidR="00B75315" w:rsidRPr="00607F29" w:rsidRDefault="00B75315" w:rsidP="00607F29">
            <w:pPr>
              <w:pStyle w:val="Bulletlist"/>
              <w:rPr>
                <w:rFonts w:cs="Arial"/>
                <w:sz w:val="20"/>
              </w:rPr>
            </w:pPr>
            <w:r w:rsidRPr="00607F29">
              <w:rPr>
                <w:rFonts w:cs="Arial"/>
                <w:sz w:val="20"/>
              </w:rPr>
              <w:t>Endorsement</w:t>
            </w:r>
          </w:p>
        </w:tc>
        <w:tc>
          <w:tcPr>
            <w:tcW w:w="1791" w:type="dxa"/>
          </w:tcPr>
          <w:p w14:paraId="72EF538C" w14:textId="43248A52" w:rsidR="00B75315" w:rsidRPr="00607F29" w:rsidRDefault="00607F29" w:rsidP="00607F29">
            <w:pPr>
              <w:pStyle w:val="Bulletlist"/>
              <w:jc w:val="center"/>
              <w:rPr>
                <w:rFonts w:cs="Arial"/>
                <w:sz w:val="20"/>
              </w:rPr>
            </w:pPr>
            <w:r w:rsidRPr="00607F29">
              <w:rPr>
                <w:rFonts w:cs="Arial"/>
                <w:sz w:val="20"/>
              </w:rPr>
              <w:t>3</w:t>
            </w:r>
          </w:p>
        </w:tc>
      </w:tr>
      <w:tr w:rsidR="00B75315" w14:paraId="2DC92785" w14:textId="77777777" w:rsidTr="00607F29">
        <w:trPr>
          <w:jc w:val="center"/>
        </w:trPr>
        <w:tc>
          <w:tcPr>
            <w:tcW w:w="7225" w:type="dxa"/>
          </w:tcPr>
          <w:p w14:paraId="5C0C7AAA" w14:textId="348CC6BE" w:rsidR="00B75315" w:rsidRPr="00607F29" w:rsidRDefault="00B75315" w:rsidP="00607F29">
            <w:pPr>
              <w:pStyle w:val="Bulletlist"/>
              <w:rPr>
                <w:rFonts w:cs="Arial"/>
                <w:sz w:val="20"/>
              </w:rPr>
            </w:pPr>
            <w:r w:rsidRPr="00607F29">
              <w:rPr>
                <w:rFonts w:cs="Arial"/>
                <w:sz w:val="20"/>
              </w:rPr>
              <w:t>Principals Foreword</w:t>
            </w:r>
          </w:p>
        </w:tc>
        <w:tc>
          <w:tcPr>
            <w:tcW w:w="1791" w:type="dxa"/>
          </w:tcPr>
          <w:p w14:paraId="65CABD32" w14:textId="6BDB384A" w:rsidR="00B75315" w:rsidRPr="00607F29" w:rsidRDefault="00607F29" w:rsidP="00607F29">
            <w:pPr>
              <w:pStyle w:val="Bulletlist"/>
              <w:jc w:val="center"/>
              <w:rPr>
                <w:rFonts w:cs="Arial"/>
                <w:sz w:val="20"/>
              </w:rPr>
            </w:pPr>
            <w:r w:rsidRPr="00607F29">
              <w:rPr>
                <w:rFonts w:cs="Arial"/>
                <w:sz w:val="20"/>
              </w:rPr>
              <w:t>4</w:t>
            </w:r>
          </w:p>
        </w:tc>
      </w:tr>
      <w:tr w:rsidR="00B75315" w14:paraId="42EF10D7" w14:textId="77777777" w:rsidTr="00607F29">
        <w:trPr>
          <w:jc w:val="center"/>
        </w:trPr>
        <w:tc>
          <w:tcPr>
            <w:tcW w:w="7225" w:type="dxa"/>
          </w:tcPr>
          <w:p w14:paraId="18FDD290" w14:textId="2F348025" w:rsidR="00B75315" w:rsidRPr="00607F29" w:rsidRDefault="00B75315" w:rsidP="00607F29">
            <w:pPr>
              <w:pStyle w:val="Bulletlist"/>
              <w:rPr>
                <w:rFonts w:cs="Arial"/>
                <w:sz w:val="20"/>
              </w:rPr>
            </w:pPr>
            <w:r w:rsidRPr="00607F29">
              <w:rPr>
                <w:rFonts w:cs="Arial"/>
                <w:sz w:val="20"/>
              </w:rPr>
              <w:t>P&amp;C Statement of Support</w:t>
            </w:r>
          </w:p>
        </w:tc>
        <w:tc>
          <w:tcPr>
            <w:tcW w:w="1791" w:type="dxa"/>
          </w:tcPr>
          <w:p w14:paraId="5C83AF75" w14:textId="540B5A2E" w:rsidR="00B75315" w:rsidRPr="00607F29" w:rsidRDefault="00607F29" w:rsidP="00607F29">
            <w:pPr>
              <w:pStyle w:val="Bulletlist"/>
              <w:jc w:val="center"/>
              <w:rPr>
                <w:rFonts w:cs="Arial"/>
                <w:sz w:val="20"/>
              </w:rPr>
            </w:pPr>
            <w:r w:rsidRPr="00607F29">
              <w:rPr>
                <w:rFonts w:cs="Arial"/>
                <w:sz w:val="20"/>
              </w:rPr>
              <w:t>5</w:t>
            </w:r>
          </w:p>
        </w:tc>
      </w:tr>
      <w:tr w:rsidR="00B75315" w14:paraId="6673C0BB" w14:textId="77777777" w:rsidTr="00607F29">
        <w:trPr>
          <w:jc w:val="center"/>
        </w:trPr>
        <w:tc>
          <w:tcPr>
            <w:tcW w:w="7225" w:type="dxa"/>
          </w:tcPr>
          <w:p w14:paraId="6865F32D" w14:textId="1E086B7A" w:rsidR="00B75315" w:rsidRPr="00607F29" w:rsidRDefault="00B75315" w:rsidP="00607F29">
            <w:pPr>
              <w:pStyle w:val="Bulletlist"/>
              <w:rPr>
                <w:rFonts w:cs="Arial"/>
                <w:sz w:val="20"/>
              </w:rPr>
            </w:pPr>
            <w:r w:rsidRPr="00607F29">
              <w:rPr>
                <w:rFonts w:cs="Arial"/>
                <w:sz w:val="20"/>
              </w:rPr>
              <w:t xml:space="preserve">School Captains Statement </w:t>
            </w:r>
          </w:p>
        </w:tc>
        <w:tc>
          <w:tcPr>
            <w:tcW w:w="1791" w:type="dxa"/>
          </w:tcPr>
          <w:p w14:paraId="2A2EF4D8" w14:textId="528F74BF" w:rsidR="00B75315" w:rsidRPr="00607F29" w:rsidRDefault="00607F29" w:rsidP="00607F29">
            <w:pPr>
              <w:pStyle w:val="Bulletlist"/>
              <w:jc w:val="center"/>
              <w:rPr>
                <w:rFonts w:cs="Arial"/>
                <w:sz w:val="20"/>
              </w:rPr>
            </w:pPr>
            <w:r w:rsidRPr="00607F29">
              <w:rPr>
                <w:rFonts w:cs="Arial"/>
                <w:sz w:val="20"/>
              </w:rPr>
              <w:t>6</w:t>
            </w:r>
          </w:p>
        </w:tc>
      </w:tr>
      <w:tr w:rsidR="00B75315" w14:paraId="65F7F687" w14:textId="77777777" w:rsidTr="00607F29">
        <w:trPr>
          <w:jc w:val="center"/>
        </w:trPr>
        <w:tc>
          <w:tcPr>
            <w:tcW w:w="7225" w:type="dxa"/>
          </w:tcPr>
          <w:p w14:paraId="19F37EE5" w14:textId="77777777" w:rsidR="00B75315" w:rsidRPr="00607F29" w:rsidRDefault="00607F29" w:rsidP="00607F29">
            <w:pPr>
              <w:pStyle w:val="Bulletlist"/>
              <w:rPr>
                <w:rFonts w:cs="Arial"/>
                <w:sz w:val="20"/>
              </w:rPr>
            </w:pPr>
            <w:r w:rsidRPr="00607F29">
              <w:rPr>
                <w:rFonts w:cs="Arial"/>
                <w:sz w:val="20"/>
              </w:rPr>
              <w:t>Data Overview</w:t>
            </w:r>
          </w:p>
          <w:p w14:paraId="21DC4968" w14:textId="72A0248F" w:rsidR="00607F29" w:rsidRPr="00607F29" w:rsidRDefault="00607F29" w:rsidP="00607F29">
            <w:pPr>
              <w:pStyle w:val="Bulletlist"/>
              <w:ind w:left="851"/>
              <w:rPr>
                <w:rFonts w:cs="Arial"/>
                <w:sz w:val="20"/>
              </w:rPr>
            </w:pPr>
            <w:r w:rsidRPr="00607F29">
              <w:rPr>
                <w:rFonts w:cs="Arial"/>
                <w:sz w:val="20"/>
              </w:rPr>
              <w:t xml:space="preserve">School Opinion Survey </w:t>
            </w:r>
          </w:p>
          <w:p w14:paraId="01B5C3F8" w14:textId="55233635" w:rsidR="00607F29" w:rsidRPr="00607F29" w:rsidRDefault="00607F29" w:rsidP="00607F29">
            <w:pPr>
              <w:pStyle w:val="Bulletlist"/>
              <w:ind w:left="851"/>
              <w:rPr>
                <w:rFonts w:cs="Arial"/>
                <w:sz w:val="20"/>
              </w:rPr>
            </w:pPr>
            <w:r w:rsidRPr="00607F29">
              <w:rPr>
                <w:rFonts w:cs="Arial"/>
                <w:sz w:val="20"/>
              </w:rPr>
              <w:t>School Disciplinary Absences (SDA)</w:t>
            </w:r>
          </w:p>
        </w:tc>
        <w:tc>
          <w:tcPr>
            <w:tcW w:w="1791" w:type="dxa"/>
          </w:tcPr>
          <w:p w14:paraId="284C5A84" w14:textId="77777777" w:rsidR="00B75315" w:rsidRPr="00607F29" w:rsidRDefault="00607F29" w:rsidP="00607F29">
            <w:pPr>
              <w:pStyle w:val="Bulletlist"/>
              <w:jc w:val="center"/>
              <w:rPr>
                <w:rFonts w:cs="Arial"/>
                <w:sz w:val="20"/>
              </w:rPr>
            </w:pPr>
            <w:r w:rsidRPr="00607F29">
              <w:rPr>
                <w:rFonts w:cs="Arial"/>
                <w:sz w:val="20"/>
              </w:rPr>
              <w:t>7</w:t>
            </w:r>
          </w:p>
          <w:p w14:paraId="71DE17A1" w14:textId="7AE5B75C" w:rsidR="00607F29" w:rsidRPr="00607F29" w:rsidRDefault="00C159FD" w:rsidP="00607F29">
            <w:pPr>
              <w:pStyle w:val="Bulletlist"/>
              <w:jc w:val="center"/>
              <w:rPr>
                <w:rFonts w:cs="Arial"/>
                <w:sz w:val="20"/>
              </w:rPr>
            </w:pPr>
            <w:r>
              <w:rPr>
                <w:rFonts w:cs="Arial"/>
                <w:sz w:val="20"/>
              </w:rPr>
              <w:t>7</w:t>
            </w:r>
          </w:p>
          <w:p w14:paraId="352BA223" w14:textId="703D698E" w:rsidR="00607F29" w:rsidRPr="00607F29" w:rsidRDefault="00607F29" w:rsidP="00607F29">
            <w:pPr>
              <w:pStyle w:val="Bulletlist"/>
              <w:jc w:val="center"/>
              <w:rPr>
                <w:rFonts w:cs="Arial"/>
                <w:sz w:val="20"/>
              </w:rPr>
            </w:pPr>
            <w:r w:rsidRPr="00607F29">
              <w:rPr>
                <w:rFonts w:cs="Arial"/>
                <w:sz w:val="20"/>
              </w:rPr>
              <w:t>8</w:t>
            </w:r>
          </w:p>
        </w:tc>
      </w:tr>
      <w:tr w:rsidR="00B75315" w14:paraId="09CB7FA2" w14:textId="77777777" w:rsidTr="00607F29">
        <w:trPr>
          <w:jc w:val="center"/>
        </w:trPr>
        <w:tc>
          <w:tcPr>
            <w:tcW w:w="7225" w:type="dxa"/>
          </w:tcPr>
          <w:p w14:paraId="74B97367" w14:textId="3BB4C48E" w:rsidR="00B75315" w:rsidRPr="00607F29" w:rsidRDefault="00607F29" w:rsidP="00607F29">
            <w:pPr>
              <w:pStyle w:val="Bulletlist"/>
              <w:rPr>
                <w:rFonts w:cs="Arial"/>
                <w:sz w:val="20"/>
              </w:rPr>
            </w:pPr>
            <w:r w:rsidRPr="00607F29">
              <w:rPr>
                <w:rFonts w:cs="Arial"/>
                <w:sz w:val="20"/>
              </w:rPr>
              <w:t>Consultation</w:t>
            </w:r>
          </w:p>
        </w:tc>
        <w:tc>
          <w:tcPr>
            <w:tcW w:w="1791" w:type="dxa"/>
          </w:tcPr>
          <w:p w14:paraId="098D38DF" w14:textId="20E55BDF" w:rsidR="00B75315" w:rsidRPr="00607F29" w:rsidRDefault="00607F29" w:rsidP="00607F29">
            <w:pPr>
              <w:pStyle w:val="Bulletlist"/>
              <w:jc w:val="center"/>
              <w:rPr>
                <w:rFonts w:cs="Arial"/>
                <w:sz w:val="20"/>
              </w:rPr>
            </w:pPr>
            <w:r w:rsidRPr="00607F29">
              <w:rPr>
                <w:rFonts w:cs="Arial"/>
                <w:sz w:val="20"/>
              </w:rPr>
              <w:t>9</w:t>
            </w:r>
          </w:p>
        </w:tc>
      </w:tr>
      <w:tr w:rsidR="00607F29" w14:paraId="4BD890DE" w14:textId="77777777" w:rsidTr="00607F29">
        <w:trPr>
          <w:trHeight w:val="1265"/>
          <w:jc w:val="center"/>
        </w:trPr>
        <w:tc>
          <w:tcPr>
            <w:tcW w:w="7225" w:type="dxa"/>
          </w:tcPr>
          <w:p w14:paraId="6AC89649" w14:textId="2A5D74FF" w:rsidR="00607F29" w:rsidRPr="00607F29" w:rsidRDefault="00607F29" w:rsidP="00607F29">
            <w:pPr>
              <w:pStyle w:val="Bulletlist"/>
              <w:rPr>
                <w:rFonts w:cs="Arial"/>
                <w:sz w:val="20"/>
              </w:rPr>
            </w:pPr>
            <w:r w:rsidRPr="00607F29">
              <w:rPr>
                <w:rFonts w:cs="Arial"/>
                <w:sz w:val="20"/>
              </w:rPr>
              <w:t xml:space="preserve">Learning and </w:t>
            </w:r>
            <w:r w:rsidR="00420FDB">
              <w:rPr>
                <w:rFonts w:cs="Arial"/>
                <w:sz w:val="20"/>
              </w:rPr>
              <w:t>Behaviour</w:t>
            </w:r>
            <w:r w:rsidRPr="00607F29">
              <w:rPr>
                <w:rFonts w:cs="Arial"/>
                <w:sz w:val="20"/>
              </w:rPr>
              <w:t xml:space="preserve"> Statement</w:t>
            </w:r>
          </w:p>
          <w:p w14:paraId="62C6CFE5" w14:textId="77777777" w:rsidR="00607F29" w:rsidRPr="00607F29" w:rsidRDefault="00607F29" w:rsidP="00607F29">
            <w:pPr>
              <w:pStyle w:val="Bulletlist"/>
              <w:ind w:left="851"/>
              <w:rPr>
                <w:rFonts w:cs="Arial"/>
                <w:sz w:val="20"/>
              </w:rPr>
            </w:pPr>
            <w:r w:rsidRPr="00607F29">
              <w:rPr>
                <w:rFonts w:cs="Arial"/>
                <w:sz w:val="20"/>
              </w:rPr>
              <w:t>Multi-Tiered System of Support</w:t>
            </w:r>
          </w:p>
          <w:p w14:paraId="4EC9CFB5" w14:textId="77777777" w:rsidR="00607F29" w:rsidRPr="00607F29" w:rsidRDefault="00607F29" w:rsidP="00607F29">
            <w:pPr>
              <w:pStyle w:val="Bulletlist"/>
              <w:ind w:left="851"/>
              <w:rPr>
                <w:rFonts w:cs="Arial"/>
                <w:sz w:val="20"/>
              </w:rPr>
            </w:pPr>
            <w:r w:rsidRPr="00607F29">
              <w:rPr>
                <w:rFonts w:cs="Arial"/>
                <w:sz w:val="20"/>
              </w:rPr>
              <w:t>Student Wellbeing</w:t>
            </w:r>
          </w:p>
          <w:p w14:paraId="45DF002B" w14:textId="1EB6E0CD" w:rsidR="00607F29" w:rsidRPr="00607F29" w:rsidRDefault="00607F29" w:rsidP="00607F29">
            <w:pPr>
              <w:pStyle w:val="Bulletlist"/>
              <w:ind w:left="851"/>
              <w:rPr>
                <w:rFonts w:cs="Arial"/>
                <w:sz w:val="20"/>
              </w:rPr>
            </w:pPr>
            <w:r w:rsidRPr="00607F29">
              <w:rPr>
                <w:rFonts w:cs="Arial"/>
                <w:sz w:val="20"/>
              </w:rPr>
              <w:t>Student Success Team</w:t>
            </w:r>
          </w:p>
        </w:tc>
        <w:tc>
          <w:tcPr>
            <w:tcW w:w="1791" w:type="dxa"/>
          </w:tcPr>
          <w:p w14:paraId="315E0672" w14:textId="77777777" w:rsidR="00607F29" w:rsidRPr="00607F29" w:rsidRDefault="00607F29" w:rsidP="00607F29">
            <w:pPr>
              <w:pStyle w:val="Bulletlist"/>
              <w:jc w:val="center"/>
              <w:rPr>
                <w:rFonts w:cs="Arial"/>
                <w:sz w:val="20"/>
              </w:rPr>
            </w:pPr>
            <w:r w:rsidRPr="00607F29">
              <w:rPr>
                <w:rFonts w:cs="Arial"/>
                <w:sz w:val="20"/>
              </w:rPr>
              <w:t>10</w:t>
            </w:r>
          </w:p>
          <w:p w14:paraId="420F14BA" w14:textId="77777777" w:rsidR="00607F29" w:rsidRPr="00607F29" w:rsidRDefault="00607F29" w:rsidP="00607F29">
            <w:pPr>
              <w:pStyle w:val="Bulletlist"/>
              <w:jc w:val="center"/>
              <w:rPr>
                <w:rFonts w:cs="Arial"/>
                <w:sz w:val="20"/>
              </w:rPr>
            </w:pPr>
            <w:r w:rsidRPr="00607F29">
              <w:rPr>
                <w:rFonts w:cs="Arial"/>
                <w:sz w:val="20"/>
              </w:rPr>
              <w:t>10</w:t>
            </w:r>
          </w:p>
          <w:p w14:paraId="0E20013C" w14:textId="77777777" w:rsidR="00607F29" w:rsidRPr="00607F29" w:rsidRDefault="00607F29" w:rsidP="00607F29">
            <w:pPr>
              <w:pStyle w:val="Bulletlist"/>
              <w:jc w:val="center"/>
              <w:rPr>
                <w:rFonts w:cs="Arial"/>
                <w:sz w:val="20"/>
              </w:rPr>
            </w:pPr>
            <w:r w:rsidRPr="00607F29">
              <w:rPr>
                <w:rFonts w:cs="Arial"/>
                <w:sz w:val="20"/>
              </w:rPr>
              <w:t>12</w:t>
            </w:r>
          </w:p>
          <w:p w14:paraId="1716416C" w14:textId="243E6C86" w:rsidR="00607F29" w:rsidRPr="00607F29" w:rsidRDefault="00607F29" w:rsidP="00607F29">
            <w:pPr>
              <w:pStyle w:val="Bulletlist"/>
              <w:jc w:val="center"/>
              <w:rPr>
                <w:rFonts w:cs="Arial"/>
                <w:sz w:val="20"/>
              </w:rPr>
            </w:pPr>
            <w:r w:rsidRPr="00607F29">
              <w:rPr>
                <w:rFonts w:cs="Arial"/>
                <w:sz w:val="20"/>
              </w:rPr>
              <w:t>13</w:t>
            </w:r>
          </w:p>
        </w:tc>
      </w:tr>
      <w:tr w:rsidR="00607F29" w14:paraId="1D252F06" w14:textId="77777777" w:rsidTr="00607F29">
        <w:trPr>
          <w:trHeight w:val="347"/>
          <w:jc w:val="center"/>
        </w:trPr>
        <w:tc>
          <w:tcPr>
            <w:tcW w:w="7225" w:type="dxa"/>
          </w:tcPr>
          <w:p w14:paraId="0CAA2DEE" w14:textId="77777777" w:rsidR="00607F29" w:rsidRPr="00607F29" w:rsidRDefault="00607F29" w:rsidP="00607F29">
            <w:pPr>
              <w:pStyle w:val="Bulletlist"/>
              <w:rPr>
                <w:rFonts w:cs="Arial"/>
                <w:sz w:val="20"/>
              </w:rPr>
            </w:pPr>
            <w:r w:rsidRPr="00607F29">
              <w:rPr>
                <w:rFonts w:cs="Arial"/>
                <w:sz w:val="20"/>
              </w:rPr>
              <w:t>Whole School Approach to Discipline</w:t>
            </w:r>
          </w:p>
          <w:p w14:paraId="118097F9" w14:textId="77777777" w:rsidR="00607F29" w:rsidRPr="00607F29" w:rsidRDefault="00607F29" w:rsidP="00607F29">
            <w:pPr>
              <w:pStyle w:val="Bulletlist"/>
              <w:ind w:left="851"/>
              <w:rPr>
                <w:rFonts w:cs="Arial"/>
                <w:sz w:val="20"/>
              </w:rPr>
            </w:pPr>
            <w:r w:rsidRPr="00607F29">
              <w:rPr>
                <w:rFonts w:cs="Arial"/>
                <w:sz w:val="20"/>
              </w:rPr>
              <w:t>Consideration of Individual Circumstances</w:t>
            </w:r>
          </w:p>
          <w:p w14:paraId="53CC2827" w14:textId="77777777" w:rsidR="00607F29" w:rsidRPr="00607F29" w:rsidRDefault="00607F29" w:rsidP="00607F29">
            <w:pPr>
              <w:pStyle w:val="Bulletlist"/>
              <w:ind w:left="851"/>
              <w:rPr>
                <w:rFonts w:cs="Arial"/>
                <w:sz w:val="20"/>
              </w:rPr>
            </w:pPr>
            <w:r w:rsidRPr="00607F29">
              <w:rPr>
                <w:rFonts w:cs="Arial"/>
                <w:sz w:val="20"/>
              </w:rPr>
              <w:t>Differentiated and Explicit Teaching</w:t>
            </w:r>
          </w:p>
          <w:p w14:paraId="5BCFFEFE" w14:textId="77777777" w:rsidR="00607F29" w:rsidRPr="00607F29" w:rsidRDefault="00607F29" w:rsidP="00607F29">
            <w:pPr>
              <w:pStyle w:val="Bulletlist"/>
              <w:ind w:left="851"/>
              <w:rPr>
                <w:rFonts w:cs="Arial"/>
                <w:sz w:val="20"/>
              </w:rPr>
            </w:pPr>
            <w:r w:rsidRPr="00607F29">
              <w:rPr>
                <w:rFonts w:cs="Arial"/>
                <w:sz w:val="20"/>
              </w:rPr>
              <w:t>School Wide Expectations Teaching Matrix</w:t>
            </w:r>
          </w:p>
          <w:p w14:paraId="24722043" w14:textId="5E5E1860" w:rsidR="00607F29" w:rsidRPr="00607F29" w:rsidRDefault="00607F29" w:rsidP="00607F29">
            <w:pPr>
              <w:pStyle w:val="Bulletlist"/>
              <w:ind w:left="851"/>
              <w:rPr>
                <w:rFonts w:cs="Arial"/>
                <w:sz w:val="20"/>
              </w:rPr>
            </w:pPr>
            <w:r w:rsidRPr="00607F29">
              <w:rPr>
                <w:rFonts w:cs="Arial"/>
                <w:sz w:val="20"/>
              </w:rPr>
              <w:t>Focused Teaching</w:t>
            </w:r>
          </w:p>
          <w:p w14:paraId="781F1ACC" w14:textId="256BA2CD" w:rsidR="00607F29" w:rsidRPr="00607F29" w:rsidRDefault="00607F29" w:rsidP="00607F29">
            <w:pPr>
              <w:pStyle w:val="Bulletlist"/>
              <w:ind w:left="851"/>
              <w:rPr>
                <w:rFonts w:cs="Arial"/>
                <w:sz w:val="20"/>
              </w:rPr>
            </w:pPr>
            <w:r w:rsidRPr="00607F29">
              <w:rPr>
                <w:rFonts w:cs="Arial"/>
                <w:sz w:val="20"/>
              </w:rPr>
              <w:t>Intensive Teaching</w:t>
            </w:r>
          </w:p>
        </w:tc>
        <w:tc>
          <w:tcPr>
            <w:tcW w:w="1791" w:type="dxa"/>
          </w:tcPr>
          <w:p w14:paraId="226567E8" w14:textId="77777777" w:rsidR="00607F29" w:rsidRPr="00607F29" w:rsidRDefault="00607F29" w:rsidP="00607F29">
            <w:pPr>
              <w:pStyle w:val="Bulletlist"/>
              <w:jc w:val="center"/>
              <w:rPr>
                <w:rFonts w:cs="Arial"/>
                <w:sz w:val="20"/>
              </w:rPr>
            </w:pPr>
            <w:r w:rsidRPr="00607F29">
              <w:rPr>
                <w:rFonts w:cs="Arial"/>
                <w:sz w:val="20"/>
              </w:rPr>
              <w:t>16</w:t>
            </w:r>
          </w:p>
          <w:p w14:paraId="46B65C52" w14:textId="77777777" w:rsidR="00607F29" w:rsidRPr="00607F29" w:rsidRDefault="00607F29" w:rsidP="00607F29">
            <w:pPr>
              <w:pStyle w:val="Bulletlist"/>
              <w:jc w:val="center"/>
              <w:rPr>
                <w:rFonts w:cs="Arial"/>
                <w:sz w:val="20"/>
              </w:rPr>
            </w:pPr>
            <w:r w:rsidRPr="00607F29">
              <w:rPr>
                <w:rFonts w:cs="Arial"/>
                <w:sz w:val="20"/>
              </w:rPr>
              <w:t>16</w:t>
            </w:r>
          </w:p>
          <w:p w14:paraId="1982EB06" w14:textId="77777777" w:rsidR="00607F29" w:rsidRPr="00607F29" w:rsidRDefault="00607F29" w:rsidP="00607F29">
            <w:pPr>
              <w:pStyle w:val="Bulletlist"/>
              <w:jc w:val="center"/>
              <w:rPr>
                <w:rFonts w:cs="Arial"/>
                <w:sz w:val="20"/>
              </w:rPr>
            </w:pPr>
            <w:r w:rsidRPr="00607F29">
              <w:rPr>
                <w:rFonts w:cs="Arial"/>
                <w:sz w:val="20"/>
              </w:rPr>
              <w:t>17</w:t>
            </w:r>
          </w:p>
          <w:p w14:paraId="031E092C" w14:textId="77777777" w:rsidR="00607F29" w:rsidRPr="00607F29" w:rsidRDefault="00607F29" w:rsidP="00607F29">
            <w:pPr>
              <w:pStyle w:val="Bulletlist"/>
              <w:jc w:val="center"/>
              <w:rPr>
                <w:rFonts w:cs="Arial"/>
                <w:sz w:val="20"/>
              </w:rPr>
            </w:pPr>
            <w:r w:rsidRPr="00607F29">
              <w:rPr>
                <w:rFonts w:cs="Arial"/>
                <w:sz w:val="20"/>
              </w:rPr>
              <w:t>18</w:t>
            </w:r>
          </w:p>
          <w:p w14:paraId="4EFFCC15" w14:textId="77777777" w:rsidR="00607F29" w:rsidRPr="00607F29" w:rsidRDefault="00607F29" w:rsidP="00607F29">
            <w:pPr>
              <w:pStyle w:val="Bulletlist"/>
              <w:jc w:val="center"/>
              <w:rPr>
                <w:rFonts w:cs="Arial"/>
                <w:sz w:val="20"/>
              </w:rPr>
            </w:pPr>
            <w:r w:rsidRPr="00607F29">
              <w:rPr>
                <w:rFonts w:cs="Arial"/>
                <w:sz w:val="20"/>
              </w:rPr>
              <w:t>19</w:t>
            </w:r>
          </w:p>
          <w:p w14:paraId="5C53FD31" w14:textId="64301CC8" w:rsidR="00607F29" w:rsidRPr="00607F29" w:rsidRDefault="00607F29" w:rsidP="00607F29">
            <w:pPr>
              <w:pStyle w:val="Bulletlist"/>
              <w:jc w:val="center"/>
              <w:rPr>
                <w:rFonts w:cs="Arial"/>
                <w:sz w:val="20"/>
              </w:rPr>
            </w:pPr>
            <w:r w:rsidRPr="00607F29">
              <w:rPr>
                <w:rFonts w:cs="Arial"/>
                <w:sz w:val="20"/>
              </w:rPr>
              <w:t>19</w:t>
            </w:r>
          </w:p>
        </w:tc>
      </w:tr>
      <w:tr w:rsidR="00607F29" w14:paraId="3B5ECE12" w14:textId="77777777" w:rsidTr="00607F29">
        <w:trPr>
          <w:trHeight w:val="347"/>
          <w:jc w:val="center"/>
        </w:trPr>
        <w:tc>
          <w:tcPr>
            <w:tcW w:w="7225" w:type="dxa"/>
          </w:tcPr>
          <w:p w14:paraId="58CD6629" w14:textId="317C0613" w:rsidR="00607F29" w:rsidRPr="00607F29" w:rsidRDefault="00607F29" w:rsidP="00607F29">
            <w:pPr>
              <w:pStyle w:val="Bulletlist"/>
              <w:rPr>
                <w:rFonts w:cs="Arial"/>
                <w:sz w:val="20"/>
              </w:rPr>
            </w:pPr>
            <w:r w:rsidRPr="00607F29">
              <w:rPr>
                <w:rFonts w:cs="Arial"/>
                <w:sz w:val="20"/>
              </w:rPr>
              <w:t>Legislative Delegations</w:t>
            </w:r>
          </w:p>
        </w:tc>
        <w:tc>
          <w:tcPr>
            <w:tcW w:w="1791" w:type="dxa"/>
          </w:tcPr>
          <w:p w14:paraId="5AD513A0" w14:textId="25A53266" w:rsidR="00607F29" w:rsidRPr="00607F29" w:rsidRDefault="00607F29" w:rsidP="00607F29">
            <w:pPr>
              <w:pStyle w:val="Bulletlist"/>
              <w:jc w:val="center"/>
              <w:rPr>
                <w:rFonts w:cs="Arial"/>
                <w:sz w:val="20"/>
              </w:rPr>
            </w:pPr>
            <w:r w:rsidRPr="00607F29">
              <w:rPr>
                <w:rFonts w:cs="Arial"/>
                <w:sz w:val="20"/>
              </w:rPr>
              <w:t>20</w:t>
            </w:r>
          </w:p>
        </w:tc>
      </w:tr>
      <w:tr w:rsidR="00607F29" w14:paraId="1813A2A0" w14:textId="77777777" w:rsidTr="00607F29">
        <w:trPr>
          <w:trHeight w:val="347"/>
          <w:jc w:val="center"/>
        </w:trPr>
        <w:tc>
          <w:tcPr>
            <w:tcW w:w="7225" w:type="dxa"/>
          </w:tcPr>
          <w:p w14:paraId="036D5F6E" w14:textId="2EC1E7D1" w:rsidR="00607F29" w:rsidRPr="00607F29" w:rsidRDefault="00607F29" w:rsidP="00607F29">
            <w:pPr>
              <w:pStyle w:val="Bulletlist"/>
              <w:rPr>
                <w:rFonts w:cs="Arial"/>
                <w:sz w:val="20"/>
              </w:rPr>
            </w:pPr>
            <w:r w:rsidRPr="00607F29">
              <w:rPr>
                <w:rFonts w:cs="Arial"/>
                <w:sz w:val="20"/>
              </w:rPr>
              <w:t>Disciplinary Consequences</w:t>
            </w:r>
          </w:p>
        </w:tc>
        <w:tc>
          <w:tcPr>
            <w:tcW w:w="1791" w:type="dxa"/>
          </w:tcPr>
          <w:p w14:paraId="15F2A0E8" w14:textId="3EAC1706" w:rsidR="00607F29" w:rsidRPr="00607F29" w:rsidRDefault="00607F29" w:rsidP="00607F29">
            <w:pPr>
              <w:pStyle w:val="Bulletlist"/>
              <w:jc w:val="center"/>
              <w:rPr>
                <w:rFonts w:cs="Arial"/>
                <w:sz w:val="20"/>
              </w:rPr>
            </w:pPr>
            <w:r w:rsidRPr="00607F29">
              <w:rPr>
                <w:rFonts w:cs="Arial"/>
                <w:sz w:val="20"/>
              </w:rPr>
              <w:t>21</w:t>
            </w:r>
          </w:p>
        </w:tc>
      </w:tr>
      <w:tr w:rsidR="00607F29" w14:paraId="73E2A18B" w14:textId="77777777" w:rsidTr="00607F29">
        <w:trPr>
          <w:trHeight w:val="347"/>
          <w:jc w:val="center"/>
        </w:trPr>
        <w:tc>
          <w:tcPr>
            <w:tcW w:w="7225" w:type="dxa"/>
          </w:tcPr>
          <w:p w14:paraId="5F11C08A" w14:textId="0AF598FF" w:rsidR="00607F29" w:rsidRPr="00607F29" w:rsidRDefault="00607F29" w:rsidP="00607F29">
            <w:pPr>
              <w:pStyle w:val="Bulletlist"/>
              <w:rPr>
                <w:rFonts w:cs="Arial"/>
                <w:sz w:val="20"/>
              </w:rPr>
            </w:pPr>
            <w:r w:rsidRPr="00607F29">
              <w:rPr>
                <w:rFonts w:cs="Arial"/>
                <w:sz w:val="20"/>
              </w:rPr>
              <w:t xml:space="preserve">Minor/Major </w:t>
            </w:r>
            <w:r w:rsidR="003959D4">
              <w:rPr>
                <w:rFonts w:cs="Arial"/>
                <w:sz w:val="20"/>
              </w:rPr>
              <w:t>Behaviour</w:t>
            </w:r>
            <w:r w:rsidRPr="00607F29">
              <w:rPr>
                <w:rFonts w:cs="Arial"/>
                <w:sz w:val="20"/>
              </w:rPr>
              <w:t xml:space="preserve"> Definitions</w:t>
            </w:r>
          </w:p>
        </w:tc>
        <w:tc>
          <w:tcPr>
            <w:tcW w:w="1791" w:type="dxa"/>
          </w:tcPr>
          <w:p w14:paraId="47146139" w14:textId="19C86193" w:rsidR="00607F29" w:rsidRPr="00607F29" w:rsidRDefault="00607F29" w:rsidP="00607F29">
            <w:pPr>
              <w:pStyle w:val="Bulletlist"/>
              <w:jc w:val="center"/>
              <w:rPr>
                <w:rFonts w:cs="Arial"/>
                <w:sz w:val="20"/>
              </w:rPr>
            </w:pPr>
            <w:r w:rsidRPr="00607F29">
              <w:rPr>
                <w:rFonts w:cs="Arial"/>
                <w:sz w:val="20"/>
              </w:rPr>
              <w:t>23</w:t>
            </w:r>
          </w:p>
        </w:tc>
      </w:tr>
      <w:tr w:rsidR="00607F29" w14:paraId="41970106" w14:textId="77777777" w:rsidTr="00607F29">
        <w:trPr>
          <w:trHeight w:val="347"/>
          <w:jc w:val="center"/>
        </w:trPr>
        <w:tc>
          <w:tcPr>
            <w:tcW w:w="7225" w:type="dxa"/>
          </w:tcPr>
          <w:p w14:paraId="473A92C0" w14:textId="2551BD89" w:rsidR="00607F29" w:rsidRPr="00607F29" w:rsidRDefault="00607F29" w:rsidP="00607F29">
            <w:pPr>
              <w:pStyle w:val="Bulletlist"/>
              <w:rPr>
                <w:rFonts w:cs="Arial"/>
                <w:sz w:val="20"/>
              </w:rPr>
            </w:pPr>
            <w:r w:rsidRPr="00607F29">
              <w:rPr>
                <w:rFonts w:cs="Arial"/>
                <w:sz w:val="20"/>
              </w:rPr>
              <w:t>School Disciplinary Absences</w:t>
            </w:r>
          </w:p>
        </w:tc>
        <w:tc>
          <w:tcPr>
            <w:tcW w:w="1791" w:type="dxa"/>
          </w:tcPr>
          <w:p w14:paraId="2D1CB6A1" w14:textId="11663329" w:rsidR="00607F29" w:rsidRPr="00607F29" w:rsidRDefault="00607F29" w:rsidP="00607F29">
            <w:pPr>
              <w:pStyle w:val="Bulletlist"/>
              <w:jc w:val="center"/>
              <w:rPr>
                <w:rFonts w:cs="Arial"/>
                <w:sz w:val="20"/>
              </w:rPr>
            </w:pPr>
            <w:r w:rsidRPr="00607F29">
              <w:rPr>
                <w:rFonts w:cs="Arial"/>
                <w:sz w:val="20"/>
              </w:rPr>
              <w:t>29</w:t>
            </w:r>
          </w:p>
        </w:tc>
      </w:tr>
      <w:tr w:rsidR="00607F29" w14:paraId="558816FC" w14:textId="77777777" w:rsidTr="00607F29">
        <w:trPr>
          <w:trHeight w:val="347"/>
          <w:jc w:val="center"/>
        </w:trPr>
        <w:tc>
          <w:tcPr>
            <w:tcW w:w="7225" w:type="dxa"/>
          </w:tcPr>
          <w:p w14:paraId="30698953" w14:textId="4EC7E7AA" w:rsidR="00607F29" w:rsidRPr="00607F29" w:rsidRDefault="00607F29" w:rsidP="00607F29">
            <w:pPr>
              <w:pStyle w:val="Bulletlist"/>
              <w:rPr>
                <w:rFonts w:cs="Arial"/>
                <w:sz w:val="20"/>
              </w:rPr>
            </w:pPr>
            <w:r w:rsidRPr="00607F29">
              <w:rPr>
                <w:rFonts w:cs="Arial"/>
                <w:sz w:val="20"/>
              </w:rPr>
              <w:t>School Policies</w:t>
            </w:r>
          </w:p>
        </w:tc>
        <w:tc>
          <w:tcPr>
            <w:tcW w:w="1791" w:type="dxa"/>
          </w:tcPr>
          <w:p w14:paraId="5BC5FD02" w14:textId="74036CAE" w:rsidR="00607F29" w:rsidRPr="00607F29" w:rsidRDefault="00607F29" w:rsidP="00607F29">
            <w:pPr>
              <w:pStyle w:val="Bulletlist"/>
              <w:jc w:val="center"/>
              <w:rPr>
                <w:rFonts w:cs="Arial"/>
                <w:sz w:val="20"/>
              </w:rPr>
            </w:pPr>
            <w:r w:rsidRPr="00607F29">
              <w:rPr>
                <w:rFonts w:cs="Arial"/>
                <w:sz w:val="20"/>
              </w:rPr>
              <w:t>30</w:t>
            </w:r>
          </w:p>
        </w:tc>
      </w:tr>
      <w:tr w:rsidR="00607F29" w14:paraId="5462228D" w14:textId="77777777" w:rsidTr="00607F29">
        <w:trPr>
          <w:trHeight w:val="347"/>
          <w:jc w:val="center"/>
        </w:trPr>
        <w:tc>
          <w:tcPr>
            <w:tcW w:w="7225" w:type="dxa"/>
          </w:tcPr>
          <w:p w14:paraId="77F8B096" w14:textId="56FE6D77" w:rsidR="00607F29" w:rsidRPr="00607F29" w:rsidRDefault="00607F29" w:rsidP="00C159FD">
            <w:pPr>
              <w:pStyle w:val="Bulletlist"/>
              <w:ind w:left="851"/>
              <w:rPr>
                <w:rFonts w:cs="Arial"/>
                <w:sz w:val="20"/>
              </w:rPr>
            </w:pPr>
            <w:r w:rsidRPr="00607F29">
              <w:rPr>
                <w:rFonts w:cs="Arial"/>
                <w:sz w:val="20"/>
              </w:rPr>
              <w:t>Temporary Removal of Student Property</w:t>
            </w:r>
          </w:p>
        </w:tc>
        <w:tc>
          <w:tcPr>
            <w:tcW w:w="1791" w:type="dxa"/>
          </w:tcPr>
          <w:p w14:paraId="1A9B56EB" w14:textId="7B9F3E5F" w:rsidR="00607F29" w:rsidRPr="00607F29" w:rsidRDefault="00607F29" w:rsidP="00607F29">
            <w:pPr>
              <w:pStyle w:val="Bulletlist"/>
              <w:jc w:val="center"/>
              <w:rPr>
                <w:rFonts w:cs="Arial"/>
                <w:sz w:val="20"/>
              </w:rPr>
            </w:pPr>
            <w:r w:rsidRPr="00607F29">
              <w:rPr>
                <w:rFonts w:cs="Arial"/>
                <w:sz w:val="20"/>
              </w:rPr>
              <w:t>31</w:t>
            </w:r>
          </w:p>
        </w:tc>
      </w:tr>
      <w:tr w:rsidR="00607F29" w14:paraId="2E862A1A" w14:textId="77777777" w:rsidTr="00607F29">
        <w:trPr>
          <w:trHeight w:val="347"/>
          <w:jc w:val="center"/>
        </w:trPr>
        <w:tc>
          <w:tcPr>
            <w:tcW w:w="7225" w:type="dxa"/>
          </w:tcPr>
          <w:p w14:paraId="632BB1A3" w14:textId="55A47A66" w:rsidR="00607F29" w:rsidRPr="00607F29" w:rsidRDefault="00607F29" w:rsidP="00C159FD">
            <w:pPr>
              <w:pStyle w:val="Bulletlist"/>
              <w:ind w:left="851"/>
              <w:rPr>
                <w:rFonts w:cs="Arial"/>
                <w:sz w:val="20"/>
              </w:rPr>
            </w:pPr>
            <w:r w:rsidRPr="00607F29">
              <w:rPr>
                <w:rFonts w:cs="Arial"/>
                <w:sz w:val="20"/>
              </w:rPr>
              <w:t>Use of Mobile Phones and Other Devices by Students</w:t>
            </w:r>
          </w:p>
        </w:tc>
        <w:tc>
          <w:tcPr>
            <w:tcW w:w="1791" w:type="dxa"/>
          </w:tcPr>
          <w:p w14:paraId="1E4A96C1" w14:textId="526A3538" w:rsidR="00607F29" w:rsidRPr="00607F29" w:rsidRDefault="00607F29" w:rsidP="00607F29">
            <w:pPr>
              <w:pStyle w:val="Bulletlist"/>
              <w:jc w:val="center"/>
              <w:rPr>
                <w:rFonts w:cs="Arial"/>
                <w:sz w:val="20"/>
              </w:rPr>
            </w:pPr>
            <w:r w:rsidRPr="00607F29">
              <w:rPr>
                <w:rFonts w:cs="Arial"/>
                <w:sz w:val="20"/>
              </w:rPr>
              <w:t>34</w:t>
            </w:r>
          </w:p>
        </w:tc>
      </w:tr>
      <w:tr w:rsidR="00607F29" w14:paraId="350A318A" w14:textId="77777777" w:rsidTr="00607F29">
        <w:trPr>
          <w:trHeight w:val="347"/>
          <w:jc w:val="center"/>
        </w:trPr>
        <w:tc>
          <w:tcPr>
            <w:tcW w:w="7225" w:type="dxa"/>
          </w:tcPr>
          <w:p w14:paraId="7A967EB1" w14:textId="033F5216" w:rsidR="00607F29" w:rsidRPr="00607F29" w:rsidRDefault="00607F29" w:rsidP="00C159FD">
            <w:pPr>
              <w:pStyle w:val="Bulletlist"/>
              <w:ind w:left="851"/>
              <w:rPr>
                <w:rFonts w:cs="Arial"/>
                <w:sz w:val="20"/>
              </w:rPr>
            </w:pPr>
            <w:r w:rsidRPr="00607F29">
              <w:rPr>
                <w:rFonts w:cs="Arial"/>
                <w:sz w:val="20"/>
              </w:rPr>
              <w:t>Preventing and Responding to Bullying</w:t>
            </w:r>
          </w:p>
        </w:tc>
        <w:tc>
          <w:tcPr>
            <w:tcW w:w="1791" w:type="dxa"/>
          </w:tcPr>
          <w:p w14:paraId="7A875664" w14:textId="496319C5" w:rsidR="00607F29" w:rsidRPr="00607F29" w:rsidRDefault="00607F29" w:rsidP="00607F29">
            <w:pPr>
              <w:pStyle w:val="Bulletlist"/>
              <w:jc w:val="center"/>
              <w:rPr>
                <w:rFonts w:cs="Arial"/>
                <w:sz w:val="20"/>
              </w:rPr>
            </w:pPr>
            <w:r w:rsidRPr="00607F29">
              <w:rPr>
                <w:rFonts w:cs="Arial"/>
                <w:sz w:val="20"/>
              </w:rPr>
              <w:t>36</w:t>
            </w:r>
          </w:p>
        </w:tc>
      </w:tr>
      <w:tr w:rsidR="00607F29" w14:paraId="76415C2D" w14:textId="77777777" w:rsidTr="00607F29">
        <w:trPr>
          <w:trHeight w:val="347"/>
          <w:jc w:val="center"/>
        </w:trPr>
        <w:tc>
          <w:tcPr>
            <w:tcW w:w="7225" w:type="dxa"/>
          </w:tcPr>
          <w:p w14:paraId="0F0442C7" w14:textId="635BC92D" w:rsidR="00607F29" w:rsidRPr="00607F29" w:rsidRDefault="00607F29" w:rsidP="00C159FD">
            <w:pPr>
              <w:pStyle w:val="Bulletlist"/>
              <w:ind w:left="851"/>
              <w:rPr>
                <w:rFonts w:cs="Arial"/>
                <w:sz w:val="20"/>
              </w:rPr>
            </w:pPr>
            <w:r w:rsidRPr="00607F29">
              <w:rPr>
                <w:rFonts w:cs="Arial"/>
                <w:sz w:val="20"/>
              </w:rPr>
              <w:t xml:space="preserve">Appropriate Use of </w:t>
            </w:r>
            <w:proofErr w:type="gramStart"/>
            <w:r w:rsidRPr="00607F29">
              <w:rPr>
                <w:rFonts w:cs="Arial"/>
                <w:sz w:val="20"/>
              </w:rPr>
              <w:t>Social Media</w:t>
            </w:r>
            <w:proofErr w:type="gramEnd"/>
          </w:p>
        </w:tc>
        <w:tc>
          <w:tcPr>
            <w:tcW w:w="1791" w:type="dxa"/>
          </w:tcPr>
          <w:p w14:paraId="31827EA5" w14:textId="1BEF55CC" w:rsidR="00607F29" w:rsidRPr="00607F29" w:rsidRDefault="00607F29" w:rsidP="00607F29">
            <w:pPr>
              <w:pStyle w:val="Bulletlist"/>
              <w:jc w:val="center"/>
              <w:rPr>
                <w:rFonts w:cs="Arial"/>
                <w:sz w:val="20"/>
              </w:rPr>
            </w:pPr>
            <w:r w:rsidRPr="00607F29">
              <w:rPr>
                <w:rFonts w:cs="Arial"/>
                <w:sz w:val="20"/>
              </w:rPr>
              <w:t>42</w:t>
            </w:r>
          </w:p>
        </w:tc>
      </w:tr>
      <w:tr w:rsidR="00607F29" w14:paraId="74F082AC" w14:textId="77777777" w:rsidTr="00607F29">
        <w:trPr>
          <w:trHeight w:val="347"/>
          <w:jc w:val="center"/>
        </w:trPr>
        <w:tc>
          <w:tcPr>
            <w:tcW w:w="7225" w:type="dxa"/>
          </w:tcPr>
          <w:p w14:paraId="1D0549DE" w14:textId="0E4DB354" w:rsidR="00607F29" w:rsidRPr="00607F29" w:rsidRDefault="00607F29" w:rsidP="00C159FD">
            <w:pPr>
              <w:pStyle w:val="Bulletlist"/>
              <w:ind w:left="851"/>
              <w:rPr>
                <w:rFonts w:cs="Arial"/>
                <w:sz w:val="20"/>
              </w:rPr>
            </w:pPr>
            <w:r w:rsidRPr="00607F29">
              <w:rPr>
                <w:rFonts w:cs="Arial"/>
                <w:sz w:val="20"/>
              </w:rPr>
              <w:t>Restrictive Practices</w:t>
            </w:r>
          </w:p>
        </w:tc>
        <w:tc>
          <w:tcPr>
            <w:tcW w:w="1791" w:type="dxa"/>
          </w:tcPr>
          <w:p w14:paraId="6EEF7F38" w14:textId="59978F7D" w:rsidR="00607F29" w:rsidRPr="00607F29" w:rsidRDefault="00607F29" w:rsidP="00607F29">
            <w:pPr>
              <w:pStyle w:val="Bulletlist"/>
              <w:jc w:val="center"/>
              <w:rPr>
                <w:rFonts w:cs="Arial"/>
                <w:sz w:val="20"/>
              </w:rPr>
            </w:pPr>
            <w:r w:rsidRPr="00607F29">
              <w:rPr>
                <w:rFonts w:cs="Arial"/>
                <w:sz w:val="20"/>
              </w:rPr>
              <w:t>44</w:t>
            </w:r>
          </w:p>
        </w:tc>
      </w:tr>
      <w:tr w:rsidR="00607F29" w14:paraId="7F86940E" w14:textId="77777777" w:rsidTr="00607F29">
        <w:trPr>
          <w:trHeight w:val="347"/>
          <w:jc w:val="center"/>
        </w:trPr>
        <w:tc>
          <w:tcPr>
            <w:tcW w:w="7225" w:type="dxa"/>
          </w:tcPr>
          <w:p w14:paraId="70D19C13" w14:textId="1179C34D" w:rsidR="00607F29" w:rsidRPr="00607F29" w:rsidRDefault="00607F29" w:rsidP="00C159FD">
            <w:pPr>
              <w:pStyle w:val="Bulletlist"/>
              <w:ind w:left="851"/>
              <w:rPr>
                <w:rFonts w:cs="Arial"/>
                <w:sz w:val="20"/>
              </w:rPr>
            </w:pPr>
            <w:r w:rsidRPr="00607F29">
              <w:rPr>
                <w:rFonts w:cs="Arial"/>
                <w:sz w:val="20"/>
              </w:rPr>
              <w:t>Critical Incidents</w:t>
            </w:r>
          </w:p>
        </w:tc>
        <w:tc>
          <w:tcPr>
            <w:tcW w:w="1791" w:type="dxa"/>
          </w:tcPr>
          <w:p w14:paraId="345D6F60" w14:textId="29C44C56" w:rsidR="00607F29" w:rsidRPr="00607F29" w:rsidRDefault="00607F29" w:rsidP="00607F29">
            <w:pPr>
              <w:pStyle w:val="Bulletlist"/>
              <w:jc w:val="center"/>
              <w:rPr>
                <w:rFonts w:cs="Arial"/>
                <w:sz w:val="20"/>
              </w:rPr>
            </w:pPr>
            <w:r w:rsidRPr="00607F29">
              <w:rPr>
                <w:rFonts w:cs="Arial"/>
                <w:sz w:val="20"/>
              </w:rPr>
              <w:t>45</w:t>
            </w:r>
          </w:p>
        </w:tc>
      </w:tr>
      <w:tr w:rsidR="00607F29" w14:paraId="124AE3CF" w14:textId="77777777" w:rsidTr="00607F29">
        <w:trPr>
          <w:trHeight w:val="347"/>
          <w:jc w:val="center"/>
        </w:trPr>
        <w:tc>
          <w:tcPr>
            <w:tcW w:w="7225" w:type="dxa"/>
          </w:tcPr>
          <w:p w14:paraId="40F6B87D" w14:textId="500F2A41" w:rsidR="00607F29" w:rsidRPr="00607F29" w:rsidRDefault="00607F29" w:rsidP="00607F29">
            <w:pPr>
              <w:pStyle w:val="Bulletlist"/>
              <w:rPr>
                <w:rFonts w:cs="Arial"/>
                <w:sz w:val="20"/>
              </w:rPr>
            </w:pPr>
            <w:r w:rsidRPr="00607F29">
              <w:rPr>
                <w:rFonts w:cs="Arial"/>
                <w:sz w:val="20"/>
              </w:rPr>
              <w:t>Related Procedures and Guidelines</w:t>
            </w:r>
          </w:p>
        </w:tc>
        <w:tc>
          <w:tcPr>
            <w:tcW w:w="1791" w:type="dxa"/>
          </w:tcPr>
          <w:p w14:paraId="5410599E" w14:textId="31AC9D0C" w:rsidR="00607F29" w:rsidRPr="00607F29" w:rsidRDefault="00607F29" w:rsidP="00607F29">
            <w:pPr>
              <w:pStyle w:val="Bulletlist"/>
              <w:jc w:val="center"/>
              <w:rPr>
                <w:rFonts w:cs="Arial"/>
                <w:sz w:val="20"/>
              </w:rPr>
            </w:pPr>
            <w:r w:rsidRPr="00607F29">
              <w:rPr>
                <w:rFonts w:cs="Arial"/>
                <w:sz w:val="20"/>
              </w:rPr>
              <w:t>46</w:t>
            </w:r>
          </w:p>
        </w:tc>
      </w:tr>
      <w:tr w:rsidR="00607F29" w14:paraId="518FAA26" w14:textId="77777777" w:rsidTr="00607F29">
        <w:trPr>
          <w:trHeight w:val="347"/>
          <w:jc w:val="center"/>
        </w:trPr>
        <w:tc>
          <w:tcPr>
            <w:tcW w:w="7225" w:type="dxa"/>
          </w:tcPr>
          <w:p w14:paraId="738A7ADE" w14:textId="71E3E7EC" w:rsidR="00607F29" w:rsidRPr="00607F29" w:rsidRDefault="00607F29" w:rsidP="00607F29">
            <w:pPr>
              <w:pStyle w:val="Bulletlist"/>
              <w:rPr>
                <w:rFonts w:cs="Arial"/>
                <w:sz w:val="20"/>
              </w:rPr>
            </w:pPr>
            <w:r w:rsidRPr="00607F29">
              <w:rPr>
                <w:rFonts w:cs="Arial"/>
                <w:sz w:val="20"/>
              </w:rPr>
              <w:t>Conclusion</w:t>
            </w:r>
          </w:p>
        </w:tc>
        <w:tc>
          <w:tcPr>
            <w:tcW w:w="1791" w:type="dxa"/>
          </w:tcPr>
          <w:p w14:paraId="22988E16" w14:textId="30D527E2" w:rsidR="00607F29" w:rsidRPr="00607F29" w:rsidRDefault="00607F29" w:rsidP="00607F29">
            <w:pPr>
              <w:pStyle w:val="Bulletlist"/>
              <w:jc w:val="center"/>
              <w:rPr>
                <w:rFonts w:cs="Arial"/>
                <w:sz w:val="20"/>
              </w:rPr>
            </w:pPr>
            <w:r w:rsidRPr="00607F29">
              <w:rPr>
                <w:rFonts w:cs="Arial"/>
                <w:sz w:val="20"/>
              </w:rPr>
              <w:t>47</w:t>
            </w:r>
          </w:p>
        </w:tc>
      </w:tr>
    </w:tbl>
    <w:p w14:paraId="0B874D4F" w14:textId="3711524C" w:rsidR="00B75315" w:rsidRDefault="00B75315">
      <w:r>
        <w:br w:type="page"/>
      </w: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32215ACD" w14:textId="77777777" w:rsidTr="00F92593">
        <w:tc>
          <w:tcPr>
            <w:tcW w:w="5000" w:type="pct"/>
            <w:shd w:val="clear" w:color="auto" w:fill="FED36B" w:themeFill="accent2" w:themeFillTint="99"/>
          </w:tcPr>
          <w:p w14:paraId="32215ACC" w14:textId="6706D0DB" w:rsidR="002C7B2F" w:rsidRPr="00564CB0" w:rsidRDefault="002C7B2F" w:rsidP="00D90D24">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sidRPr="00F92593">
              <w:rPr>
                <w:rFonts w:ascii="Arial" w:eastAsia="Meiryo" w:hAnsi="Arial" w:cs="Arial"/>
                <w:sz w:val="32"/>
                <w:szCs w:val="36"/>
              </w:rPr>
              <w:t>Purpose</w:t>
            </w:r>
          </w:p>
        </w:tc>
      </w:tr>
      <w:tr w:rsidR="002C7B2F" w:rsidRPr="005144CD" w14:paraId="32215ACF" w14:textId="77777777" w:rsidTr="00CF7D61">
        <w:tc>
          <w:tcPr>
            <w:tcW w:w="5000" w:type="pct"/>
            <w:shd w:val="clear" w:color="auto" w:fill="DDDDDD"/>
          </w:tcPr>
          <w:p w14:paraId="32215ACE" w14:textId="77777777" w:rsidR="002C7B2F" w:rsidRPr="005144CD" w:rsidRDefault="002C7B2F" w:rsidP="00A87EC6">
            <w:pPr>
              <w:spacing w:before="140" w:after="120"/>
              <w:jc w:val="both"/>
              <w:rPr>
                <w:rFonts w:ascii="Arial" w:eastAsia="Meiryo" w:hAnsi="Arial" w:cs="Arial"/>
                <w:color w:val="FFFFFF" w:themeColor="background1"/>
                <w:sz w:val="12"/>
                <w:szCs w:val="36"/>
              </w:rPr>
            </w:pPr>
          </w:p>
        </w:tc>
      </w:tr>
    </w:tbl>
    <w:p w14:paraId="32215AD0" w14:textId="77777777" w:rsidR="002C7B2F" w:rsidRPr="005735D7" w:rsidRDefault="002C7B2F" w:rsidP="00A87EC6">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57B0A0B6"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Cloncurry State School P-12 is committed to providing a safe, respectful and disciplined learning environment for all students, staff, parents and visitors. Where students have opportunities to engage in quality learning experiences and acquire values supportive of their lifelong wellbeing.</w:t>
      </w:r>
    </w:p>
    <w:p w14:paraId="2E123C96" w14:textId="77777777" w:rsidR="00D95865" w:rsidRDefault="00D95865" w:rsidP="00D95865">
      <w:pPr>
        <w:spacing w:after="0" w:line="240" w:lineRule="auto"/>
        <w:jc w:val="both"/>
        <w:rPr>
          <w:rFonts w:ascii="Arial" w:eastAsia="Meiryo" w:hAnsi="Arial" w:cs="Arial"/>
          <w:sz w:val="20"/>
        </w:rPr>
      </w:pPr>
    </w:p>
    <w:p w14:paraId="0CAB1180"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The Cloncurry State School P-12 Student Code of Conduct sets out the responsibilities and processes we use in our school to promote a productive, effective whole school approach to discipline.</w:t>
      </w:r>
    </w:p>
    <w:p w14:paraId="19CB0829" w14:textId="77777777" w:rsidR="00D95865" w:rsidRDefault="00D95865" w:rsidP="00D95865">
      <w:pPr>
        <w:spacing w:after="0" w:line="240" w:lineRule="auto"/>
        <w:jc w:val="both"/>
        <w:rPr>
          <w:rFonts w:ascii="Arial" w:eastAsia="Meiryo" w:hAnsi="Arial" w:cs="Arial"/>
          <w:sz w:val="20"/>
        </w:rPr>
      </w:pPr>
    </w:p>
    <w:p w14:paraId="1D04CA43" w14:textId="77777777" w:rsidR="00D95865" w:rsidRPr="00AF3438" w:rsidRDefault="00D95865" w:rsidP="00D95865">
      <w:pPr>
        <w:spacing w:after="0" w:line="240" w:lineRule="auto"/>
        <w:jc w:val="both"/>
        <w:rPr>
          <w:rFonts w:ascii="Arial" w:eastAsia="Meiryo" w:hAnsi="Arial" w:cs="Arial"/>
          <w:sz w:val="20"/>
        </w:rPr>
      </w:pPr>
      <w:r>
        <w:rPr>
          <w:rFonts w:ascii="Arial" w:eastAsia="Meiryo" w:hAnsi="Arial" w:cs="Arial"/>
          <w:sz w:val="20"/>
        </w:rPr>
        <w:t>Its purpose is to facilitate high standards of behaviour from all in the school community, ensuring learning and teaching in our school is prioritised, where all students are able to experience success and staff enjoy a safe workplace.</w:t>
      </w:r>
    </w:p>
    <w:p w14:paraId="32215AD3" w14:textId="77777777" w:rsidR="00644934" w:rsidRDefault="00644934" w:rsidP="00A87EC6">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32215AD5" w14:textId="77777777" w:rsidTr="00F92593">
        <w:tc>
          <w:tcPr>
            <w:tcW w:w="5000" w:type="pct"/>
            <w:shd w:val="clear" w:color="auto" w:fill="FED36B" w:themeFill="accent2" w:themeFillTint="99"/>
          </w:tcPr>
          <w:p w14:paraId="32215AD4" w14:textId="3E46DC76" w:rsidR="000B5566" w:rsidRPr="005144CD" w:rsidRDefault="000D5454" w:rsidP="00A87EC6">
            <w:pPr>
              <w:tabs>
                <w:tab w:val="center" w:pos="4324"/>
                <w:tab w:val="left" w:pos="6386"/>
              </w:tabs>
              <w:spacing w:before="140" w:after="120"/>
              <w:jc w:val="both"/>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F92593">
              <w:rPr>
                <w:rFonts w:ascii="Arial" w:eastAsia="Meiryo" w:hAnsi="Arial" w:cs="Arial"/>
                <w:sz w:val="32"/>
                <w:szCs w:val="36"/>
              </w:rPr>
              <w:t>Contact Information</w:t>
            </w:r>
          </w:p>
        </w:tc>
      </w:tr>
      <w:tr w:rsidR="000B5566" w:rsidRPr="00674B95" w14:paraId="32215AD7" w14:textId="77777777" w:rsidTr="001D52BA">
        <w:tc>
          <w:tcPr>
            <w:tcW w:w="5000" w:type="pct"/>
            <w:shd w:val="clear" w:color="auto" w:fill="DDDDDD"/>
          </w:tcPr>
          <w:p w14:paraId="32215AD6" w14:textId="77777777" w:rsidR="000B5566" w:rsidRPr="005144CD" w:rsidRDefault="000B5566" w:rsidP="00A87EC6">
            <w:pPr>
              <w:spacing w:before="140" w:after="120"/>
              <w:jc w:val="both"/>
              <w:rPr>
                <w:rFonts w:ascii="Arial" w:eastAsia="Meiryo" w:hAnsi="Arial" w:cs="Arial"/>
                <w:color w:val="FFFFFF" w:themeColor="background1"/>
                <w:sz w:val="12"/>
                <w:szCs w:val="12"/>
              </w:rPr>
            </w:pPr>
          </w:p>
        </w:tc>
      </w:tr>
    </w:tbl>
    <w:p w14:paraId="32215AD8" w14:textId="77777777" w:rsidR="000B5566" w:rsidRPr="00EC2EE5" w:rsidRDefault="000B5566" w:rsidP="00A87EC6">
      <w:pPr>
        <w:spacing w:after="120"/>
        <w:jc w:val="both"/>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32215ADB" w14:textId="77777777" w:rsidTr="003301E5">
        <w:trPr>
          <w:cantSplit/>
          <w:trHeight w:val="353"/>
          <w:jc w:val="center"/>
        </w:trPr>
        <w:tc>
          <w:tcPr>
            <w:tcW w:w="1296" w:type="pct"/>
            <w:vAlign w:val="center"/>
          </w:tcPr>
          <w:p w14:paraId="32215AD9" w14:textId="77484857" w:rsidR="000B5566" w:rsidRPr="00D70792" w:rsidRDefault="000B5566"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Postal address:</w:t>
            </w:r>
            <w:r w:rsidR="00D70792">
              <w:rPr>
                <w:rFonts w:ascii="Arial" w:eastAsia="Meiryo" w:hAnsi="Arial" w:cs="Arial"/>
                <w:sz w:val="20"/>
                <w:szCs w:val="20"/>
              </w:rPr>
              <w:t xml:space="preserve"> </w:t>
            </w:r>
          </w:p>
        </w:tc>
        <w:tc>
          <w:tcPr>
            <w:tcW w:w="3704" w:type="pct"/>
            <w:vAlign w:val="center"/>
          </w:tcPr>
          <w:p w14:paraId="32215ADA" w14:textId="09F6E925" w:rsidR="000B5566" w:rsidRPr="00D70792" w:rsidRDefault="00D70792"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PO Box 337, Cloncurry, QLD, 4824</w:t>
            </w:r>
          </w:p>
        </w:tc>
      </w:tr>
      <w:tr w:rsidR="000B5566" w:rsidRPr="00F565E8" w14:paraId="32215ADE" w14:textId="77777777" w:rsidTr="003301E5">
        <w:trPr>
          <w:cantSplit/>
          <w:trHeight w:val="353"/>
          <w:jc w:val="center"/>
        </w:trPr>
        <w:tc>
          <w:tcPr>
            <w:tcW w:w="1296" w:type="pct"/>
            <w:vAlign w:val="center"/>
          </w:tcPr>
          <w:p w14:paraId="32215ADC" w14:textId="77777777" w:rsidR="000B5566" w:rsidRPr="00D70792" w:rsidRDefault="000B5566"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Phone:</w:t>
            </w:r>
          </w:p>
        </w:tc>
        <w:tc>
          <w:tcPr>
            <w:tcW w:w="3704" w:type="pct"/>
            <w:vAlign w:val="center"/>
          </w:tcPr>
          <w:p w14:paraId="32215ADD" w14:textId="3170B862" w:rsidR="000B5566" w:rsidRPr="00D70792" w:rsidRDefault="00D70792"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07 47428333</w:t>
            </w:r>
          </w:p>
        </w:tc>
      </w:tr>
      <w:tr w:rsidR="000B5566" w:rsidRPr="00F565E8" w14:paraId="32215AE1" w14:textId="77777777" w:rsidTr="003301E5">
        <w:trPr>
          <w:cantSplit/>
          <w:trHeight w:val="353"/>
          <w:jc w:val="center"/>
        </w:trPr>
        <w:tc>
          <w:tcPr>
            <w:tcW w:w="1296" w:type="pct"/>
            <w:vAlign w:val="center"/>
          </w:tcPr>
          <w:p w14:paraId="32215ADF" w14:textId="77777777" w:rsidR="000B5566" w:rsidRPr="00D70792" w:rsidRDefault="000B5566"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Email:</w:t>
            </w:r>
          </w:p>
        </w:tc>
        <w:tc>
          <w:tcPr>
            <w:tcW w:w="3704" w:type="pct"/>
            <w:vAlign w:val="center"/>
          </w:tcPr>
          <w:p w14:paraId="32215AE0" w14:textId="75DC4102" w:rsidR="000B5566" w:rsidRPr="00D70792" w:rsidRDefault="00D70792"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the.principal@cloncurryss.eq.edu.au</w:t>
            </w:r>
          </w:p>
        </w:tc>
      </w:tr>
      <w:tr w:rsidR="000B5566" w:rsidRPr="00F565E8" w14:paraId="32215AE4" w14:textId="77777777" w:rsidTr="003301E5">
        <w:trPr>
          <w:cantSplit/>
          <w:trHeight w:val="353"/>
          <w:jc w:val="center"/>
        </w:trPr>
        <w:tc>
          <w:tcPr>
            <w:tcW w:w="1296" w:type="pct"/>
            <w:vAlign w:val="center"/>
          </w:tcPr>
          <w:p w14:paraId="32215AE2" w14:textId="77777777" w:rsidR="000B5566" w:rsidRPr="00D70792" w:rsidRDefault="00470AE3"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School website address</w:t>
            </w:r>
            <w:r w:rsidR="000B5566" w:rsidRPr="00D70792">
              <w:rPr>
                <w:rFonts w:ascii="Arial" w:eastAsia="Meiryo" w:hAnsi="Arial" w:cs="Arial"/>
                <w:sz w:val="20"/>
                <w:szCs w:val="20"/>
              </w:rPr>
              <w:t>:</w:t>
            </w:r>
          </w:p>
        </w:tc>
        <w:tc>
          <w:tcPr>
            <w:tcW w:w="3704" w:type="pct"/>
            <w:vAlign w:val="center"/>
          </w:tcPr>
          <w:p w14:paraId="32215AE3" w14:textId="708A01BC" w:rsidR="000B5566" w:rsidRPr="00D70792" w:rsidRDefault="00D70792"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https://cloncurryss.eq.edu.au</w:t>
            </w:r>
          </w:p>
        </w:tc>
      </w:tr>
      <w:tr w:rsidR="000B5566" w:rsidRPr="00F565E8" w14:paraId="32215AE7" w14:textId="77777777" w:rsidTr="00D70792">
        <w:trPr>
          <w:cantSplit/>
          <w:trHeight w:val="271"/>
          <w:jc w:val="center"/>
        </w:trPr>
        <w:tc>
          <w:tcPr>
            <w:tcW w:w="1296" w:type="pct"/>
            <w:vAlign w:val="center"/>
          </w:tcPr>
          <w:p w14:paraId="32215AE5" w14:textId="77777777" w:rsidR="000B5566" w:rsidRPr="00D70792" w:rsidRDefault="000B5566"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Contact Person:</w:t>
            </w:r>
          </w:p>
        </w:tc>
        <w:tc>
          <w:tcPr>
            <w:tcW w:w="3704" w:type="pct"/>
            <w:vAlign w:val="center"/>
          </w:tcPr>
          <w:p w14:paraId="32215AE6" w14:textId="59C41BC9" w:rsidR="000B5566" w:rsidRPr="00D70792" w:rsidRDefault="00D70792"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 xml:space="preserve">Victoria </w:t>
            </w:r>
            <w:proofErr w:type="spellStart"/>
            <w:r w:rsidRPr="00D70792">
              <w:rPr>
                <w:rFonts w:ascii="Arial" w:eastAsia="Meiryo" w:hAnsi="Arial" w:cs="Arial"/>
                <w:sz w:val="20"/>
                <w:szCs w:val="20"/>
              </w:rPr>
              <w:t>Menkins</w:t>
            </w:r>
            <w:proofErr w:type="spellEnd"/>
            <w:r w:rsidRPr="00D70792">
              <w:rPr>
                <w:rFonts w:ascii="Arial" w:eastAsia="Meiryo" w:hAnsi="Arial" w:cs="Arial"/>
                <w:sz w:val="20"/>
                <w:szCs w:val="20"/>
              </w:rPr>
              <w:t xml:space="preserve"> (Principal)</w:t>
            </w:r>
          </w:p>
        </w:tc>
      </w:tr>
    </w:tbl>
    <w:p w14:paraId="32215AE8" w14:textId="77777777" w:rsidR="000A6C71" w:rsidRPr="00EB3CE4" w:rsidRDefault="000A6C71" w:rsidP="00A87EC6">
      <w:pPr>
        <w:spacing w:after="240" w:line="240" w:lineRule="auto"/>
        <w:jc w:val="both"/>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32215AE9" w14:textId="77777777" w:rsidR="00945E29" w:rsidRDefault="00945E29" w:rsidP="00A87EC6">
      <w:pPr>
        <w:spacing w:before="140" w:after="120"/>
        <w:jc w:val="both"/>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32215AEB" w14:textId="77777777" w:rsidTr="00F92593">
        <w:tc>
          <w:tcPr>
            <w:tcW w:w="5000" w:type="pct"/>
            <w:shd w:val="clear" w:color="auto" w:fill="FED36B" w:themeFill="accent2" w:themeFillTint="99"/>
          </w:tcPr>
          <w:p w14:paraId="32215AEA" w14:textId="1144D602" w:rsidR="00833180" w:rsidRPr="005144CD" w:rsidRDefault="00833180" w:rsidP="00A87EC6">
            <w:pPr>
              <w:tabs>
                <w:tab w:val="center" w:pos="4324"/>
                <w:tab w:val="left" w:pos="6386"/>
              </w:tabs>
              <w:spacing w:before="140" w:after="120"/>
              <w:jc w:val="both"/>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F92593">
              <w:rPr>
                <w:rFonts w:ascii="Arial" w:eastAsia="Meiryo" w:hAnsi="Arial" w:cs="Arial"/>
                <w:sz w:val="32"/>
                <w:szCs w:val="36"/>
                <w:shd w:val="clear" w:color="auto" w:fill="FED36B" w:themeFill="accent2" w:themeFillTint="99"/>
              </w:rPr>
              <w:t>Endorsement</w:t>
            </w:r>
          </w:p>
        </w:tc>
      </w:tr>
      <w:tr w:rsidR="00833180" w:rsidRPr="00674B95" w14:paraId="32215AED" w14:textId="77777777" w:rsidTr="00891E12">
        <w:tc>
          <w:tcPr>
            <w:tcW w:w="5000" w:type="pct"/>
            <w:shd w:val="clear" w:color="auto" w:fill="DDDDDD"/>
          </w:tcPr>
          <w:p w14:paraId="32215AEC" w14:textId="77777777" w:rsidR="00833180" w:rsidRPr="005144CD" w:rsidRDefault="00833180" w:rsidP="00A87EC6">
            <w:pPr>
              <w:spacing w:before="140" w:after="120"/>
              <w:jc w:val="both"/>
              <w:rPr>
                <w:rFonts w:ascii="Arial" w:eastAsia="Meiryo" w:hAnsi="Arial" w:cs="Arial"/>
                <w:color w:val="FFFFFF" w:themeColor="background1"/>
                <w:sz w:val="12"/>
                <w:szCs w:val="12"/>
              </w:rPr>
            </w:pPr>
          </w:p>
        </w:tc>
      </w:tr>
    </w:tbl>
    <w:p w14:paraId="32215AEE" w14:textId="77777777" w:rsidR="00833180" w:rsidRPr="00EC2EE5" w:rsidRDefault="00833180" w:rsidP="00A87EC6">
      <w:pPr>
        <w:spacing w:after="120"/>
        <w:jc w:val="both"/>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32215AF1" w14:textId="77777777" w:rsidTr="00891E12">
        <w:trPr>
          <w:cantSplit/>
          <w:trHeight w:val="353"/>
          <w:jc w:val="center"/>
        </w:trPr>
        <w:tc>
          <w:tcPr>
            <w:tcW w:w="1296" w:type="pct"/>
            <w:vAlign w:val="center"/>
          </w:tcPr>
          <w:p w14:paraId="32215AEF" w14:textId="77777777" w:rsidR="00833180" w:rsidRPr="00D70792" w:rsidRDefault="00833180"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Principal Name:</w:t>
            </w:r>
          </w:p>
        </w:tc>
        <w:tc>
          <w:tcPr>
            <w:tcW w:w="3704" w:type="pct"/>
            <w:vAlign w:val="center"/>
          </w:tcPr>
          <w:p w14:paraId="32215AF0" w14:textId="7299E0C0" w:rsidR="00833180" w:rsidRPr="00D70792" w:rsidRDefault="00D70792"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 xml:space="preserve">Victoria </w:t>
            </w:r>
            <w:proofErr w:type="spellStart"/>
            <w:r w:rsidRPr="00D70792">
              <w:rPr>
                <w:rFonts w:ascii="Arial" w:eastAsia="Meiryo" w:hAnsi="Arial" w:cs="Arial"/>
                <w:sz w:val="20"/>
                <w:szCs w:val="20"/>
              </w:rPr>
              <w:t>Menkins</w:t>
            </w:r>
            <w:proofErr w:type="spellEnd"/>
          </w:p>
        </w:tc>
      </w:tr>
      <w:tr w:rsidR="00833180" w:rsidRPr="00F565E8" w14:paraId="32215AF4" w14:textId="77777777" w:rsidTr="00891E12">
        <w:trPr>
          <w:cantSplit/>
          <w:trHeight w:val="353"/>
          <w:jc w:val="center"/>
        </w:trPr>
        <w:tc>
          <w:tcPr>
            <w:tcW w:w="1296" w:type="pct"/>
            <w:vAlign w:val="center"/>
          </w:tcPr>
          <w:p w14:paraId="32215AF2" w14:textId="77777777" w:rsidR="00833180" w:rsidRPr="00D70792" w:rsidRDefault="00833180"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 xml:space="preserve">Principal </w:t>
            </w:r>
            <w:proofErr w:type="spellStart"/>
            <w:r w:rsidRPr="00D70792">
              <w:rPr>
                <w:rFonts w:ascii="Arial" w:eastAsia="Meiryo" w:hAnsi="Arial" w:cs="Arial"/>
                <w:sz w:val="20"/>
                <w:szCs w:val="20"/>
                <w:lang w:val="de-DE"/>
              </w:rPr>
              <w:t>Signature</w:t>
            </w:r>
            <w:proofErr w:type="spellEnd"/>
            <w:r w:rsidRPr="00D70792">
              <w:rPr>
                <w:rFonts w:ascii="Arial" w:eastAsia="Meiryo" w:hAnsi="Arial" w:cs="Arial"/>
                <w:sz w:val="20"/>
                <w:szCs w:val="20"/>
              </w:rPr>
              <w:t>:</w:t>
            </w:r>
          </w:p>
        </w:tc>
        <w:tc>
          <w:tcPr>
            <w:tcW w:w="3704" w:type="pct"/>
            <w:vAlign w:val="center"/>
          </w:tcPr>
          <w:p w14:paraId="32215AF3" w14:textId="77777777" w:rsidR="00833180" w:rsidRPr="00D70792" w:rsidRDefault="00833180" w:rsidP="00A87EC6">
            <w:pPr>
              <w:spacing w:after="0" w:line="240" w:lineRule="auto"/>
              <w:jc w:val="both"/>
              <w:rPr>
                <w:rFonts w:ascii="Arial" w:eastAsia="Meiryo" w:hAnsi="Arial" w:cs="Arial"/>
                <w:sz w:val="20"/>
                <w:szCs w:val="20"/>
              </w:rPr>
            </w:pPr>
          </w:p>
        </w:tc>
      </w:tr>
      <w:tr w:rsidR="00833180" w:rsidRPr="00F565E8" w14:paraId="32215AF7" w14:textId="77777777" w:rsidTr="00891E12">
        <w:trPr>
          <w:cantSplit/>
          <w:trHeight w:val="353"/>
          <w:jc w:val="center"/>
        </w:trPr>
        <w:tc>
          <w:tcPr>
            <w:tcW w:w="1296" w:type="pct"/>
            <w:vAlign w:val="center"/>
          </w:tcPr>
          <w:p w14:paraId="32215AF5" w14:textId="77777777" w:rsidR="00833180" w:rsidRPr="00D70792" w:rsidRDefault="00833180"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Date:</w:t>
            </w:r>
          </w:p>
        </w:tc>
        <w:tc>
          <w:tcPr>
            <w:tcW w:w="3704" w:type="pct"/>
            <w:vAlign w:val="center"/>
          </w:tcPr>
          <w:p w14:paraId="32215AF6" w14:textId="1235F4A8" w:rsidR="00833180" w:rsidRPr="00D70792" w:rsidRDefault="00D70792"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18-10-2023</w:t>
            </w:r>
          </w:p>
        </w:tc>
      </w:tr>
      <w:tr w:rsidR="00833180" w:rsidRPr="00F565E8" w14:paraId="32215AFA" w14:textId="77777777" w:rsidTr="00891E12">
        <w:trPr>
          <w:cantSplit/>
          <w:trHeight w:val="353"/>
          <w:jc w:val="center"/>
        </w:trPr>
        <w:tc>
          <w:tcPr>
            <w:tcW w:w="1296" w:type="pct"/>
            <w:vAlign w:val="center"/>
          </w:tcPr>
          <w:p w14:paraId="32215AF8" w14:textId="2FD8FA88" w:rsidR="00833180" w:rsidRPr="00D70792" w:rsidRDefault="00833180" w:rsidP="00A87EC6">
            <w:pPr>
              <w:spacing w:after="0" w:line="240" w:lineRule="auto"/>
              <w:jc w:val="both"/>
              <w:rPr>
                <w:rFonts w:ascii="Arial" w:eastAsia="Meiryo" w:hAnsi="Arial" w:cs="Arial"/>
                <w:sz w:val="20"/>
                <w:szCs w:val="20"/>
              </w:rPr>
            </w:pPr>
          </w:p>
        </w:tc>
        <w:tc>
          <w:tcPr>
            <w:tcW w:w="3704" w:type="pct"/>
            <w:vAlign w:val="center"/>
          </w:tcPr>
          <w:p w14:paraId="32215AF9" w14:textId="4F8C14A3" w:rsidR="00833180" w:rsidRPr="00D70792" w:rsidRDefault="00833180" w:rsidP="00A87EC6">
            <w:pPr>
              <w:spacing w:after="0" w:line="240" w:lineRule="auto"/>
              <w:jc w:val="both"/>
              <w:rPr>
                <w:rFonts w:ascii="Arial" w:eastAsia="Meiryo" w:hAnsi="Arial" w:cs="Arial"/>
                <w:sz w:val="20"/>
                <w:szCs w:val="20"/>
              </w:rPr>
            </w:pPr>
          </w:p>
        </w:tc>
      </w:tr>
      <w:tr w:rsidR="00833180" w:rsidRPr="00F565E8" w14:paraId="32215AFD" w14:textId="77777777" w:rsidTr="00891E12">
        <w:trPr>
          <w:cantSplit/>
          <w:trHeight w:val="353"/>
          <w:jc w:val="center"/>
        </w:trPr>
        <w:tc>
          <w:tcPr>
            <w:tcW w:w="1296" w:type="pct"/>
            <w:vAlign w:val="center"/>
          </w:tcPr>
          <w:p w14:paraId="32215AFB" w14:textId="77777777" w:rsidR="00833180" w:rsidRPr="00D70792" w:rsidRDefault="00833180"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P/C President and-or School Council Chair Name:</w:t>
            </w:r>
          </w:p>
        </w:tc>
        <w:tc>
          <w:tcPr>
            <w:tcW w:w="3704" w:type="pct"/>
            <w:vAlign w:val="center"/>
          </w:tcPr>
          <w:p w14:paraId="32215AFC" w14:textId="59F1B0C7" w:rsidR="00833180" w:rsidRPr="00D70792" w:rsidRDefault="00AD216F" w:rsidP="00A87EC6">
            <w:pPr>
              <w:spacing w:after="0" w:line="240" w:lineRule="auto"/>
              <w:jc w:val="both"/>
              <w:rPr>
                <w:rFonts w:ascii="Arial" w:eastAsia="Meiryo" w:hAnsi="Arial" w:cs="Arial"/>
                <w:sz w:val="20"/>
                <w:szCs w:val="20"/>
              </w:rPr>
            </w:pPr>
            <w:r w:rsidRPr="00AD216F">
              <w:rPr>
                <w:rFonts w:ascii="Arial" w:eastAsia="Meiryo" w:hAnsi="Arial" w:cs="Arial"/>
                <w:noProof/>
                <w:sz w:val="20"/>
                <w:szCs w:val="20"/>
              </w:rPr>
              <w:drawing>
                <wp:anchor distT="0" distB="0" distL="114300" distR="114300" simplePos="0" relativeHeight="251693056" behindDoc="0" locked="0" layoutInCell="1" allowOverlap="1" wp14:anchorId="2BC8AF4B" wp14:editId="0D989AF7">
                  <wp:simplePos x="0" y="0"/>
                  <wp:positionH relativeFrom="column">
                    <wp:posOffset>-1787525</wp:posOffset>
                  </wp:positionH>
                  <wp:positionV relativeFrom="paragraph">
                    <wp:posOffset>-1023620</wp:posOffset>
                  </wp:positionV>
                  <wp:extent cx="6334125" cy="242760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412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792" w:rsidRPr="00D70792">
              <w:rPr>
                <w:rFonts w:ascii="Arial" w:eastAsia="Meiryo" w:hAnsi="Arial" w:cs="Arial"/>
                <w:sz w:val="20"/>
                <w:szCs w:val="20"/>
              </w:rPr>
              <w:t>Judith Robertson</w:t>
            </w:r>
          </w:p>
        </w:tc>
      </w:tr>
      <w:tr w:rsidR="00833180" w:rsidRPr="00F565E8" w14:paraId="32215B00" w14:textId="77777777" w:rsidTr="00891E12">
        <w:trPr>
          <w:cantSplit/>
          <w:trHeight w:val="353"/>
          <w:jc w:val="center"/>
        </w:trPr>
        <w:tc>
          <w:tcPr>
            <w:tcW w:w="1296" w:type="pct"/>
            <w:vAlign w:val="center"/>
          </w:tcPr>
          <w:p w14:paraId="32215AFE" w14:textId="77777777" w:rsidR="00833180" w:rsidRPr="00D70792" w:rsidRDefault="00833180"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P/C President and-or School Council Chair Signature:</w:t>
            </w:r>
          </w:p>
        </w:tc>
        <w:tc>
          <w:tcPr>
            <w:tcW w:w="3704" w:type="pct"/>
            <w:vAlign w:val="center"/>
          </w:tcPr>
          <w:p w14:paraId="32215AFF" w14:textId="477E78EB" w:rsidR="00833180" w:rsidRPr="00D70792" w:rsidRDefault="00833180" w:rsidP="00A87EC6">
            <w:pPr>
              <w:spacing w:after="0" w:line="240" w:lineRule="auto"/>
              <w:jc w:val="both"/>
              <w:rPr>
                <w:rFonts w:ascii="Arial" w:eastAsia="Meiryo" w:hAnsi="Arial" w:cs="Arial"/>
                <w:sz w:val="20"/>
                <w:szCs w:val="20"/>
              </w:rPr>
            </w:pPr>
          </w:p>
        </w:tc>
      </w:tr>
      <w:tr w:rsidR="00833180" w:rsidRPr="00F565E8" w14:paraId="32215B03" w14:textId="77777777" w:rsidTr="00891E12">
        <w:trPr>
          <w:cantSplit/>
          <w:trHeight w:val="353"/>
          <w:jc w:val="center"/>
        </w:trPr>
        <w:tc>
          <w:tcPr>
            <w:tcW w:w="1296" w:type="pct"/>
            <w:vAlign w:val="center"/>
          </w:tcPr>
          <w:p w14:paraId="32215B01" w14:textId="77777777" w:rsidR="00833180" w:rsidRPr="00D70792" w:rsidRDefault="00833180"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Date:</w:t>
            </w:r>
          </w:p>
        </w:tc>
        <w:tc>
          <w:tcPr>
            <w:tcW w:w="3704" w:type="pct"/>
            <w:vAlign w:val="center"/>
          </w:tcPr>
          <w:p w14:paraId="32215B02" w14:textId="6225E924" w:rsidR="00833180" w:rsidRPr="00D70792" w:rsidRDefault="00D70792" w:rsidP="00A87EC6">
            <w:pPr>
              <w:spacing w:after="0" w:line="240" w:lineRule="auto"/>
              <w:jc w:val="both"/>
              <w:rPr>
                <w:rFonts w:ascii="Arial" w:eastAsia="Meiryo" w:hAnsi="Arial" w:cs="Arial"/>
                <w:sz w:val="20"/>
                <w:szCs w:val="20"/>
              </w:rPr>
            </w:pPr>
            <w:r w:rsidRPr="00D70792">
              <w:rPr>
                <w:rFonts w:ascii="Arial" w:eastAsia="Meiryo" w:hAnsi="Arial" w:cs="Arial"/>
                <w:sz w:val="20"/>
                <w:szCs w:val="20"/>
              </w:rPr>
              <w:t>18-10-2023</w:t>
            </w:r>
          </w:p>
        </w:tc>
      </w:tr>
    </w:tbl>
    <w:p w14:paraId="32215B04" w14:textId="5D72ADA8" w:rsidR="00DB706F" w:rsidRPr="00DB706F" w:rsidRDefault="00DB706F" w:rsidP="00DB706F">
      <w:pPr>
        <w:tabs>
          <w:tab w:val="left" w:pos="1182"/>
        </w:tabs>
        <w:jc w:val="both"/>
        <w:rPr>
          <w:rFonts w:ascii="Arial" w:eastAsia="Meiryo" w:hAnsi="Arial" w:cs="Arial"/>
          <w:sz w:val="32"/>
          <w:szCs w:val="36"/>
        </w:rPr>
        <w:sectPr w:rsidR="00DB706F" w:rsidRPr="00DB706F" w:rsidSect="00EC2EE5">
          <w:headerReference w:type="even" r:id="rId14"/>
          <w:headerReference w:type="default" r:id="rId15"/>
          <w:footerReference w:type="default" r:id="rId16"/>
          <w:headerReference w:type="first" r:id="rId17"/>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32215B17" w14:textId="77777777" w:rsidTr="00F92593">
        <w:tc>
          <w:tcPr>
            <w:tcW w:w="5000" w:type="pct"/>
            <w:shd w:val="clear" w:color="auto" w:fill="FED36B" w:themeFill="accent2" w:themeFillTint="99"/>
          </w:tcPr>
          <w:p w14:paraId="32215B16" w14:textId="0F5A9784" w:rsidR="000C49A0" w:rsidRPr="005144CD" w:rsidRDefault="000C49A0" w:rsidP="00D90D24">
            <w:pPr>
              <w:spacing w:before="140" w:after="120"/>
              <w:jc w:val="center"/>
            </w:pPr>
            <w:r w:rsidRPr="00F92593">
              <w:rPr>
                <w:rFonts w:ascii="Arial" w:eastAsia="Meiryo" w:hAnsi="Arial" w:cs="Arial"/>
                <w:sz w:val="32"/>
                <w:szCs w:val="36"/>
              </w:rPr>
              <w:lastRenderedPageBreak/>
              <w:t>Principal’s For</w:t>
            </w:r>
            <w:r w:rsidR="00467812" w:rsidRPr="00F92593">
              <w:rPr>
                <w:rFonts w:ascii="Arial" w:eastAsia="Meiryo" w:hAnsi="Arial" w:cs="Arial"/>
                <w:sz w:val="32"/>
                <w:szCs w:val="36"/>
              </w:rPr>
              <w:t>eword</w:t>
            </w:r>
          </w:p>
        </w:tc>
      </w:tr>
      <w:tr w:rsidR="000C49A0" w:rsidRPr="00674B95" w14:paraId="32215B19" w14:textId="77777777" w:rsidTr="001D52BA">
        <w:tc>
          <w:tcPr>
            <w:tcW w:w="5000" w:type="pct"/>
            <w:shd w:val="clear" w:color="auto" w:fill="DDDDDD"/>
          </w:tcPr>
          <w:p w14:paraId="32215B18" w14:textId="77777777" w:rsidR="000C49A0" w:rsidRPr="005144CD" w:rsidRDefault="00564CB0" w:rsidP="00A87EC6">
            <w:pPr>
              <w:spacing w:before="120" w:after="120"/>
              <w:jc w:val="both"/>
              <w:rPr>
                <w:rFonts w:ascii="Arial" w:hAnsi="Arial" w:cs="Arial"/>
                <w:sz w:val="16"/>
              </w:rPr>
            </w:pPr>
            <w:r>
              <w:tab/>
            </w:r>
          </w:p>
        </w:tc>
      </w:tr>
    </w:tbl>
    <w:p w14:paraId="32215B1C" w14:textId="77777777" w:rsidR="009276DE" w:rsidRDefault="009276DE" w:rsidP="00A87EC6">
      <w:pPr>
        <w:spacing w:after="0" w:line="240" w:lineRule="auto"/>
        <w:ind w:left="720" w:right="946"/>
        <w:jc w:val="both"/>
        <w:rPr>
          <w:rFonts w:ascii="Arial" w:eastAsia="Meiryo" w:hAnsi="Arial" w:cs="Arial"/>
          <w:color w:val="FF0000"/>
          <w:sz w:val="16"/>
          <w:szCs w:val="20"/>
        </w:rPr>
      </w:pPr>
    </w:p>
    <w:p w14:paraId="0CB47699" w14:textId="069369A1" w:rsidR="00D95865" w:rsidRDefault="00D95865" w:rsidP="00D95865">
      <w:pPr>
        <w:spacing w:after="0" w:line="240" w:lineRule="auto"/>
        <w:ind w:right="237"/>
        <w:jc w:val="both"/>
        <w:rPr>
          <w:rFonts w:ascii="Arial" w:eastAsia="Meiryo" w:hAnsi="Arial" w:cs="Arial"/>
          <w:sz w:val="20"/>
        </w:rPr>
      </w:pPr>
      <w:r w:rsidRPr="00D70792">
        <w:rPr>
          <w:rFonts w:ascii="Arial" w:eastAsia="Meiryo" w:hAnsi="Arial" w:cs="Arial"/>
          <w:sz w:val="20"/>
        </w:rPr>
        <w:t xml:space="preserve">Cloncurry </w:t>
      </w:r>
      <w:r>
        <w:rPr>
          <w:rFonts w:ascii="Arial" w:eastAsia="Meiryo" w:hAnsi="Arial" w:cs="Arial"/>
          <w:sz w:val="20"/>
        </w:rPr>
        <w:t>State School P-12 has a very proud co-educational history spanning 13 years of education from Prep to Year 12 and has a long tradition of providing high quality education to students from across the remote north west of Queensland. We believe strong, positive relationships between all members of our school are the foundation to supporting the success of all students. We welcome families from all over Australia and overseas. We are deliberate with intention to promote a sense of pride and belonging in our community, across all cultural backgrounds. We promote the local indigenous culture through co-planning and teaching uni</w:t>
      </w:r>
      <w:r w:rsidR="008550A9">
        <w:rPr>
          <w:rFonts w:ascii="Arial" w:eastAsia="Meiryo" w:hAnsi="Arial" w:cs="Arial"/>
          <w:sz w:val="20"/>
        </w:rPr>
        <w:t>t</w:t>
      </w:r>
      <w:r>
        <w:rPr>
          <w:rFonts w:ascii="Arial" w:eastAsia="Meiryo" w:hAnsi="Arial" w:cs="Arial"/>
          <w:sz w:val="20"/>
        </w:rPr>
        <w:t xml:space="preserve">s of work with embedded Aboriginal and Torres Strait Islander perspectives. Taking students on local ‘bush </w:t>
      </w:r>
      <w:proofErr w:type="gramStart"/>
      <w:r>
        <w:rPr>
          <w:rFonts w:ascii="Arial" w:eastAsia="Meiryo" w:hAnsi="Arial" w:cs="Arial"/>
          <w:sz w:val="20"/>
        </w:rPr>
        <w:t>walks’</w:t>
      </w:r>
      <w:proofErr w:type="gramEnd"/>
      <w:r>
        <w:rPr>
          <w:rFonts w:ascii="Arial" w:eastAsia="Meiryo" w:hAnsi="Arial" w:cs="Arial"/>
          <w:sz w:val="20"/>
        </w:rPr>
        <w:t xml:space="preserve"> and the school’s NAIDOC Celebrations are a highlight of the calendar year.</w:t>
      </w:r>
    </w:p>
    <w:p w14:paraId="02368F8C" w14:textId="77777777" w:rsidR="00D95865" w:rsidRDefault="00D95865" w:rsidP="00D95865">
      <w:pPr>
        <w:spacing w:after="0" w:line="240" w:lineRule="auto"/>
        <w:ind w:right="946"/>
        <w:jc w:val="both"/>
        <w:rPr>
          <w:rFonts w:ascii="Arial" w:eastAsia="Meiryo" w:hAnsi="Arial" w:cs="Arial"/>
          <w:sz w:val="20"/>
        </w:rPr>
      </w:pPr>
    </w:p>
    <w:p w14:paraId="022DA32D" w14:textId="45B95B4C"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Cloncurry State School P-12 has three core values; Courtesy, Truth and Knowledge. These values have been used in the development of this Student Code of Conduct, with the aim of helping shape and build the skills of all ou</w:t>
      </w:r>
      <w:r w:rsidR="008550A9">
        <w:rPr>
          <w:rFonts w:ascii="Arial" w:eastAsia="Meiryo" w:hAnsi="Arial" w:cs="Arial"/>
          <w:sz w:val="20"/>
        </w:rPr>
        <w:t>r</w:t>
      </w:r>
      <w:r>
        <w:rPr>
          <w:rFonts w:ascii="Arial" w:eastAsia="Meiryo" w:hAnsi="Arial" w:cs="Arial"/>
          <w:sz w:val="20"/>
        </w:rPr>
        <w:t xml:space="preserve"> students to be confident, self-disciplined and kind young people. Our school community has identified the following school rules to teach and promote our high standards of responsible behaviour:</w:t>
      </w:r>
    </w:p>
    <w:p w14:paraId="2BD99EC0" w14:textId="77777777" w:rsidR="00D95865" w:rsidRDefault="00D95865" w:rsidP="00D95865">
      <w:pPr>
        <w:pStyle w:val="ListParagraph"/>
        <w:numPr>
          <w:ilvl w:val="0"/>
          <w:numId w:val="5"/>
        </w:numPr>
        <w:spacing w:after="0" w:line="240" w:lineRule="auto"/>
        <w:ind w:right="946"/>
        <w:jc w:val="both"/>
        <w:rPr>
          <w:rFonts w:ascii="Arial" w:eastAsia="Meiryo" w:hAnsi="Arial" w:cs="Arial"/>
          <w:sz w:val="20"/>
        </w:rPr>
      </w:pPr>
      <w:r>
        <w:rPr>
          <w:rFonts w:ascii="Arial" w:eastAsia="Meiryo" w:hAnsi="Arial" w:cs="Arial"/>
          <w:sz w:val="20"/>
        </w:rPr>
        <w:t>Be a learner;</w:t>
      </w:r>
    </w:p>
    <w:p w14:paraId="56ABF0B7" w14:textId="77777777" w:rsidR="00D95865" w:rsidRDefault="00D95865" w:rsidP="00D95865">
      <w:pPr>
        <w:pStyle w:val="ListParagraph"/>
        <w:numPr>
          <w:ilvl w:val="0"/>
          <w:numId w:val="5"/>
        </w:numPr>
        <w:spacing w:after="0" w:line="240" w:lineRule="auto"/>
        <w:ind w:right="946"/>
        <w:jc w:val="both"/>
        <w:rPr>
          <w:rFonts w:ascii="Arial" w:eastAsia="Meiryo" w:hAnsi="Arial" w:cs="Arial"/>
          <w:sz w:val="20"/>
        </w:rPr>
      </w:pPr>
      <w:r>
        <w:rPr>
          <w:rFonts w:ascii="Arial" w:eastAsia="Meiryo" w:hAnsi="Arial" w:cs="Arial"/>
          <w:sz w:val="20"/>
        </w:rPr>
        <w:t>Be safe;</w:t>
      </w:r>
    </w:p>
    <w:p w14:paraId="1D3E898B" w14:textId="77777777" w:rsidR="00D95865" w:rsidRDefault="00D95865" w:rsidP="00D95865">
      <w:pPr>
        <w:pStyle w:val="ListParagraph"/>
        <w:numPr>
          <w:ilvl w:val="0"/>
          <w:numId w:val="5"/>
        </w:numPr>
        <w:spacing w:after="0" w:line="240" w:lineRule="auto"/>
        <w:ind w:right="946"/>
        <w:jc w:val="both"/>
        <w:rPr>
          <w:rFonts w:ascii="Arial" w:eastAsia="Meiryo" w:hAnsi="Arial" w:cs="Arial"/>
          <w:sz w:val="20"/>
        </w:rPr>
      </w:pPr>
      <w:r>
        <w:rPr>
          <w:rFonts w:ascii="Arial" w:eastAsia="Meiryo" w:hAnsi="Arial" w:cs="Arial"/>
          <w:sz w:val="20"/>
        </w:rPr>
        <w:t>Be responsible;</w:t>
      </w:r>
    </w:p>
    <w:p w14:paraId="032F4841" w14:textId="77777777" w:rsidR="00D95865" w:rsidRDefault="00D95865" w:rsidP="00D95865">
      <w:pPr>
        <w:pStyle w:val="ListParagraph"/>
        <w:numPr>
          <w:ilvl w:val="0"/>
          <w:numId w:val="5"/>
        </w:numPr>
        <w:spacing w:after="0" w:line="240" w:lineRule="auto"/>
        <w:ind w:right="946"/>
        <w:jc w:val="both"/>
        <w:rPr>
          <w:rFonts w:ascii="Arial" w:eastAsia="Meiryo" w:hAnsi="Arial" w:cs="Arial"/>
          <w:sz w:val="20"/>
        </w:rPr>
      </w:pPr>
      <w:r>
        <w:rPr>
          <w:rFonts w:ascii="Arial" w:eastAsia="Meiryo" w:hAnsi="Arial" w:cs="Arial"/>
          <w:sz w:val="20"/>
        </w:rPr>
        <w:t>Be respectful.</w:t>
      </w:r>
    </w:p>
    <w:p w14:paraId="47F3A647" w14:textId="77777777" w:rsidR="00D95865" w:rsidRDefault="00D95865" w:rsidP="00D95865">
      <w:pPr>
        <w:spacing w:after="0" w:line="240" w:lineRule="auto"/>
        <w:ind w:right="946"/>
        <w:jc w:val="both"/>
        <w:rPr>
          <w:rFonts w:ascii="Arial" w:eastAsia="Meiryo" w:hAnsi="Arial" w:cs="Arial"/>
          <w:sz w:val="20"/>
        </w:rPr>
      </w:pPr>
    </w:p>
    <w:p w14:paraId="693EC244" w14:textId="0766ECD1"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Our school rules have been agreed upon and endorsed by all staff and ou</w:t>
      </w:r>
      <w:r w:rsidR="008550A9">
        <w:rPr>
          <w:rFonts w:ascii="Arial" w:eastAsia="Meiryo" w:hAnsi="Arial" w:cs="Arial"/>
          <w:sz w:val="20"/>
        </w:rPr>
        <w:t>r</w:t>
      </w:r>
      <w:r>
        <w:rPr>
          <w:rFonts w:ascii="Arial" w:eastAsia="Meiryo" w:hAnsi="Arial" w:cs="Arial"/>
          <w:sz w:val="20"/>
        </w:rPr>
        <w:t xml:space="preserve"> school P&amp;C. Our school staff believe that communication and positive connections with other people are the most valuable skills our communities need now and in the future.</w:t>
      </w:r>
    </w:p>
    <w:p w14:paraId="27AF9EB2" w14:textId="77777777" w:rsidR="00D95865" w:rsidRDefault="00D95865" w:rsidP="00D95865">
      <w:pPr>
        <w:spacing w:after="0" w:line="240" w:lineRule="auto"/>
        <w:ind w:right="946"/>
        <w:jc w:val="both"/>
        <w:rPr>
          <w:rFonts w:ascii="Arial" w:eastAsia="Meiryo" w:hAnsi="Arial" w:cs="Arial"/>
          <w:sz w:val="20"/>
        </w:rPr>
      </w:pPr>
    </w:p>
    <w:p w14:paraId="1767CD09" w14:textId="61A16C93"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Cloncurry State School P-12 staff take an educative approach to discipline, that behaviour can be taught and that mistakes are opportunities for everyone to learn. Ou</w:t>
      </w:r>
      <w:r w:rsidR="008550A9">
        <w:rPr>
          <w:rFonts w:ascii="Arial" w:eastAsia="Meiryo" w:hAnsi="Arial" w:cs="Arial"/>
          <w:sz w:val="20"/>
        </w:rPr>
        <w:t>r</w:t>
      </w:r>
      <w:r>
        <w:rPr>
          <w:rFonts w:ascii="Arial" w:eastAsia="Meiryo" w:hAnsi="Arial" w:cs="Arial"/>
          <w:sz w:val="20"/>
        </w:rPr>
        <w:t xml:space="preserve"> Student Code of Conduct provides an overview of the school’s local policies on use of mobile phones and other technology, removal of </w:t>
      </w:r>
      <w:proofErr w:type="gramStart"/>
      <w:r>
        <w:rPr>
          <w:rFonts w:ascii="Arial" w:eastAsia="Meiryo" w:hAnsi="Arial" w:cs="Arial"/>
          <w:sz w:val="20"/>
        </w:rPr>
        <w:t>students</w:t>
      </w:r>
      <w:proofErr w:type="gramEnd"/>
      <w:r>
        <w:rPr>
          <w:rFonts w:ascii="Arial" w:eastAsia="Meiryo" w:hAnsi="Arial" w:cs="Arial"/>
          <w:sz w:val="20"/>
        </w:rPr>
        <w:t xml:space="preserve"> property and the approach to preventing and addressing incidents of bullying. 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14:paraId="043198DB" w14:textId="77777777" w:rsidR="00D95865" w:rsidRDefault="00D95865" w:rsidP="00D95865">
      <w:pPr>
        <w:spacing w:after="0" w:line="240" w:lineRule="auto"/>
        <w:ind w:right="946"/>
        <w:jc w:val="both"/>
        <w:rPr>
          <w:rFonts w:ascii="Arial" w:eastAsia="Meiryo" w:hAnsi="Arial" w:cs="Arial"/>
          <w:sz w:val="20"/>
        </w:rPr>
      </w:pPr>
    </w:p>
    <w:p w14:paraId="7DC1C114" w14:textId="77777777" w:rsidR="00D95865" w:rsidRPr="00D1269A" w:rsidRDefault="00D95865" w:rsidP="00D95865">
      <w:pPr>
        <w:spacing w:after="0" w:line="240" w:lineRule="auto"/>
        <w:ind w:right="237"/>
        <w:jc w:val="both"/>
        <w:rPr>
          <w:rFonts w:ascii="Arial" w:eastAsia="Meiryo" w:hAnsi="Arial" w:cs="Arial"/>
          <w:sz w:val="20"/>
        </w:rPr>
      </w:pPr>
      <w:r>
        <w:rPr>
          <w:rFonts w:ascii="Arial" w:eastAsia="Meiryo" w:hAnsi="Arial" w:cs="Arial"/>
          <w:sz w:val="20"/>
        </w:rPr>
        <w:t xml:space="preserve">The Student Code of Conduct provides a clear explanation of what we expect from students and how we will support them to meet these expectations.  </w:t>
      </w:r>
    </w:p>
    <w:p w14:paraId="32215B1F" w14:textId="6C1E7354" w:rsidR="002C7B2F" w:rsidRDefault="00D1269A" w:rsidP="00A87EC6">
      <w:pPr>
        <w:spacing w:after="0" w:line="240" w:lineRule="auto"/>
        <w:jc w:val="both"/>
        <w:rPr>
          <w:rFonts w:ascii="Arial" w:hAnsi="Arial" w:cs="Arial"/>
          <w:sz w:val="16"/>
          <w:szCs w:val="16"/>
        </w:rPr>
      </w:pPr>
      <w:r>
        <w:rPr>
          <w:noProof/>
        </w:rPr>
        <w:drawing>
          <wp:anchor distT="0" distB="0" distL="114300" distR="114300" simplePos="0" relativeHeight="251674624" behindDoc="0" locked="0" layoutInCell="1" allowOverlap="1" wp14:anchorId="45E72FA5" wp14:editId="4C6B0F1F">
            <wp:simplePos x="0" y="0"/>
            <wp:positionH relativeFrom="column">
              <wp:posOffset>1409700</wp:posOffset>
            </wp:positionH>
            <wp:positionV relativeFrom="paragraph">
              <wp:posOffset>237490</wp:posOffset>
            </wp:positionV>
            <wp:extent cx="2324100" cy="2645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2645410"/>
                    </a:xfrm>
                    <a:prstGeom prst="rect">
                      <a:avLst/>
                    </a:prstGeom>
                  </pic:spPr>
                </pic:pic>
              </a:graphicData>
            </a:graphic>
            <wp14:sizeRelH relativeFrom="margin">
              <wp14:pctWidth>0</wp14:pctWidth>
            </wp14:sizeRelH>
            <wp14:sizeRelV relativeFrom="margin">
              <wp14:pctHeight>0</wp14:pctHeight>
            </wp14:sizeRelV>
          </wp:anchor>
        </w:drawing>
      </w:r>
      <w:r w:rsidR="002C7B2F">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32215B21" w14:textId="77777777" w:rsidTr="00F92593">
        <w:tc>
          <w:tcPr>
            <w:tcW w:w="5000" w:type="pct"/>
            <w:shd w:val="clear" w:color="auto" w:fill="FED36B" w:themeFill="accent2" w:themeFillTint="99"/>
          </w:tcPr>
          <w:p w14:paraId="32215B20" w14:textId="6B6CDDB3" w:rsidR="009276DE" w:rsidRPr="00F92593" w:rsidRDefault="009276DE" w:rsidP="00D90D24">
            <w:pPr>
              <w:spacing w:before="140" w:after="120"/>
              <w:jc w:val="center"/>
            </w:pPr>
            <w:r w:rsidRPr="00F92593">
              <w:rPr>
                <w:rFonts w:ascii="Arial" w:eastAsia="Meiryo" w:hAnsi="Arial" w:cs="Arial"/>
                <w:sz w:val="32"/>
                <w:szCs w:val="36"/>
              </w:rPr>
              <w:lastRenderedPageBreak/>
              <w:t>P&amp;C Statement of Support</w:t>
            </w:r>
            <w:r w:rsidR="000D5454" w:rsidRPr="00F92593">
              <w:rPr>
                <w:rFonts w:ascii="Arial" w:eastAsia="Meiryo" w:hAnsi="Arial" w:cs="Arial"/>
                <w:sz w:val="32"/>
                <w:szCs w:val="36"/>
              </w:rPr>
              <w:t xml:space="preserve"> </w:t>
            </w:r>
          </w:p>
        </w:tc>
      </w:tr>
      <w:tr w:rsidR="009276DE" w:rsidRPr="00674B95" w14:paraId="32215B23" w14:textId="77777777" w:rsidTr="00644934">
        <w:tc>
          <w:tcPr>
            <w:tcW w:w="5000" w:type="pct"/>
            <w:shd w:val="clear" w:color="auto" w:fill="DDDDDD"/>
          </w:tcPr>
          <w:p w14:paraId="32215B22" w14:textId="77777777" w:rsidR="009276DE" w:rsidRPr="005144CD" w:rsidRDefault="009276DE" w:rsidP="00A87EC6">
            <w:pPr>
              <w:spacing w:before="120" w:after="120"/>
              <w:jc w:val="both"/>
              <w:rPr>
                <w:rFonts w:ascii="Arial" w:hAnsi="Arial" w:cs="Arial"/>
                <w:sz w:val="16"/>
              </w:rPr>
            </w:pPr>
            <w:r>
              <w:tab/>
            </w:r>
          </w:p>
        </w:tc>
      </w:tr>
    </w:tbl>
    <w:p w14:paraId="32215B24" w14:textId="77777777" w:rsidR="009F0514" w:rsidRDefault="009F0514" w:rsidP="00A87EC6">
      <w:pPr>
        <w:spacing w:after="0" w:line="240" w:lineRule="auto"/>
        <w:ind w:left="720" w:right="946"/>
        <w:jc w:val="both"/>
        <w:rPr>
          <w:rFonts w:ascii="Arial" w:eastAsia="Meiryo" w:hAnsi="Arial" w:cs="Arial"/>
          <w:color w:val="FF0000"/>
          <w:sz w:val="16"/>
          <w:szCs w:val="20"/>
        </w:rPr>
      </w:pPr>
    </w:p>
    <w:p w14:paraId="3D425285" w14:textId="77777777" w:rsidR="002324A4" w:rsidRPr="002324A4" w:rsidRDefault="002324A4" w:rsidP="002324A4">
      <w:pPr>
        <w:jc w:val="both"/>
        <w:rPr>
          <w:rFonts w:ascii="Arial" w:hAnsi="Arial" w:cs="Arial"/>
          <w:sz w:val="20"/>
          <w:szCs w:val="20"/>
          <w:lang w:val="en-US"/>
        </w:rPr>
      </w:pPr>
      <w:r w:rsidRPr="002324A4">
        <w:rPr>
          <w:rFonts w:ascii="Arial" w:hAnsi="Arial" w:cs="Arial"/>
          <w:sz w:val="20"/>
          <w:szCs w:val="20"/>
          <w:lang w:val="en-US"/>
        </w:rPr>
        <w:t xml:space="preserve">As president of the Cloncurry State School P-12 P&amp;C Committee, I support the revised Student Code of Conduct. On behalf of the P&amp;C Committee we encourage all parents to familiarise themselves with Cloncurry State School P-12’s Student Code of Conduct, and to take time to talk with their children about the expectations and discuss any support they may need. In particular, we want to emphasize the systems in place to help students affected by bullying. </w:t>
      </w:r>
    </w:p>
    <w:p w14:paraId="346494A1" w14:textId="4A821C14" w:rsidR="002324A4" w:rsidRPr="002324A4" w:rsidRDefault="002324A4" w:rsidP="002324A4">
      <w:pPr>
        <w:jc w:val="both"/>
        <w:rPr>
          <w:rFonts w:ascii="Arial" w:hAnsi="Arial" w:cs="Arial"/>
          <w:sz w:val="20"/>
          <w:szCs w:val="20"/>
          <w:lang w:val="en-US"/>
        </w:rPr>
      </w:pPr>
      <w:r w:rsidRPr="002324A4">
        <w:rPr>
          <w:rFonts w:ascii="Arial" w:hAnsi="Arial" w:cs="Arial"/>
          <w:sz w:val="20"/>
          <w:szCs w:val="20"/>
          <w:lang w:val="en-US"/>
        </w:rPr>
        <w:t>Bullying is a community-wide issue in which we all have a role to play in combating; however, it can have particularly devastating impacts on our young people. It is important that every parent and child of Cloncurry State School P-12 knows what to do if subjected to bullying, regardless of where it occurs. This includes cyberbullying, through the misuse of social media or text messaging. It is important that parents and children know that the school provides support and advice to help address problems of bullying</w:t>
      </w:r>
      <w:r w:rsidR="008550A9">
        <w:rPr>
          <w:rFonts w:ascii="Arial" w:hAnsi="Arial" w:cs="Arial"/>
          <w:sz w:val="20"/>
          <w:szCs w:val="20"/>
          <w:lang w:val="en-US"/>
        </w:rPr>
        <w:t>.</w:t>
      </w:r>
      <w:r w:rsidRPr="002324A4">
        <w:rPr>
          <w:rFonts w:ascii="Arial" w:hAnsi="Arial" w:cs="Arial"/>
          <w:sz w:val="20"/>
          <w:szCs w:val="20"/>
          <w:lang w:val="en-US"/>
        </w:rPr>
        <w:t xml:space="preserve"> </w:t>
      </w:r>
      <w:r w:rsidR="008550A9">
        <w:rPr>
          <w:rFonts w:ascii="Arial" w:hAnsi="Arial" w:cs="Arial"/>
          <w:sz w:val="20"/>
          <w:szCs w:val="20"/>
          <w:lang w:val="en-US"/>
        </w:rPr>
        <w:t>T</w:t>
      </w:r>
      <w:r w:rsidRPr="002324A4">
        <w:rPr>
          <w:rFonts w:ascii="Arial" w:hAnsi="Arial" w:cs="Arial"/>
          <w:sz w:val="20"/>
          <w:szCs w:val="20"/>
          <w:lang w:val="en-US"/>
        </w:rPr>
        <w:t>he flowchart on page 38 provides an excellent starting point to understand how to approach the school about these types of problems.</w:t>
      </w:r>
    </w:p>
    <w:p w14:paraId="11A6B5F0" w14:textId="2A5B7CAE" w:rsidR="002324A4" w:rsidRDefault="002324A4" w:rsidP="002324A4">
      <w:pPr>
        <w:jc w:val="both"/>
        <w:rPr>
          <w:rFonts w:ascii="Arial" w:hAnsi="Arial" w:cs="Arial"/>
          <w:sz w:val="20"/>
          <w:szCs w:val="20"/>
          <w:lang w:val="en-US"/>
        </w:rPr>
      </w:pPr>
      <w:r w:rsidRPr="002324A4">
        <w:rPr>
          <w:rFonts w:ascii="Arial" w:hAnsi="Arial" w:cs="Arial"/>
          <w:sz w:val="20"/>
          <w:szCs w:val="20"/>
          <w:lang w:val="en-US"/>
        </w:rPr>
        <w:t>Any parents who wish to discuss the Cloncurry State School P-12 Student Code of Conduct and the role of families in support</w:t>
      </w:r>
      <w:r w:rsidR="008550A9">
        <w:rPr>
          <w:rFonts w:ascii="Arial" w:hAnsi="Arial" w:cs="Arial"/>
          <w:sz w:val="20"/>
          <w:szCs w:val="20"/>
          <w:lang w:val="en-US"/>
        </w:rPr>
        <w:t>ing</w:t>
      </w:r>
      <w:r w:rsidRPr="002324A4">
        <w:rPr>
          <w:rFonts w:ascii="Arial" w:hAnsi="Arial" w:cs="Arial"/>
          <w:sz w:val="20"/>
          <w:szCs w:val="20"/>
          <w:lang w:val="en-US"/>
        </w:rPr>
        <w:t xml:space="preserve"> the behavioral expectations of students are welcome to join the P&amp;C Association. It is with your support we can work collaboratively with school staff to ensure all students are safe and appropriately supported to meet their individual social and learning needs.  </w:t>
      </w:r>
    </w:p>
    <w:p w14:paraId="5A990468" w14:textId="088F6E71" w:rsidR="002324A4" w:rsidRDefault="002324A4" w:rsidP="002324A4">
      <w:pPr>
        <w:jc w:val="both"/>
        <w:rPr>
          <w:rFonts w:ascii="Arial" w:hAnsi="Arial" w:cs="Arial"/>
          <w:sz w:val="20"/>
          <w:szCs w:val="20"/>
          <w:lang w:val="en-US"/>
        </w:rPr>
      </w:pPr>
      <w:r>
        <w:rPr>
          <w:rFonts w:ascii="Arial" w:hAnsi="Arial" w:cs="Arial"/>
          <w:sz w:val="20"/>
          <w:szCs w:val="20"/>
          <w:lang w:val="en-US"/>
        </w:rPr>
        <w:t>Regards,</w:t>
      </w:r>
    </w:p>
    <w:p w14:paraId="42DFFE60" w14:textId="018C9921" w:rsidR="002324A4" w:rsidRPr="002324A4" w:rsidRDefault="002324A4" w:rsidP="002324A4">
      <w:pPr>
        <w:pStyle w:val="Bulletlist"/>
        <w:rPr>
          <w:sz w:val="20"/>
          <w:szCs w:val="21"/>
          <w:lang w:val="en-US"/>
        </w:rPr>
      </w:pPr>
      <w:r w:rsidRPr="002324A4">
        <w:rPr>
          <w:sz w:val="20"/>
          <w:szCs w:val="21"/>
          <w:lang w:val="en-US"/>
        </w:rPr>
        <w:t>Judith Robertson</w:t>
      </w:r>
    </w:p>
    <w:p w14:paraId="09DB43AF" w14:textId="5A0EDCD6" w:rsidR="002324A4" w:rsidRPr="002324A4" w:rsidRDefault="002324A4" w:rsidP="002324A4">
      <w:pPr>
        <w:pStyle w:val="Bulletlist"/>
        <w:rPr>
          <w:sz w:val="20"/>
          <w:szCs w:val="21"/>
          <w:lang w:val="en-US"/>
        </w:rPr>
      </w:pPr>
      <w:r w:rsidRPr="002324A4">
        <w:rPr>
          <w:sz w:val="20"/>
          <w:szCs w:val="21"/>
          <w:lang w:val="en-US"/>
        </w:rPr>
        <w:t>2023 P&amp;C President</w:t>
      </w:r>
    </w:p>
    <w:p w14:paraId="32215B27" w14:textId="77777777" w:rsidR="009276DE" w:rsidRPr="002324A4" w:rsidRDefault="009276DE" w:rsidP="00A87EC6">
      <w:pPr>
        <w:spacing w:after="0" w:line="240" w:lineRule="auto"/>
        <w:jc w:val="both"/>
        <w:rPr>
          <w:rFonts w:ascii="Arial" w:hAnsi="Arial" w:cs="Arial"/>
          <w:sz w:val="16"/>
          <w:szCs w:val="16"/>
          <w:lang w:val="en-US"/>
        </w:rPr>
      </w:pPr>
    </w:p>
    <w:p w14:paraId="32215B28" w14:textId="77777777" w:rsidR="009276DE" w:rsidRDefault="009276DE" w:rsidP="00A87EC6">
      <w:pPr>
        <w:spacing w:after="0" w:line="240" w:lineRule="auto"/>
        <w:jc w:val="both"/>
        <w:rPr>
          <w:rFonts w:ascii="Arial" w:hAnsi="Arial" w:cs="Arial"/>
          <w:sz w:val="16"/>
          <w:szCs w:val="16"/>
        </w:rPr>
      </w:pPr>
    </w:p>
    <w:p w14:paraId="32215B29" w14:textId="77777777" w:rsidR="009276DE" w:rsidRDefault="009276DE" w:rsidP="00A87EC6">
      <w:pPr>
        <w:spacing w:after="0" w:line="240" w:lineRule="auto"/>
        <w:jc w:val="both"/>
        <w:rPr>
          <w:rFonts w:ascii="Arial" w:hAnsi="Arial" w:cs="Arial"/>
          <w:sz w:val="16"/>
          <w:szCs w:val="16"/>
        </w:rPr>
      </w:pPr>
    </w:p>
    <w:p w14:paraId="32215B2A" w14:textId="77777777" w:rsidR="009276DE" w:rsidRDefault="009276DE" w:rsidP="00A87EC6">
      <w:pPr>
        <w:spacing w:after="0" w:line="240" w:lineRule="auto"/>
        <w:jc w:val="both"/>
        <w:rPr>
          <w:rFonts w:ascii="Arial" w:hAnsi="Arial" w:cs="Arial"/>
          <w:sz w:val="16"/>
          <w:szCs w:val="16"/>
        </w:rPr>
      </w:pPr>
    </w:p>
    <w:p w14:paraId="32215B47" w14:textId="2CC55826" w:rsidR="00635EB0" w:rsidRDefault="002C7B2F" w:rsidP="00A87EC6">
      <w:pPr>
        <w:spacing w:after="0" w:line="240" w:lineRule="auto"/>
        <w:jc w:val="both"/>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602B5B" w:rsidRPr="00674B95" w14:paraId="32215B49" w14:textId="77777777" w:rsidTr="00F92593">
        <w:tc>
          <w:tcPr>
            <w:tcW w:w="5000" w:type="pct"/>
            <w:shd w:val="clear" w:color="auto" w:fill="FED36B" w:themeFill="accent2" w:themeFillTint="99"/>
          </w:tcPr>
          <w:p w14:paraId="32215B48" w14:textId="4E91A948" w:rsidR="00602B5B" w:rsidRPr="00F92593" w:rsidRDefault="00602B5B" w:rsidP="00D90D24">
            <w:pPr>
              <w:spacing w:before="140" w:after="120"/>
              <w:jc w:val="center"/>
              <w:rPr>
                <w:rFonts w:ascii="Arial" w:eastAsia="Meiryo" w:hAnsi="Arial" w:cs="Arial"/>
                <w:sz w:val="32"/>
                <w:szCs w:val="36"/>
              </w:rPr>
            </w:pPr>
            <w:r w:rsidRPr="00F92593">
              <w:rPr>
                <w:rFonts w:ascii="Arial" w:hAnsi="Arial" w:cs="Arial"/>
                <w:sz w:val="16"/>
                <w:szCs w:val="16"/>
              </w:rPr>
              <w:lastRenderedPageBreak/>
              <w:br w:type="page"/>
            </w:r>
            <w:r w:rsidRPr="00F92593">
              <w:rPr>
                <w:rFonts w:ascii="Arial" w:eastAsia="Meiryo" w:hAnsi="Arial" w:cs="Arial"/>
                <w:sz w:val="32"/>
                <w:szCs w:val="36"/>
              </w:rPr>
              <w:t>Data Overview</w:t>
            </w:r>
          </w:p>
        </w:tc>
      </w:tr>
      <w:tr w:rsidR="00602B5B" w:rsidRPr="00674B95" w14:paraId="32215B4B" w14:textId="77777777" w:rsidTr="00644934">
        <w:tc>
          <w:tcPr>
            <w:tcW w:w="5000" w:type="pct"/>
            <w:shd w:val="clear" w:color="auto" w:fill="DDDDDD"/>
          </w:tcPr>
          <w:p w14:paraId="32215B4A" w14:textId="77777777" w:rsidR="00602B5B" w:rsidRPr="005144CD" w:rsidRDefault="00602B5B" w:rsidP="00A87EC6">
            <w:pPr>
              <w:spacing w:before="140" w:after="120"/>
              <w:jc w:val="both"/>
              <w:rPr>
                <w:rFonts w:ascii="Arial" w:eastAsia="Meiryo" w:hAnsi="Arial" w:cs="Arial"/>
                <w:color w:val="FFFFFF" w:themeColor="background1"/>
                <w:sz w:val="12"/>
                <w:szCs w:val="12"/>
              </w:rPr>
            </w:pPr>
          </w:p>
        </w:tc>
      </w:tr>
    </w:tbl>
    <w:p w14:paraId="32215B4C" w14:textId="34554AD2" w:rsidR="009F0514" w:rsidRDefault="009F0514" w:rsidP="00A87EC6">
      <w:pPr>
        <w:spacing w:after="0" w:line="240" w:lineRule="auto"/>
        <w:ind w:right="946"/>
        <w:jc w:val="both"/>
        <w:rPr>
          <w:rFonts w:ascii="Arial" w:eastAsia="Meiryo" w:hAnsi="Arial" w:cs="Arial"/>
          <w:sz w:val="20"/>
        </w:rPr>
      </w:pPr>
    </w:p>
    <w:p w14:paraId="47E6D6DF" w14:textId="32DAAFAE"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This section is used to report on key measures related to student discipline, safety and wellbeing using existing data sets available to all schools. This provides an open and transparent reporting mechanism for the school community on the perceptions of students, parents and staff about the school climate, attendance and school disciplinary absences.</w:t>
      </w:r>
    </w:p>
    <w:p w14:paraId="7DCE0073" w14:textId="77777777" w:rsidR="00D95865" w:rsidRDefault="00D95865" w:rsidP="00D95865">
      <w:pPr>
        <w:spacing w:after="0" w:line="240" w:lineRule="auto"/>
        <w:ind w:right="946"/>
        <w:jc w:val="both"/>
        <w:rPr>
          <w:rFonts w:ascii="Arial" w:eastAsia="Meiryo" w:hAnsi="Arial" w:cs="Arial"/>
          <w:sz w:val="20"/>
        </w:rPr>
      </w:pPr>
    </w:p>
    <w:p w14:paraId="62F43B01" w14:textId="77777777"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The Parent, Students and Staff Satisfaction data in the tables below is drawn from the School Opinion Survey. The School Opinion Survey is an annual collection designed to obtain the views of parents/caregivers, students and school staff from each school on what they do well and how they can improve.</w:t>
      </w:r>
    </w:p>
    <w:p w14:paraId="4E887FB0" w14:textId="77777777" w:rsidR="00D95865" w:rsidRDefault="00D95865" w:rsidP="00D95865">
      <w:pPr>
        <w:spacing w:after="0" w:line="240" w:lineRule="auto"/>
        <w:ind w:right="946"/>
        <w:jc w:val="both"/>
        <w:rPr>
          <w:rFonts w:ascii="Arial" w:eastAsia="Meiryo" w:hAnsi="Arial" w:cs="Arial"/>
          <w:sz w:val="20"/>
        </w:rPr>
      </w:pPr>
    </w:p>
    <w:p w14:paraId="6597531C" w14:textId="77777777"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Opinions on the school, student learning and student wellbeing are sought from a parent/caregiver in all families and a sample of students from each state school.</w:t>
      </w:r>
    </w:p>
    <w:p w14:paraId="795C40A5" w14:textId="77777777" w:rsidR="00D95865" w:rsidRDefault="00D95865" w:rsidP="00D95865">
      <w:pPr>
        <w:spacing w:after="0" w:line="240" w:lineRule="auto"/>
        <w:ind w:right="946"/>
        <w:jc w:val="both"/>
        <w:rPr>
          <w:rFonts w:ascii="Arial" w:eastAsia="Meiryo" w:hAnsi="Arial" w:cs="Arial"/>
          <w:sz w:val="20"/>
        </w:rPr>
      </w:pPr>
    </w:p>
    <w:p w14:paraId="6328F439" w14:textId="77777777"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t>
      </w:r>
    </w:p>
    <w:p w14:paraId="352E1955" w14:textId="77777777" w:rsidR="00D95865" w:rsidRDefault="00D95865" w:rsidP="00D95865">
      <w:pPr>
        <w:spacing w:after="0" w:line="240" w:lineRule="auto"/>
        <w:ind w:right="946"/>
        <w:jc w:val="both"/>
        <w:rPr>
          <w:rFonts w:ascii="Arial" w:eastAsia="Meiryo" w:hAnsi="Arial" w:cs="Arial"/>
          <w:sz w:val="20"/>
        </w:rPr>
      </w:pPr>
    </w:p>
    <w:p w14:paraId="448E9790" w14:textId="1007E716" w:rsidR="00D95865" w:rsidRDefault="00D95865" w:rsidP="00D95865">
      <w:pPr>
        <w:spacing w:after="0" w:line="240" w:lineRule="auto"/>
        <w:ind w:right="946"/>
        <w:jc w:val="both"/>
        <w:rPr>
          <w:rFonts w:ascii="Arial" w:eastAsia="Meiryo" w:hAnsi="Arial" w:cs="Arial"/>
          <w:sz w:val="20"/>
        </w:rPr>
      </w:pPr>
      <w:r>
        <w:rPr>
          <w:rFonts w:ascii="Arial" w:eastAsia="Meiryo" w:hAnsi="Arial" w:cs="Arial"/>
          <w:sz w:val="20"/>
        </w:rPr>
        <w:t xml:space="preserve">There are four difference confidential surveys for </w:t>
      </w:r>
    </w:p>
    <w:p w14:paraId="2D59464E" w14:textId="77777777" w:rsidR="00D95865" w:rsidRDefault="00D95865" w:rsidP="00D95865">
      <w:pPr>
        <w:pStyle w:val="ListParagraph"/>
        <w:numPr>
          <w:ilvl w:val="0"/>
          <w:numId w:val="6"/>
        </w:numPr>
        <w:spacing w:after="0" w:line="240" w:lineRule="auto"/>
        <w:ind w:right="946"/>
        <w:jc w:val="both"/>
        <w:rPr>
          <w:rFonts w:ascii="Arial" w:eastAsia="Meiryo" w:hAnsi="Arial" w:cs="Arial"/>
          <w:sz w:val="20"/>
        </w:rPr>
      </w:pPr>
      <w:r>
        <w:rPr>
          <w:rFonts w:ascii="Arial" w:eastAsia="Meiryo" w:hAnsi="Arial" w:cs="Arial"/>
          <w:sz w:val="20"/>
        </w:rPr>
        <w:t>Parents</w:t>
      </w:r>
    </w:p>
    <w:p w14:paraId="54EAF3C1" w14:textId="77777777" w:rsidR="00D95865" w:rsidRDefault="00D95865" w:rsidP="00D95865">
      <w:pPr>
        <w:pStyle w:val="ListParagraph"/>
        <w:numPr>
          <w:ilvl w:val="0"/>
          <w:numId w:val="6"/>
        </w:numPr>
        <w:spacing w:after="0" w:line="240" w:lineRule="auto"/>
        <w:ind w:right="946"/>
        <w:jc w:val="both"/>
        <w:rPr>
          <w:rFonts w:ascii="Arial" w:eastAsia="Meiryo" w:hAnsi="Arial" w:cs="Arial"/>
          <w:sz w:val="20"/>
        </w:rPr>
      </w:pPr>
      <w:r>
        <w:rPr>
          <w:rFonts w:ascii="Arial" w:eastAsia="Meiryo" w:hAnsi="Arial" w:cs="Arial"/>
          <w:sz w:val="20"/>
        </w:rPr>
        <w:t>Students</w:t>
      </w:r>
    </w:p>
    <w:p w14:paraId="54960FA6" w14:textId="77777777" w:rsidR="00D95865" w:rsidRDefault="00D95865" w:rsidP="00D95865">
      <w:pPr>
        <w:pStyle w:val="ListParagraph"/>
        <w:numPr>
          <w:ilvl w:val="0"/>
          <w:numId w:val="6"/>
        </w:numPr>
        <w:spacing w:after="0" w:line="240" w:lineRule="auto"/>
        <w:ind w:right="946"/>
        <w:jc w:val="both"/>
        <w:rPr>
          <w:rFonts w:ascii="Arial" w:eastAsia="Meiryo" w:hAnsi="Arial" w:cs="Arial"/>
          <w:sz w:val="20"/>
        </w:rPr>
      </w:pPr>
      <w:r>
        <w:rPr>
          <w:rFonts w:ascii="Arial" w:eastAsia="Meiryo" w:hAnsi="Arial" w:cs="Arial"/>
          <w:sz w:val="20"/>
        </w:rPr>
        <w:t>Staff</w:t>
      </w:r>
    </w:p>
    <w:p w14:paraId="1BE339A9" w14:textId="7219FECE" w:rsidR="00D95865" w:rsidRDefault="00D95865" w:rsidP="00D95865">
      <w:pPr>
        <w:pStyle w:val="ListParagraph"/>
        <w:numPr>
          <w:ilvl w:val="0"/>
          <w:numId w:val="6"/>
        </w:numPr>
        <w:spacing w:after="0" w:line="240" w:lineRule="auto"/>
        <w:ind w:right="946"/>
        <w:jc w:val="both"/>
        <w:rPr>
          <w:rFonts w:ascii="Arial" w:eastAsia="Meiryo" w:hAnsi="Arial" w:cs="Arial"/>
          <w:sz w:val="20"/>
        </w:rPr>
      </w:pPr>
      <w:r>
        <w:rPr>
          <w:rFonts w:ascii="Arial" w:eastAsia="Meiryo" w:hAnsi="Arial" w:cs="Arial"/>
          <w:sz w:val="20"/>
        </w:rPr>
        <w:t>Principals</w:t>
      </w:r>
    </w:p>
    <w:p w14:paraId="68A39665" w14:textId="069FB7F4" w:rsidR="00114CFB" w:rsidRDefault="008550A9" w:rsidP="00A87EC6">
      <w:pPr>
        <w:spacing w:after="0" w:line="240" w:lineRule="auto"/>
        <w:jc w:val="both"/>
        <w:rPr>
          <w:rFonts w:ascii="Arial" w:eastAsia="Meiryo" w:hAnsi="Arial" w:cs="Arial"/>
          <w:sz w:val="20"/>
        </w:rPr>
      </w:pPr>
      <w:r>
        <w:rPr>
          <w:noProof/>
        </w:rPr>
        <w:drawing>
          <wp:anchor distT="0" distB="0" distL="114300" distR="114300" simplePos="0" relativeHeight="251686912" behindDoc="0" locked="0" layoutInCell="1" allowOverlap="1" wp14:anchorId="020C2595" wp14:editId="306D2BA3">
            <wp:simplePos x="0" y="0"/>
            <wp:positionH relativeFrom="column">
              <wp:posOffset>-734060</wp:posOffset>
            </wp:positionH>
            <wp:positionV relativeFrom="paragraph">
              <wp:posOffset>479425</wp:posOffset>
            </wp:positionV>
            <wp:extent cx="7186431" cy="3105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186431" cy="3105150"/>
                    </a:xfrm>
                    <a:prstGeom prst="rect">
                      <a:avLst/>
                    </a:prstGeom>
                  </pic:spPr>
                </pic:pic>
              </a:graphicData>
            </a:graphic>
            <wp14:sizeRelH relativeFrom="margin">
              <wp14:pctWidth>0</wp14:pctWidth>
            </wp14:sizeRelH>
            <wp14:sizeRelV relativeFrom="margin">
              <wp14:pctHeight>0</wp14:pctHeight>
            </wp14:sizeRelV>
          </wp:anchor>
        </w:drawing>
      </w:r>
      <w:r w:rsidR="00114CFB">
        <w:rPr>
          <w:rFonts w:ascii="Arial" w:eastAsia="Meiryo" w:hAnsi="Arial" w:cs="Arial"/>
          <w:sz w:val="20"/>
        </w:rPr>
        <w:br w:type="page"/>
      </w:r>
    </w:p>
    <w:p w14:paraId="39243BDF" w14:textId="037DA676" w:rsidR="008550A9" w:rsidRDefault="00E14AC8" w:rsidP="00A87EC6">
      <w:pPr>
        <w:spacing w:after="0" w:line="240" w:lineRule="auto"/>
        <w:ind w:right="946"/>
        <w:jc w:val="both"/>
        <w:rPr>
          <w:noProof/>
        </w:rPr>
      </w:pPr>
      <w:r>
        <w:rPr>
          <w:noProof/>
        </w:rPr>
        <w:lastRenderedPageBreak/>
        <w:drawing>
          <wp:anchor distT="0" distB="0" distL="114300" distR="114300" simplePos="0" relativeHeight="251687936" behindDoc="0" locked="0" layoutInCell="1" allowOverlap="1" wp14:anchorId="117665CD" wp14:editId="57EA6C9E">
            <wp:simplePos x="0" y="0"/>
            <wp:positionH relativeFrom="column">
              <wp:posOffset>-685165</wp:posOffset>
            </wp:positionH>
            <wp:positionV relativeFrom="paragraph">
              <wp:posOffset>41910</wp:posOffset>
            </wp:positionV>
            <wp:extent cx="7179310" cy="3584087"/>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79310" cy="3584087"/>
                    </a:xfrm>
                    <a:prstGeom prst="rect">
                      <a:avLst/>
                    </a:prstGeom>
                  </pic:spPr>
                </pic:pic>
              </a:graphicData>
            </a:graphic>
            <wp14:sizeRelH relativeFrom="page">
              <wp14:pctWidth>0</wp14:pctWidth>
            </wp14:sizeRelH>
            <wp14:sizeRelV relativeFrom="page">
              <wp14:pctHeight>0</wp14:pctHeight>
            </wp14:sizeRelV>
          </wp:anchor>
        </w:drawing>
      </w:r>
    </w:p>
    <w:p w14:paraId="78D69DBB" w14:textId="200F2AB7" w:rsidR="008550A9" w:rsidRDefault="008550A9" w:rsidP="00A87EC6">
      <w:pPr>
        <w:spacing w:after="0" w:line="240" w:lineRule="auto"/>
        <w:ind w:right="946"/>
        <w:jc w:val="both"/>
        <w:rPr>
          <w:noProof/>
        </w:rPr>
      </w:pPr>
    </w:p>
    <w:p w14:paraId="023F6662" w14:textId="276B0E85" w:rsidR="008550A9" w:rsidRDefault="008550A9" w:rsidP="00A87EC6">
      <w:pPr>
        <w:spacing w:after="0" w:line="240" w:lineRule="auto"/>
        <w:ind w:right="946"/>
        <w:jc w:val="both"/>
        <w:rPr>
          <w:noProof/>
        </w:rPr>
      </w:pPr>
    </w:p>
    <w:p w14:paraId="31C9B26E" w14:textId="77777777" w:rsidR="008550A9" w:rsidRDefault="008550A9" w:rsidP="00A87EC6">
      <w:pPr>
        <w:spacing w:after="0" w:line="240" w:lineRule="auto"/>
        <w:ind w:right="946"/>
        <w:jc w:val="both"/>
        <w:rPr>
          <w:noProof/>
        </w:rPr>
      </w:pPr>
    </w:p>
    <w:p w14:paraId="1D606B56" w14:textId="09D25EF8" w:rsidR="008550A9" w:rsidRDefault="008550A9" w:rsidP="00A87EC6">
      <w:pPr>
        <w:spacing w:after="0" w:line="240" w:lineRule="auto"/>
        <w:ind w:right="946"/>
        <w:jc w:val="both"/>
        <w:rPr>
          <w:noProof/>
        </w:rPr>
      </w:pPr>
    </w:p>
    <w:p w14:paraId="5733C571" w14:textId="734A4673" w:rsidR="008550A9" w:rsidRDefault="008550A9" w:rsidP="00A87EC6">
      <w:pPr>
        <w:spacing w:after="0" w:line="240" w:lineRule="auto"/>
        <w:ind w:right="946"/>
        <w:jc w:val="both"/>
        <w:rPr>
          <w:noProof/>
        </w:rPr>
      </w:pPr>
    </w:p>
    <w:p w14:paraId="212A9776" w14:textId="444FB51C" w:rsidR="008550A9" w:rsidRDefault="008550A9" w:rsidP="00A87EC6">
      <w:pPr>
        <w:spacing w:after="0" w:line="240" w:lineRule="auto"/>
        <w:ind w:right="946"/>
        <w:jc w:val="both"/>
        <w:rPr>
          <w:rFonts w:ascii="Arial" w:eastAsia="Meiryo" w:hAnsi="Arial" w:cs="Arial"/>
          <w:sz w:val="32"/>
          <w:szCs w:val="36"/>
        </w:rPr>
      </w:pPr>
    </w:p>
    <w:p w14:paraId="21AB9051" w14:textId="3BEAA0E7" w:rsidR="008550A9" w:rsidRDefault="008550A9" w:rsidP="00A87EC6">
      <w:pPr>
        <w:spacing w:after="0" w:line="240" w:lineRule="auto"/>
        <w:ind w:right="946"/>
        <w:jc w:val="both"/>
        <w:rPr>
          <w:rFonts w:ascii="Arial" w:eastAsia="Meiryo" w:hAnsi="Arial" w:cs="Arial"/>
          <w:sz w:val="32"/>
          <w:szCs w:val="36"/>
        </w:rPr>
      </w:pPr>
    </w:p>
    <w:p w14:paraId="074D41FB" w14:textId="77777777" w:rsidR="008550A9" w:rsidRDefault="008550A9" w:rsidP="00A87EC6">
      <w:pPr>
        <w:spacing w:after="0" w:line="240" w:lineRule="auto"/>
        <w:ind w:right="946"/>
        <w:jc w:val="both"/>
        <w:rPr>
          <w:rFonts w:ascii="Arial" w:eastAsia="Meiryo" w:hAnsi="Arial" w:cs="Arial"/>
          <w:sz w:val="32"/>
          <w:szCs w:val="36"/>
        </w:rPr>
      </w:pPr>
    </w:p>
    <w:p w14:paraId="36B04C8D" w14:textId="439D6D77" w:rsidR="008550A9" w:rsidRDefault="008550A9" w:rsidP="00A87EC6">
      <w:pPr>
        <w:spacing w:after="0" w:line="240" w:lineRule="auto"/>
        <w:ind w:right="946"/>
        <w:jc w:val="both"/>
        <w:rPr>
          <w:rFonts w:ascii="Arial" w:eastAsia="Meiryo" w:hAnsi="Arial" w:cs="Arial"/>
          <w:sz w:val="32"/>
          <w:szCs w:val="36"/>
        </w:rPr>
      </w:pPr>
    </w:p>
    <w:p w14:paraId="4E4DD131" w14:textId="77777777" w:rsidR="008550A9" w:rsidRDefault="008550A9" w:rsidP="00A87EC6">
      <w:pPr>
        <w:spacing w:after="0" w:line="240" w:lineRule="auto"/>
        <w:ind w:right="946"/>
        <w:jc w:val="both"/>
        <w:rPr>
          <w:rFonts w:ascii="Arial" w:eastAsia="Meiryo" w:hAnsi="Arial" w:cs="Arial"/>
          <w:sz w:val="32"/>
          <w:szCs w:val="36"/>
        </w:rPr>
      </w:pPr>
    </w:p>
    <w:p w14:paraId="4DA8D0F1" w14:textId="2EE5C752" w:rsidR="008550A9" w:rsidRDefault="008550A9" w:rsidP="00A87EC6">
      <w:pPr>
        <w:spacing w:after="0" w:line="240" w:lineRule="auto"/>
        <w:ind w:right="946"/>
        <w:jc w:val="both"/>
        <w:rPr>
          <w:rFonts w:ascii="Arial" w:eastAsia="Meiryo" w:hAnsi="Arial" w:cs="Arial"/>
          <w:sz w:val="32"/>
          <w:szCs w:val="36"/>
        </w:rPr>
      </w:pPr>
    </w:p>
    <w:p w14:paraId="0A072BE3" w14:textId="77777777" w:rsidR="008550A9" w:rsidRDefault="008550A9" w:rsidP="00A87EC6">
      <w:pPr>
        <w:spacing w:after="0" w:line="240" w:lineRule="auto"/>
        <w:ind w:right="946"/>
        <w:jc w:val="both"/>
        <w:rPr>
          <w:rFonts w:ascii="Arial" w:eastAsia="Meiryo" w:hAnsi="Arial" w:cs="Arial"/>
          <w:sz w:val="32"/>
          <w:szCs w:val="36"/>
        </w:rPr>
      </w:pPr>
    </w:p>
    <w:p w14:paraId="27D042F3" w14:textId="77777777" w:rsidR="008550A9" w:rsidRDefault="008550A9" w:rsidP="00A87EC6">
      <w:pPr>
        <w:spacing w:after="0" w:line="240" w:lineRule="auto"/>
        <w:ind w:right="946"/>
        <w:jc w:val="both"/>
        <w:rPr>
          <w:rFonts w:ascii="Arial" w:eastAsia="Meiryo" w:hAnsi="Arial" w:cs="Arial"/>
          <w:sz w:val="32"/>
          <w:szCs w:val="36"/>
        </w:rPr>
      </w:pPr>
    </w:p>
    <w:p w14:paraId="23C83EC0" w14:textId="77777777" w:rsidR="00A61194" w:rsidRDefault="00A61194" w:rsidP="00A87EC6">
      <w:pPr>
        <w:spacing w:after="0" w:line="240" w:lineRule="auto"/>
        <w:ind w:right="946"/>
        <w:jc w:val="both"/>
        <w:rPr>
          <w:rFonts w:ascii="Arial" w:eastAsia="Meiryo" w:hAnsi="Arial" w:cs="Arial"/>
          <w:b/>
          <w:bCs/>
          <w:sz w:val="32"/>
          <w:szCs w:val="36"/>
        </w:rPr>
      </w:pPr>
    </w:p>
    <w:p w14:paraId="51EA1C6E" w14:textId="77777777" w:rsidR="00A61194" w:rsidRDefault="00A61194" w:rsidP="00A87EC6">
      <w:pPr>
        <w:spacing w:after="0" w:line="240" w:lineRule="auto"/>
        <w:ind w:right="946"/>
        <w:jc w:val="both"/>
        <w:rPr>
          <w:rFonts w:ascii="Arial" w:eastAsia="Meiryo" w:hAnsi="Arial" w:cs="Arial"/>
          <w:b/>
          <w:bCs/>
          <w:sz w:val="32"/>
          <w:szCs w:val="36"/>
        </w:rPr>
      </w:pPr>
    </w:p>
    <w:p w14:paraId="5C631655" w14:textId="77777777" w:rsidR="00A61194" w:rsidRDefault="00A61194" w:rsidP="00A87EC6">
      <w:pPr>
        <w:spacing w:after="0" w:line="240" w:lineRule="auto"/>
        <w:ind w:right="946"/>
        <w:jc w:val="both"/>
        <w:rPr>
          <w:rFonts w:ascii="Arial" w:eastAsia="Meiryo" w:hAnsi="Arial" w:cs="Arial"/>
          <w:b/>
          <w:bCs/>
          <w:sz w:val="32"/>
          <w:szCs w:val="36"/>
        </w:rPr>
      </w:pPr>
    </w:p>
    <w:p w14:paraId="5AE4A6F6" w14:textId="77777777" w:rsidR="00A61194" w:rsidRDefault="00A61194" w:rsidP="00A87EC6">
      <w:pPr>
        <w:spacing w:after="0" w:line="240" w:lineRule="auto"/>
        <w:ind w:right="946"/>
        <w:jc w:val="both"/>
        <w:rPr>
          <w:rFonts w:ascii="Arial" w:eastAsia="Meiryo" w:hAnsi="Arial" w:cs="Arial"/>
          <w:b/>
          <w:bCs/>
          <w:sz w:val="32"/>
          <w:szCs w:val="36"/>
        </w:rPr>
      </w:pPr>
    </w:p>
    <w:p w14:paraId="6767A5A0" w14:textId="77777777" w:rsidR="00A61194" w:rsidRDefault="00A61194" w:rsidP="00A87EC6">
      <w:pPr>
        <w:spacing w:after="0" w:line="240" w:lineRule="auto"/>
        <w:ind w:right="946"/>
        <w:jc w:val="both"/>
        <w:rPr>
          <w:rFonts w:ascii="Arial" w:eastAsia="Meiryo" w:hAnsi="Arial" w:cs="Arial"/>
          <w:b/>
          <w:bCs/>
          <w:sz w:val="32"/>
          <w:szCs w:val="36"/>
        </w:rPr>
      </w:pPr>
    </w:p>
    <w:p w14:paraId="4223E63A" w14:textId="77777777" w:rsidR="00A61194" w:rsidRDefault="00A61194" w:rsidP="00A87EC6">
      <w:pPr>
        <w:spacing w:after="0" w:line="240" w:lineRule="auto"/>
        <w:ind w:right="946"/>
        <w:jc w:val="both"/>
        <w:rPr>
          <w:rFonts w:ascii="Arial" w:eastAsia="Meiryo" w:hAnsi="Arial" w:cs="Arial"/>
          <w:b/>
          <w:bCs/>
          <w:sz w:val="32"/>
          <w:szCs w:val="36"/>
        </w:rPr>
      </w:pPr>
    </w:p>
    <w:p w14:paraId="2C294394" w14:textId="77777777" w:rsidR="00A61194" w:rsidRDefault="00A61194" w:rsidP="00A87EC6">
      <w:pPr>
        <w:spacing w:after="0" w:line="240" w:lineRule="auto"/>
        <w:ind w:right="946"/>
        <w:jc w:val="both"/>
        <w:rPr>
          <w:rFonts w:ascii="Arial" w:eastAsia="Meiryo" w:hAnsi="Arial" w:cs="Arial"/>
          <w:b/>
          <w:bCs/>
          <w:sz w:val="32"/>
          <w:szCs w:val="36"/>
        </w:rPr>
      </w:pPr>
    </w:p>
    <w:p w14:paraId="47D5C839" w14:textId="77777777" w:rsidR="00A61194" w:rsidRDefault="00A61194" w:rsidP="00A87EC6">
      <w:pPr>
        <w:spacing w:after="0" w:line="240" w:lineRule="auto"/>
        <w:ind w:right="946"/>
        <w:jc w:val="both"/>
        <w:rPr>
          <w:rFonts w:ascii="Arial" w:eastAsia="Meiryo" w:hAnsi="Arial" w:cs="Arial"/>
          <w:b/>
          <w:bCs/>
          <w:sz w:val="32"/>
          <w:szCs w:val="36"/>
        </w:rPr>
      </w:pPr>
    </w:p>
    <w:p w14:paraId="14ED49C1" w14:textId="77777777" w:rsidR="00A61194" w:rsidRDefault="00A61194" w:rsidP="00A87EC6">
      <w:pPr>
        <w:spacing w:after="0" w:line="240" w:lineRule="auto"/>
        <w:ind w:right="946"/>
        <w:jc w:val="both"/>
        <w:rPr>
          <w:rFonts w:ascii="Arial" w:eastAsia="Meiryo" w:hAnsi="Arial" w:cs="Arial"/>
          <w:b/>
          <w:bCs/>
          <w:sz w:val="32"/>
          <w:szCs w:val="36"/>
        </w:rPr>
      </w:pPr>
    </w:p>
    <w:p w14:paraId="3D7C6A98" w14:textId="77777777" w:rsidR="00A61194" w:rsidRDefault="00A61194" w:rsidP="00A87EC6">
      <w:pPr>
        <w:spacing w:after="0" w:line="240" w:lineRule="auto"/>
        <w:ind w:right="946"/>
        <w:jc w:val="both"/>
        <w:rPr>
          <w:rFonts w:ascii="Arial" w:eastAsia="Meiryo" w:hAnsi="Arial" w:cs="Arial"/>
          <w:b/>
          <w:bCs/>
          <w:sz w:val="32"/>
          <w:szCs w:val="36"/>
        </w:rPr>
      </w:pPr>
    </w:p>
    <w:p w14:paraId="76A15616" w14:textId="77777777" w:rsidR="00A61194" w:rsidRDefault="00A61194" w:rsidP="00A87EC6">
      <w:pPr>
        <w:spacing w:after="0" w:line="240" w:lineRule="auto"/>
        <w:ind w:right="946"/>
        <w:jc w:val="both"/>
        <w:rPr>
          <w:rFonts w:ascii="Arial" w:eastAsia="Meiryo" w:hAnsi="Arial" w:cs="Arial"/>
          <w:b/>
          <w:bCs/>
          <w:sz w:val="32"/>
          <w:szCs w:val="36"/>
        </w:rPr>
      </w:pPr>
    </w:p>
    <w:p w14:paraId="4416CD12" w14:textId="77777777" w:rsidR="00A61194" w:rsidRDefault="00A61194" w:rsidP="00A87EC6">
      <w:pPr>
        <w:spacing w:after="0" w:line="240" w:lineRule="auto"/>
        <w:ind w:right="946"/>
        <w:jc w:val="both"/>
        <w:rPr>
          <w:rFonts w:ascii="Arial" w:eastAsia="Meiryo" w:hAnsi="Arial" w:cs="Arial"/>
          <w:b/>
          <w:bCs/>
          <w:sz w:val="32"/>
          <w:szCs w:val="36"/>
        </w:rPr>
      </w:pPr>
    </w:p>
    <w:p w14:paraId="7B399DE2" w14:textId="77777777" w:rsidR="00A61194" w:rsidRDefault="00A61194" w:rsidP="00A87EC6">
      <w:pPr>
        <w:spacing w:after="0" w:line="240" w:lineRule="auto"/>
        <w:ind w:right="946"/>
        <w:jc w:val="both"/>
        <w:rPr>
          <w:rFonts w:ascii="Arial" w:eastAsia="Meiryo" w:hAnsi="Arial" w:cs="Arial"/>
          <w:b/>
          <w:bCs/>
          <w:sz w:val="32"/>
          <w:szCs w:val="36"/>
        </w:rPr>
      </w:pPr>
    </w:p>
    <w:p w14:paraId="5BC29275" w14:textId="77777777" w:rsidR="00A61194" w:rsidRDefault="00A61194" w:rsidP="00A87EC6">
      <w:pPr>
        <w:spacing w:after="0" w:line="240" w:lineRule="auto"/>
        <w:ind w:right="946"/>
        <w:jc w:val="both"/>
        <w:rPr>
          <w:rFonts w:ascii="Arial" w:eastAsia="Meiryo" w:hAnsi="Arial" w:cs="Arial"/>
          <w:b/>
          <w:bCs/>
          <w:sz w:val="32"/>
          <w:szCs w:val="36"/>
        </w:rPr>
      </w:pPr>
    </w:p>
    <w:p w14:paraId="1B998B77" w14:textId="77777777" w:rsidR="00A61194" w:rsidRDefault="00A61194" w:rsidP="00A87EC6">
      <w:pPr>
        <w:spacing w:after="0" w:line="240" w:lineRule="auto"/>
        <w:ind w:right="946"/>
        <w:jc w:val="both"/>
        <w:rPr>
          <w:rFonts w:ascii="Arial" w:eastAsia="Meiryo" w:hAnsi="Arial" w:cs="Arial"/>
          <w:b/>
          <w:bCs/>
          <w:sz w:val="32"/>
          <w:szCs w:val="36"/>
        </w:rPr>
      </w:pPr>
    </w:p>
    <w:p w14:paraId="3B62A7FE" w14:textId="77777777" w:rsidR="00A61194" w:rsidRDefault="00A61194" w:rsidP="00A87EC6">
      <w:pPr>
        <w:spacing w:after="0" w:line="240" w:lineRule="auto"/>
        <w:ind w:right="946"/>
        <w:jc w:val="both"/>
        <w:rPr>
          <w:rFonts w:ascii="Arial" w:eastAsia="Meiryo" w:hAnsi="Arial" w:cs="Arial"/>
          <w:b/>
          <w:bCs/>
          <w:sz w:val="32"/>
          <w:szCs w:val="36"/>
        </w:rPr>
      </w:pPr>
    </w:p>
    <w:p w14:paraId="1A234A2D" w14:textId="77777777" w:rsidR="00A61194" w:rsidRDefault="00A61194" w:rsidP="00A87EC6">
      <w:pPr>
        <w:spacing w:after="0" w:line="240" w:lineRule="auto"/>
        <w:ind w:right="946"/>
        <w:jc w:val="both"/>
        <w:rPr>
          <w:rFonts w:ascii="Arial" w:eastAsia="Meiryo" w:hAnsi="Arial" w:cs="Arial"/>
          <w:b/>
          <w:bCs/>
          <w:sz w:val="32"/>
          <w:szCs w:val="36"/>
        </w:rPr>
      </w:pPr>
    </w:p>
    <w:p w14:paraId="1E174ECB" w14:textId="77777777" w:rsidR="00A61194" w:rsidRDefault="00A61194" w:rsidP="00A87EC6">
      <w:pPr>
        <w:spacing w:after="0" w:line="240" w:lineRule="auto"/>
        <w:ind w:right="946"/>
        <w:jc w:val="both"/>
        <w:rPr>
          <w:rFonts w:ascii="Arial" w:eastAsia="Meiryo" w:hAnsi="Arial" w:cs="Arial"/>
          <w:b/>
          <w:bCs/>
          <w:sz w:val="32"/>
          <w:szCs w:val="36"/>
        </w:rPr>
      </w:pPr>
    </w:p>
    <w:p w14:paraId="66A6641A" w14:textId="77777777" w:rsidR="00A61194" w:rsidRDefault="00A61194" w:rsidP="00A87EC6">
      <w:pPr>
        <w:spacing w:after="0" w:line="240" w:lineRule="auto"/>
        <w:ind w:right="946"/>
        <w:jc w:val="both"/>
        <w:rPr>
          <w:rFonts w:ascii="Arial" w:eastAsia="Meiryo" w:hAnsi="Arial" w:cs="Arial"/>
          <w:b/>
          <w:bCs/>
          <w:sz w:val="32"/>
          <w:szCs w:val="36"/>
        </w:rPr>
      </w:pPr>
    </w:p>
    <w:p w14:paraId="7C5282E8" w14:textId="77777777" w:rsidR="00A61194" w:rsidRDefault="00A61194" w:rsidP="00A87EC6">
      <w:pPr>
        <w:spacing w:after="0" w:line="240" w:lineRule="auto"/>
        <w:ind w:right="946"/>
        <w:jc w:val="both"/>
        <w:rPr>
          <w:rFonts w:ascii="Arial" w:eastAsia="Meiryo" w:hAnsi="Arial" w:cs="Arial"/>
          <w:b/>
          <w:bCs/>
          <w:sz w:val="32"/>
          <w:szCs w:val="36"/>
        </w:rPr>
      </w:pPr>
    </w:p>
    <w:p w14:paraId="186D601F" w14:textId="77777777" w:rsidR="00A61194" w:rsidRDefault="00A61194" w:rsidP="00A87EC6">
      <w:pPr>
        <w:spacing w:after="0" w:line="240" w:lineRule="auto"/>
        <w:ind w:right="946"/>
        <w:jc w:val="both"/>
        <w:rPr>
          <w:rFonts w:ascii="Arial" w:eastAsia="Meiryo" w:hAnsi="Arial" w:cs="Arial"/>
          <w:b/>
          <w:bCs/>
          <w:sz w:val="32"/>
          <w:szCs w:val="36"/>
        </w:rPr>
      </w:pPr>
    </w:p>
    <w:p w14:paraId="14F831C9" w14:textId="77777777" w:rsidR="00A61194" w:rsidRDefault="00A61194" w:rsidP="00A87EC6">
      <w:pPr>
        <w:spacing w:after="0" w:line="240" w:lineRule="auto"/>
        <w:ind w:right="946"/>
        <w:jc w:val="both"/>
        <w:rPr>
          <w:rFonts w:ascii="Arial" w:eastAsia="Meiryo" w:hAnsi="Arial" w:cs="Arial"/>
          <w:b/>
          <w:bCs/>
          <w:sz w:val="32"/>
          <w:szCs w:val="36"/>
        </w:rPr>
      </w:pPr>
    </w:p>
    <w:p w14:paraId="1A9D1201" w14:textId="77777777" w:rsidR="00A61194" w:rsidRDefault="00A61194" w:rsidP="00A87EC6">
      <w:pPr>
        <w:spacing w:after="0" w:line="240" w:lineRule="auto"/>
        <w:ind w:right="946"/>
        <w:jc w:val="both"/>
        <w:rPr>
          <w:rFonts w:ascii="Arial" w:eastAsia="Meiryo" w:hAnsi="Arial" w:cs="Arial"/>
          <w:b/>
          <w:bCs/>
          <w:sz w:val="32"/>
          <w:szCs w:val="36"/>
        </w:rPr>
      </w:pPr>
    </w:p>
    <w:p w14:paraId="23264433" w14:textId="77777777" w:rsidR="00A61194" w:rsidRDefault="00A61194" w:rsidP="00A87EC6">
      <w:pPr>
        <w:spacing w:after="0" w:line="240" w:lineRule="auto"/>
        <w:ind w:right="946"/>
        <w:jc w:val="both"/>
        <w:rPr>
          <w:rFonts w:ascii="Arial" w:eastAsia="Meiryo" w:hAnsi="Arial" w:cs="Arial"/>
          <w:b/>
          <w:bCs/>
          <w:sz w:val="32"/>
          <w:szCs w:val="36"/>
        </w:rPr>
      </w:pPr>
    </w:p>
    <w:p w14:paraId="0D2D639D" w14:textId="77777777" w:rsidR="00A61194" w:rsidRDefault="00A61194" w:rsidP="00A87EC6">
      <w:pPr>
        <w:spacing w:after="0" w:line="240" w:lineRule="auto"/>
        <w:ind w:right="946"/>
        <w:jc w:val="both"/>
        <w:rPr>
          <w:rFonts w:ascii="Arial" w:eastAsia="Meiryo" w:hAnsi="Arial" w:cs="Arial"/>
          <w:b/>
          <w:bCs/>
          <w:sz w:val="32"/>
          <w:szCs w:val="36"/>
        </w:rPr>
      </w:pPr>
    </w:p>
    <w:p w14:paraId="69ED59F2" w14:textId="0E131586" w:rsidR="00114CFB" w:rsidRPr="00E14AC8" w:rsidRDefault="00521CD8" w:rsidP="00A87EC6">
      <w:pPr>
        <w:spacing w:after="0" w:line="240" w:lineRule="auto"/>
        <w:ind w:right="946"/>
        <w:jc w:val="both"/>
        <w:rPr>
          <w:rFonts w:ascii="Arial" w:eastAsia="Meiryo" w:hAnsi="Arial" w:cs="Arial"/>
          <w:b/>
          <w:bCs/>
          <w:sz w:val="32"/>
          <w:szCs w:val="36"/>
        </w:rPr>
      </w:pPr>
      <w:r w:rsidRPr="00E14AC8">
        <w:rPr>
          <w:rFonts w:ascii="Arial" w:eastAsia="Meiryo" w:hAnsi="Arial" w:cs="Arial"/>
          <w:b/>
          <w:bCs/>
          <w:sz w:val="32"/>
          <w:szCs w:val="36"/>
        </w:rPr>
        <w:lastRenderedPageBreak/>
        <w:t>S</w:t>
      </w:r>
      <w:r w:rsidR="000C0139" w:rsidRPr="00E14AC8">
        <w:rPr>
          <w:rFonts w:ascii="Arial" w:eastAsia="Meiryo" w:hAnsi="Arial" w:cs="Arial"/>
          <w:b/>
          <w:bCs/>
          <w:sz w:val="32"/>
          <w:szCs w:val="36"/>
        </w:rPr>
        <w:t>chool Disciplinary Absences (SDA)</w:t>
      </w:r>
    </w:p>
    <w:p w14:paraId="02D200EE" w14:textId="431E342F" w:rsidR="000C0139" w:rsidRDefault="000C0139" w:rsidP="00A87EC6">
      <w:pPr>
        <w:spacing w:after="0" w:line="240" w:lineRule="auto"/>
        <w:ind w:right="946"/>
        <w:jc w:val="both"/>
        <w:rPr>
          <w:rFonts w:ascii="Arial" w:eastAsia="Meiryo" w:hAnsi="Arial" w:cs="Arial"/>
          <w:sz w:val="32"/>
          <w:szCs w:val="36"/>
        </w:rPr>
      </w:pPr>
    </w:p>
    <w:p w14:paraId="1E7FC499" w14:textId="0CC3A076"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 xml:space="preserve">Principals use a range of disciplinary consequences to address inappropriate behaviour. Suspensions, exclusions and cancellations of enrolment are only </w:t>
      </w:r>
      <w:r w:rsidR="00A61194">
        <w:rPr>
          <w:rFonts w:ascii="Arial" w:eastAsia="Meiryo" w:hAnsi="Arial" w:cs="Arial"/>
          <w:sz w:val="20"/>
        </w:rPr>
        <w:t>used</w:t>
      </w:r>
      <w:r>
        <w:rPr>
          <w:rFonts w:ascii="Arial" w:eastAsia="Meiryo" w:hAnsi="Arial" w:cs="Arial"/>
          <w:sz w:val="20"/>
        </w:rPr>
        <w:t xml:space="preserve"> as a last resort option for addressing serious behaviour issues. </w:t>
      </w:r>
      <w:proofErr w:type="gramStart"/>
      <w:r>
        <w:rPr>
          <w:rFonts w:ascii="Arial" w:eastAsia="Meiryo" w:hAnsi="Arial" w:cs="Arial"/>
          <w:sz w:val="20"/>
        </w:rPr>
        <w:t>Principals</w:t>
      </w:r>
      <w:proofErr w:type="gramEnd"/>
      <w:r>
        <w:rPr>
          <w:rFonts w:ascii="Arial" w:eastAsia="Meiryo" w:hAnsi="Arial" w:cs="Arial"/>
          <w:sz w:val="20"/>
        </w:rPr>
        <w:t xml:space="preserve"> balance individual circumstances and the actions of the students with the needs and rights of the school community members.</w:t>
      </w:r>
    </w:p>
    <w:p w14:paraId="26A5F1D5" w14:textId="77777777" w:rsidR="00D95865" w:rsidRDefault="00D95865" w:rsidP="00D95865">
      <w:pPr>
        <w:spacing w:after="0" w:line="240" w:lineRule="auto"/>
        <w:ind w:right="946"/>
        <w:jc w:val="both"/>
        <w:rPr>
          <w:rFonts w:ascii="Arial" w:eastAsia="Meiryo" w:hAnsi="Arial" w:cs="Arial"/>
          <w:sz w:val="20"/>
        </w:rPr>
      </w:pPr>
    </w:p>
    <w:p w14:paraId="473B4076" w14:textId="315BDD57"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All state schools are required to report School Disciplinary Absences (SDA) for the school year in their school annual report. There are four main categories of SDA: short suspension, long suspension, exclusion and charge-related suspension.</w:t>
      </w:r>
    </w:p>
    <w:p w14:paraId="4724BEAA" w14:textId="5E17912F" w:rsidR="00D95865" w:rsidRDefault="00D95865" w:rsidP="00D95865">
      <w:pPr>
        <w:spacing w:after="0" w:line="240" w:lineRule="auto"/>
        <w:ind w:right="946"/>
        <w:jc w:val="both"/>
        <w:rPr>
          <w:rFonts w:ascii="Arial" w:eastAsia="Meiryo" w:hAnsi="Arial" w:cs="Arial"/>
          <w:sz w:val="20"/>
        </w:rPr>
      </w:pPr>
    </w:p>
    <w:p w14:paraId="67B36AC1" w14:textId="7C2AA05E"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The following data shows the count of incidents for students recommended for each type of school disciplinary absence reported at the school.</w:t>
      </w:r>
    </w:p>
    <w:p w14:paraId="6A9CBEA8" w14:textId="5303EDF3" w:rsidR="000C0139" w:rsidRDefault="000C0139" w:rsidP="00A87EC6">
      <w:pPr>
        <w:spacing w:after="0" w:line="240" w:lineRule="auto"/>
        <w:ind w:right="946"/>
        <w:jc w:val="both"/>
        <w:rPr>
          <w:rFonts w:ascii="Arial" w:eastAsia="Meiryo" w:hAnsi="Arial" w:cs="Arial"/>
          <w:sz w:val="20"/>
        </w:rPr>
      </w:pPr>
    </w:p>
    <w:p w14:paraId="326F34A7" w14:textId="77777777" w:rsidR="00A61194" w:rsidRDefault="00A61194" w:rsidP="00A87EC6">
      <w:pPr>
        <w:spacing w:after="0" w:line="240" w:lineRule="auto"/>
        <w:ind w:right="946"/>
        <w:jc w:val="both"/>
        <w:rPr>
          <w:rFonts w:ascii="Arial" w:eastAsia="Meiryo" w:hAnsi="Arial" w:cs="Arial"/>
          <w:b/>
          <w:bCs/>
          <w:sz w:val="20"/>
        </w:rPr>
      </w:pPr>
    </w:p>
    <w:p w14:paraId="5213354E" w14:textId="645F2DDC" w:rsidR="000C0139" w:rsidRPr="00E14AC8" w:rsidRDefault="00E14AC8" w:rsidP="00A87EC6">
      <w:pPr>
        <w:spacing w:after="0" w:line="240" w:lineRule="auto"/>
        <w:ind w:right="946"/>
        <w:jc w:val="both"/>
        <w:rPr>
          <w:rFonts w:ascii="Arial" w:eastAsia="Meiryo" w:hAnsi="Arial" w:cs="Arial"/>
          <w:b/>
          <w:bCs/>
          <w:sz w:val="20"/>
        </w:rPr>
      </w:pPr>
      <w:r w:rsidRPr="00E14AC8">
        <w:rPr>
          <w:noProof/>
        </w:rPr>
        <w:drawing>
          <wp:anchor distT="0" distB="0" distL="114300" distR="114300" simplePos="0" relativeHeight="251688960" behindDoc="1" locked="0" layoutInCell="1" allowOverlap="1" wp14:anchorId="49E0412E" wp14:editId="3A822EFE">
            <wp:simplePos x="0" y="0"/>
            <wp:positionH relativeFrom="column">
              <wp:posOffset>-571500</wp:posOffset>
            </wp:positionH>
            <wp:positionV relativeFrom="paragraph">
              <wp:posOffset>209550</wp:posOffset>
            </wp:positionV>
            <wp:extent cx="7000875" cy="16383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009648" cy="1640353"/>
                    </a:xfrm>
                    <a:prstGeom prst="rect">
                      <a:avLst/>
                    </a:prstGeom>
                  </pic:spPr>
                </pic:pic>
              </a:graphicData>
            </a:graphic>
            <wp14:sizeRelH relativeFrom="page">
              <wp14:pctWidth>0</wp14:pctWidth>
            </wp14:sizeRelH>
            <wp14:sizeRelV relativeFrom="page">
              <wp14:pctHeight>0</wp14:pctHeight>
            </wp14:sizeRelV>
          </wp:anchor>
        </w:drawing>
      </w:r>
      <w:r w:rsidRPr="00E14AC8">
        <w:rPr>
          <w:rFonts w:ascii="Arial" w:eastAsia="Meiryo" w:hAnsi="Arial" w:cs="Arial"/>
          <w:b/>
          <w:bCs/>
          <w:sz w:val="20"/>
        </w:rPr>
        <w:t>SDA Data: Prep – Year 2</w:t>
      </w:r>
    </w:p>
    <w:p w14:paraId="32215B52" w14:textId="58BC7B47" w:rsidR="009907EF" w:rsidRPr="002368CE" w:rsidRDefault="009907EF" w:rsidP="00A87EC6">
      <w:pPr>
        <w:spacing w:after="0" w:line="240" w:lineRule="auto"/>
        <w:ind w:left="720" w:right="946"/>
        <w:jc w:val="both"/>
        <w:rPr>
          <w:rFonts w:ascii="Arial" w:eastAsia="Meiryo" w:hAnsi="Arial" w:cs="Arial"/>
          <w:color w:val="FF0000"/>
          <w:sz w:val="16"/>
          <w:szCs w:val="20"/>
        </w:rPr>
      </w:pPr>
    </w:p>
    <w:p w14:paraId="705F5CC0" w14:textId="588D7019" w:rsidR="00E14AC8" w:rsidRDefault="000C0139" w:rsidP="00A87EC6">
      <w:pPr>
        <w:spacing w:after="0" w:line="240" w:lineRule="auto"/>
        <w:jc w:val="both"/>
        <w:rPr>
          <w:rFonts w:ascii="Arial" w:eastAsia="Meiryo" w:hAnsi="Arial" w:cs="Arial"/>
          <w:b/>
          <w:sz w:val="20"/>
          <w:szCs w:val="20"/>
        </w:rPr>
      </w:pPr>
      <w:r>
        <w:rPr>
          <w:rFonts w:ascii="Arial" w:eastAsia="Meiryo" w:hAnsi="Arial" w:cs="Arial"/>
          <w:b/>
          <w:sz w:val="20"/>
          <w:szCs w:val="20"/>
        </w:rPr>
        <w:t xml:space="preserve"> </w:t>
      </w:r>
    </w:p>
    <w:p w14:paraId="72810E25" w14:textId="1107F434" w:rsidR="00E14AC8" w:rsidRDefault="00E14AC8" w:rsidP="00A87EC6">
      <w:pPr>
        <w:spacing w:after="0" w:line="240" w:lineRule="auto"/>
        <w:jc w:val="both"/>
        <w:rPr>
          <w:rFonts w:ascii="Arial" w:eastAsia="Meiryo" w:hAnsi="Arial" w:cs="Arial"/>
          <w:b/>
          <w:sz w:val="20"/>
          <w:szCs w:val="20"/>
        </w:rPr>
      </w:pPr>
    </w:p>
    <w:p w14:paraId="524DA757" w14:textId="4C861777" w:rsidR="00E14AC8" w:rsidRDefault="00E14AC8" w:rsidP="00A87EC6">
      <w:pPr>
        <w:spacing w:after="0" w:line="240" w:lineRule="auto"/>
        <w:jc w:val="both"/>
        <w:rPr>
          <w:rFonts w:ascii="Arial" w:eastAsia="Meiryo" w:hAnsi="Arial" w:cs="Arial"/>
          <w:b/>
          <w:sz w:val="20"/>
          <w:szCs w:val="20"/>
        </w:rPr>
      </w:pPr>
    </w:p>
    <w:p w14:paraId="587491D5" w14:textId="2D27686B" w:rsidR="00E14AC8" w:rsidRDefault="00E14AC8" w:rsidP="00A87EC6">
      <w:pPr>
        <w:spacing w:after="0" w:line="240" w:lineRule="auto"/>
        <w:jc w:val="both"/>
        <w:rPr>
          <w:rFonts w:ascii="Arial" w:eastAsia="Meiryo" w:hAnsi="Arial" w:cs="Arial"/>
          <w:b/>
          <w:sz w:val="20"/>
          <w:szCs w:val="20"/>
        </w:rPr>
      </w:pPr>
    </w:p>
    <w:p w14:paraId="54DB5577" w14:textId="77777777" w:rsidR="00E14AC8" w:rsidRDefault="00E14AC8" w:rsidP="00A87EC6">
      <w:pPr>
        <w:spacing w:after="0" w:line="240" w:lineRule="auto"/>
        <w:jc w:val="both"/>
        <w:rPr>
          <w:rFonts w:ascii="Arial" w:eastAsia="Meiryo" w:hAnsi="Arial" w:cs="Arial"/>
          <w:b/>
          <w:sz w:val="20"/>
          <w:szCs w:val="20"/>
        </w:rPr>
      </w:pPr>
    </w:p>
    <w:p w14:paraId="7FDD4967" w14:textId="77777777" w:rsidR="00E14AC8" w:rsidRDefault="00E14AC8" w:rsidP="00A87EC6">
      <w:pPr>
        <w:spacing w:after="0" w:line="240" w:lineRule="auto"/>
        <w:jc w:val="both"/>
        <w:rPr>
          <w:rFonts w:ascii="Arial" w:eastAsia="Meiryo" w:hAnsi="Arial" w:cs="Arial"/>
          <w:b/>
          <w:sz w:val="20"/>
          <w:szCs w:val="20"/>
        </w:rPr>
      </w:pPr>
    </w:p>
    <w:p w14:paraId="6454AF03" w14:textId="0719793B" w:rsidR="00E14AC8" w:rsidRDefault="00E14AC8" w:rsidP="00A87EC6">
      <w:pPr>
        <w:spacing w:after="0" w:line="240" w:lineRule="auto"/>
        <w:jc w:val="both"/>
        <w:rPr>
          <w:rFonts w:ascii="Arial" w:eastAsia="Meiryo" w:hAnsi="Arial" w:cs="Arial"/>
          <w:b/>
          <w:sz w:val="20"/>
          <w:szCs w:val="20"/>
        </w:rPr>
      </w:pPr>
    </w:p>
    <w:p w14:paraId="46D7C9CB" w14:textId="77777777" w:rsidR="00E14AC8" w:rsidRDefault="00E14AC8" w:rsidP="00A87EC6">
      <w:pPr>
        <w:spacing w:after="0" w:line="240" w:lineRule="auto"/>
        <w:jc w:val="both"/>
        <w:rPr>
          <w:rFonts w:ascii="Arial" w:eastAsia="Meiryo" w:hAnsi="Arial" w:cs="Arial"/>
          <w:b/>
          <w:sz w:val="20"/>
          <w:szCs w:val="20"/>
        </w:rPr>
      </w:pPr>
    </w:p>
    <w:p w14:paraId="4D6F3CB4" w14:textId="77777777" w:rsidR="00E14AC8" w:rsidRDefault="00E14AC8" w:rsidP="00A87EC6">
      <w:pPr>
        <w:spacing w:after="0" w:line="240" w:lineRule="auto"/>
        <w:jc w:val="both"/>
        <w:rPr>
          <w:rFonts w:ascii="Arial" w:eastAsia="Meiryo" w:hAnsi="Arial" w:cs="Arial"/>
          <w:b/>
          <w:sz w:val="20"/>
          <w:szCs w:val="20"/>
        </w:rPr>
      </w:pPr>
    </w:p>
    <w:p w14:paraId="144D2BE8" w14:textId="5C0D98BC" w:rsidR="00E14AC8" w:rsidRDefault="00E14AC8" w:rsidP="00A87EC6">
      <w:pPr>
        <w:spacing w:after="0" w:line="240" w:lineRule="auto"/>
        <w:jc w:val="both"/>
        <w:rPr>
          <w:rFonts w:ascii="Arial" w:eastAsia="Meiryo" w:hAnsi="Arial" w:cs="Arial"/>
          <w:b/>
          <w:sz w:val="20"/>
          <w:szCs w:val="20"/>
        </w:rPr>
      </w:pPr>
    </w:p>
    <w:p w14:paraId="06C9723F" w14:textId="4342B538" w:rsidR="00E14AC8" w:rsidRDefault="00E14AC8" w:rsidP="00A87EC6">
      <w:pPr>
        <w:spacing w:after="0" w:line="240" w:lineRule="auto"/>
        <w:jc w:val="both"/>
        <w:rPr>
          <w:rFonts w:ascii="Arial" w:eastAsia="Meiryo" w:hAnsi="Arial" w:cs="Arial"/>
          <w:b/>
          <w:sz w:val="20"/>
          <w:szCs w:val="20"/>
        </w:rPr>
      </w:pPr>
    </w:p>
    <w:p w14:paraId="68413E7F" w14:textId="77777777" w:rsidR="00A61194" w:rsidRDefault="00E14AC8" w:rsidP="00A87EC6">
      <w:pPr>
        <w:spacing w:after="0" w:line="240" w:lineRule="auto"/>
        <w:jc w:val="both"/>
        <w:rPr>
          <w:rFonts w:ascii="Arial" w:eastAsia="Meiryo" w:hAnsi="Arial" w:cs="Arial"/>
          <w:b/>
          <w:sz w:val="20"/>
          <w:szCs w:val="20"/>
        </w:rPr>
      </w:pPr>
      <w:r w:rsidRPr="00E14AC8">
        <w:rPr>
          <w:noProof/>
        </w:rPr>
        <w:drawing>
          <wp:anchor distT="0" distB="0" distL="114300" distR="114300" simplePos="0" relativeHeight="251689984" behindDoc="1" locked="0" layoutInCell="1" allowOverlap="1" wp14:anchorId="55586E34" wp14:editId="3FEDB2CC">
            <wp:simplePos x="0" y="0"/>
            <wp:positionH relativeFrom="column">
              <wp:posOffset>-571500</wp:posOffset>
            </wp:positionH>
            <wp:positionV relativeFrom="paragraph">
              <wp:posOffset>245110</wp:posOffset>
            </wp:positionV>
            <wp:extent cx="7054619" cy="163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54619" cy="16383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Meiryo" w:hAnsi="Arial" w:cs="Arial"/>
          <w:b/>
          <w:sz w:val="20"/>
          <w:szCs w:val="20"/>
        </w:rPr>
        <w:t>SDA Data: Year 3 – Year 6</w:t>
      </w:r>
    </w:p>
    <w:p w14:paraId="7A72F4D9" w14:textId="77777777" w:rsidR="00A61194" w:rsidRDefault="00A61194" w:rsidP="00A87EC6">
      <w:pPr>
        <w:spacing w:after="0" w:line="240" w:lineRule="auto"/>
        <w:jc w:val="both"/>
        <w:rPr>
          <w:rFonts w:ascii="Arial" w:eastAsia="Meiryo" w:hAnsi="Arial" w:cs="Arial"/>
          <w:b/>
          <w:sz w:val="20"/>
          <w:szCs w:val="20"/>
        </w:rPr>
      </w:pPr>
    </w:p>
    <w:p w14:paraId="4A145784" w14:textId="77777777" w:rsidR="00A61194" w:rsidRDefault="00A61194" w:rsidP="00A87EC6">
      <w:pPr>
        <w:spacing w:after="0" w:line="240" w:lineRule="auto"/>
        <w:jc w:val="both"/>
        <w:rPr>
          <w:rFonts w:ascii="Arial" w:eastAsia="Meiryo" w:hAnsi="Arial" w:cs="Arial"/>
          <w:b/>
          <w:sz w:val="20"/>
          <w:szCs w:val="20"/>
        </w:rPr>
      </w:pPr>
    </w:p>
    <w:p w14:paraId="676C4EE7" w14:textId="77777777" w:rsidR="00A61194" w:rsidRDefault="00A61194" w:rsidP="00A87EC6">
      <w:pPr>
        <w:spacing w:after="0" w:line="240" w:lineRule="auto"/>
        <w:jc w:val="both"/>
        <w:rPr>
          <w:rFonts w:ascii="Arial" w:eastAsia="Meiryo" w:hAnsi="Arial" w:cs="Arial"/>
          <w:b/>
          <w:sz w:val="20"/>
          <w:szCs w:val="20"/>
        </w:rPr>
      </w:pPr>
    </w:p>
    <w:p w14:paraId="68403D21" w14:textId="77777777" w:rsidR="00A61194" w:rsidRDefault="00A61194" w:rsidP="00A87EC6">
      <w:pPr>
        <w:spacing w:after="0" w:line="240" w:lineRule="auto"/>
        <w:jc w:val="both"/>
        <w:rPr>
          <w:rFonts w:ascii="Arial" w:eastAsia="Meiryo" w:hAnsi="Arial" w:cs="Arial"/>
          <w:b/>
          <w:sz w:val="20"/>
          <w:szCs w:val="20"/>
        </w:rPr>
      </w:pPr>
    </w:p>
    <w:p w14:paraId="63ECE4C2" w14:textId="77777777" w:rsidR="00A61194" w:rsidRDefault="00A61194" w:rsidP="00A87EC6">
      <w:pPr>
        <w:spacing w:after="0" w:line="240" w:lineRule="auto"/>
        <w:jc w:val="both"/>
        <w:rPr>
          <w:rFonts w:ascii="Arial" w:eastAsia="Meiryo" w:hAnsi="Arial" w:cs="Arial"/>
          <w:b/>
          <w:sz w:val="20"/>
          <w:szCs w:val="20"/>
        </w:rPr>
      </w:pPr>
    </w:p>
    <w:p w14:paraId="28CB484C" w14:textId="77777777" w:rsidR="00A61194" w:rsidRDefault="00A61194" w:rsidP="00A87EC6">
      <w:pPr>
        <w:spacing w:after="0" w:line="240" w:lineRule="auto"/>
        <w:jc w:val="both"/>
        <w:rPr>
          <w:rFonts w:ascii="Arial" w:eastAsia="Meiryo" w:hAnsi="Arial" w:cs="Arial"/>
          <w:b/>
          <w:sz w:val="20"/>
          <w:szCs w:val="20"/>
        </w:rPr>
      </w:pPr>
    </w:p>
    <w:p w14:paraId="5C064941" w14:textId="77777777" w:rsidR="00A61194" w:rsidRDefault="00A61194" w:rsidP="00A87EC6">
      <w:pPr>
        <w:spacing w:after="0" w:line="240" w:lineRule="auto"/>
        <w:jc w:val="both"/>
        <w:rPr>
          <w:rFonts w:ascii="Arial" w:eastAsia="Meiryo" w:hAnsi="Arial" w:cs="Arial"/>
          <w:b/>
          <w:sz w:val="20"/>
          <w:szCs w:val="20"/>
        </w:rPr>
      </w:pPr>
    </w:p>
    <w:p w14:paraId="2BB35BBB" w14:textId="77777777" w:rsidR="00A61194" w:rsidRDefault="00A61194" w:rsidP="00A87EC6">
      <w:pPr>
        <w:spacing w:after="0" w:line="240" w:lineRule="auto"/>
        <w:jc w:val="both"/>
        <w:rPr>
          <w:rFonts w:ascii="Arial" w:eastAsia="Meiryo" w:hAnsi="Arial" w:cs="Arial"/>
          <w:b/>
          <w:sz w:val="20"/>
          <w:szCs w:val="20"/>
        </w:rPr>
      </w:pPr>
    </w:p>
    <w:p w14:paraId="293BB24F" w14:textId="77777777" w:rsidR="00A61194" w:rsidRDefault="00A61194" w:rsidP="00A87EC6">
      <w:pPr>
        <w:spacing w:after="0" w:line="240" w:lineRule="auto"/>
        <w:jc w:val="both"/>
        <w:rPr>
          <w:rFonts w:ascii="Arial" w:eastAsia="Meiryo" w:hAnsi="Arial" w:cs="Arial"/>
          <w:b/>
          <w:sz w:val="20"/>
          <w:szCs w:val="20"/>
        </w:rPr>
      </w:pPr>
    </w:p>
    <w:p w14:paraId="5D03B77E" w14:textId="77777777" w:rsidR="00A61194" w:rsidRDefault="00A61194" w:rsidP="00A87EC6">
      <w:pPr>
        <w:spacing w:after="0" w:line="240" w:lineRule="auto"/>
        <w:jc w:val="both"/>
        <w:rPr>
          <w:rFonts w:ascii="Arial" w:eastAsia="Meiryo" w:hAnsi="Arial" w:cs="Arial"/>
          <w:b/>
          <w:sz w:val="20"/>
          <w:szCs w:val="20"/>
        </w:rPr>
      </w:pPr>
    </w:p>
    <w:p w14:paraId="7E94C71D" w14:textId="77777777" w:rsidR="00A61194" w:rsidRDefault="00A61194" w:rsidP="00A87EC6">
      <w:pPr>
        <w:spacing w:after="0" w:line="240" w:lineRule="auto"/>
        <w:jc w:val="both"/>
        <w:rPr>
          <w:rFonts w:ascii="Arial" w:eastAsia="Meiryo" w:hAnsi="Arial" w:cs="Arial"/>
          <w:b/>
          <w:sz w:val="20"/>
          <w:szCs w:val="20"/>
        </w:rPr>
      </w:pPr>
    </w:p>
    <w:p w14:paraId="3327FF1A" w14:textId="77777777" w:rsidR="00A61194" w:rsidRDefault="00A61194" w:rsidP="00A87EC6">
      <w:pPr>
        <w:spacing w:after="0" w:line="240" w:lineRule="auto"/>
        <w:jc w:val="both"/>
        <w:rPr>
          <w:rFonts w:ascii="Arial" w:eastAsia="Meiryo" w:hAnsi="Arial" w:cs="Arial"/>
          <w:b/>
          <w:sz w:val="20"/>
          <w:szCs w:val="20"/>
        </w:rPr>
      </w:pPr>
    </w:p>
    <w:p w14:paraId="5E260838" w14:textId="77777777" w:rsidR="00A61194" w:rsidRDefault="00A61194" w:rsidP="00A87EC6">
      <w:pPr>
        <w:spacing w:after="0" w:line="240" w:lineRule="auto"/>
        <w:jc w:val="both"/>
        <w:rPr>
          <w:rFonts w:ascii="Arial" w:eastAsia="Meiryo" w:hAnsi="Arial" w:cs="Arial"/>
          <w:b/>
          <w:sz w:val="20"/>
          <w:szCs w:val="20"/>
        </w:rPr>
      </w:pPr>
    </w:p>
    <w:p w14:paraId="7416255B" w14:textId="77777777" w:rsidR="00A61194" w:rsidRDefault="00A61194" w:rsidP="00A61194">
      <w:pPr>
        <w:rPr>
          <w:rFonts w:ascii="Arial" w:eastAsia="Meiryo" w:hAnsi="Arial" w:cs="Arial"/>
          <w:b/>
          <w:sz w:val="20"/>
          <w:szCs w:val="20"/>
        </w:rPr>
      </w:pPr>
      <w:r>
        <w:rPr>
          <w:noProof/>
        </w:rPr>
        <w:drawing>
          <wp:anchor distT="0" distB="0" distL="114300" distR="114300" simplePos="0" relativeHeight="251692032" behindDoc="1" locked="0" layoutInCell="1" allowOverlap="1" wp14:anchorId="0073AE0F" wp14:editId="606A3FB7">
            <wp:simplePos x="0" y="0"/>
            <wp:positionH relativeFrom="column">
              <wp:posOffset>-571500</wp:posOffset>
            </wp:positionH>
            <wp:positionV relativeFrom="paragraph">
              <wp:posOffset>238760</wp:posOffset>
            </wp:positionV>
            <wp:extent cx="7054215" cy="17233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091136" cy="17324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Meiryo" w:hAnsi="Arial" w:cs="Arial"/>
          <w:b/>
          <w:sz w:val="20"/>
          <w:szCs w:val="20"/>
        </w:rPr>
        <w:t>SDA Data: Year 7 – Year 9</w:t>
      </w:r>
    </w:p>
    <w:p w14:paraId="32215B53" w14:textId="671B2AF7" w:rsidR="009907EF" w:rsidRDefault="00A61194" w:rsidP="00A61194">
      <w:pPr>
        <w:spacing w:after="0" w:line="240" w:lineRule="auto"/>
        <w:jc w:val="both"/>
        <w:rPr>
          <w:rFonts w:ascii="Arial" w:eastAsia="Meiryo" w:hAnsi="Arial" w:cs="Arial"/>
          <w:b/>
          <w:sz w:val="20"/>
          <w:szCs w:val="20"/>
        </w:rPr>
      </w:pPr>
      <w:r>
        <w:br w:type="page"/>
      </w:r>
    </w:p>
    <w:tbl>
      <w:tblPr>
        <w:tblW w:w="4911" w:type="pct"/>
        <w:tblInd w:w="80" w:type="dxa"/>
        <w:shd w:val="clear" w:color="auto" w:fill="2B5CAA"/>
        <w:tblLayout w:type="fixed"/>
        <w:tblLook w:val="0000" w:firstRow="0" w:lastRow="0" w:firstColumn="0" w:lastColumn="0" w:noHBand="0" w:noVBand="0"/>
      </w:tblPr>
      <w:tblGrid>
        <w:gridCol w:w="8865"/>
      </w:tblGrid>
      <w:tr w:rsidR="002C7B2F" w:rsidRPr="00674B95" w14:paraId="32215B55" w14:textId="77777777" w:rsidTr="00F92593">
        <w:tc>
          <w:tcPr>
            <w:tcW w:w="5000" w:type="pct"/>
            <w:shd w:val="clear" w:color="auto" w:fill="FED36B" w:themeFill="accent2" w:themeFillTint="99"/>
          </w:tcPr>
          <w:p w14:paraId="32215B54" w14:textId="68617D98" w:rsidR="002C7B2F" w:rsidRPr="00F92593" w:rsidRDefault="002C7B2F" w:rsidP="00D90D24">
            <w:pPr>
              <w:spacing w:before="140" w:after="120"/>
              <w:jc w:val="center"/>
            </w:pPr>
            <w:r w:rsidRPr="00F92593">
              <w:rPr>
                <w:rFonts w:ascii="Arial" w:eastAsia="Meiryo" w:hAnsi="Arial" w:cs="Arial"/>
                <w:sz w:val="32"/>
                <w:szCs w:val="36"/>
              </w:rPr>
              <w:lastRenderedPageBreak/>
              <w:t>Consultation</w:t>
            </w:r>
          </w:p>
        </w:tc>
      </w:tr>
      <w:tr w:rsidR="002C7B2F" w:rsidRPr="00674B95" w14:paraId="32215B57" w14:textId="77777777" w:rsidTr="00CF7D61">
        <w:tc>
          <w:tcPr>
            <w:tcW w:w="5000" w:type="pct"/>
            <w:shd w:val="clear" w:color="auto" w:fill="DDDDDD"/>
          </w:tcPr>
          <w:p w14:paraId="32215B56" w14:textId="77777777" w:rsidR="002C7B2F" w:rsidRPr="005144CD" w:rsidRDefault="002C7B2F" w:rsidP="00A87EC6">
            <w:pPr>
              <w:spacing w:before="120" w:after="120"/>
              <w:jc w:val="both"/>
              <w:rPr>
                <w:rFonts w:ascii="Arial" w:hAnsi="Arial" w:cs="Arial"/>
                <w:sz w:val="16"/>
              </w:rPr>
            </w:pPr>
            <w:r>
              <w:tab/>
            </w:r>
          </w:p>
        </w:tc>
      </w:tr>
    </w:tbl>
    <w:p w14:paraId="32215B58" w14:textId="77777777" w:rsidR="002C7B2F" w:rsidRDefault="002C7B2F" w:rsidP="00A87EC6">
      <w:pPr>
        <w:spacing w:after="0" w:line="240" w:lineRule="auto"/>
        <w:jc w:val="both"/>
        <w:rPr>
          <w:rFonts w:ascii="Arial" w:eastAsia="Meiryo" w:hAnsi="Arial" w:cs="Arial"/>
          <w:b/>
          <w:sz w:val="20"/>
          <w:szCs w:val="20"/>
        </w:rPr>
      </w:pPr>
    </w:p>
    <w:p w14:paraId="13176934" w14:textId="77777777" w:rsidR="001550F6" w:rsidRPr="001550F6" w:rsidRDefault="001550F6" w:rsidP="001550F6">
      <w:pPr>
        <w:rPr>
          <w:rFonts w:ascii="Arial" w:hAnsi="Arial" w:cs="Arial"/>
          <w:sz w:val="20"/>
          <w:szCs w:val="20"/>
          <w:lang w:val="en-US"/>
        </w:rPr>
      </w:pPr>
      <w:r w:rsidRPr="001550F6">
        <w:rPr>
          <w:rFonts w:ascii="Arial" w:hAnsi="Arial" w:cs="Arial"/>
          <w:sz w:val="20"/>
          <w:szCs w:val="20"/>
          <w:lang w:val="en-US"/>
        </w:rPr>
        <w:t xml:space="preserve">A draft Student Code of Conduct was prepared and distributed for comment to all members of the Cloncurry State School P-12 community. Feedback was enacted and a final version of the document was provided to the P&amp;C for endorsement. </w:t>
      </w:r>
    </w:p>
    <w:p w14:paraId="042BBB0C" w14:textId="77777777" w:rsidR="001550F6" w:rsidRPr="001550F6" w:rsidRDefault="001550F6" w:rsidP="001550F6">
      <w:pPr>
        <w:rPr>
          <w:rFonts w:ascii="Arial" w:hAnsi="Arial" w:cs="Arial"/>
          <w:sz w:val="20"/>
          <w:szCs w:val="20"/>
          <w:lang w:val="en-US"/>
        </w:rPr>
      </w:pPr>
      <w:r w:rsidRPr="001550F6">
        <w:rPr>
          <w:rFonts w:ascii="Arial" w:hAnsi="Arial" w:cs="Arial"/>
          <w:sz w:val="20"/>
          <w:szCs w:val="20"/>
          <w:lang w:val="en-US"/>
        </w:rPr>
        <w:t xml:space="preserve">A communication strategy has been developed to support the implementation of the Cloncurry State School P-12 Student Code of Conduct, including promotion through the school website, newsletter and Facebook page. Any families who require assistance to access a copy of the Cloncurry State School P-12 Student Code of Conduct are encouraged to contact the </w:t>
      </w:r>
      <w:proofErr w:type="gramStart"/>
      <w:r w:rsidRPr="001550F6">
        <w:rPr>
          <w:rFonts w:ascii="Arial" w:hAnsi="Arial" w:cs="Arial"/>
          <w:sz w:val="20"/>
          <w:szCs w:val="20"/>
          <w:lang w:val="en-US"/>
        </w:rPr>
        <w:t>Principal</w:t>
      </w:r>
      <w:proofErr w:type="gramEnd"/>
      <w:r w:rsidRPr="001550F6">
        <w:rPr>
          <w:rFonts w:ascii="Arial" w:hAnsi="Arial" w:cs="Arial"/>
          <w:sz w:val="20"/>
          <w:szCs w:val="20"/>
          <w:lang w:val="en-US"/>
        </w:rPr>
        <w:t>.</w:t>
      </w:r>
    </w:p>
    <w:p w14:paraId="1CB375F5" w14:textId="77777777" w:rsidR="001550F6" w:rsidRPr="001550F6" w:rsidRDefault="001550F6" w:rsidP="001550F6">
      <w:pPr>
        <w:rPr>
          <w:rFonts w:ascii="Arial" w:hAnsi="Arial" w:cs="Arial"/>
          <w:b/>
          <w:bCs/>
          <w:sz w:val="20"/>
          <w:szCs w:val="20"/>
          <w:lang w:val="en-US"/>
        </w:rPr>
      </w:pPr>
      <w:r w:rsidRPr="001550F6">
        <w:rPr>
          <w:rFonts w:ascii="Arial" w:hAnsi="Arial" w:cs="Arial"/>
          <w:b/>
          <w:bCs/>
          <w:sz w:val="20"/>
          <w:szCs w:val="20"/>
          <w:lang w:val="en-US"/>
        </w:rPr>
        <w:t>Review Statement</w:t>
      </w:r>
    </w:p>
    <w:p w14:paraId="2BC0ED21" w14:textId="77777777" w:rsidR="001550F6" w:rsidRPr="00410647" w:rsidRDefault="001550F6" w:rsidP="001550F6">
      <w:pPr>
        <w:rPr>
          <w:rFonts w:ascii="Arial" w:hAnsi="Arial" w:cs="Arial"/>
          <w:sz w:val="20"/>
          <w:szCs w:val="20"/>
          <w:lang w:val="en-US"/>
        </w:rPr>
      </w:pPr>
      <w:r w:rsidRPr="001550F6">
        <w:rPr>
          <w:rFonts w:ascii="Arial" w:hAnsi="Arial" w:cs="Arial"/>
          <w:sz w:val="20"/>
          <w:szCs w:val="20"/>
          <w:lang w:val="en-US"/>
        </w:rPr>
        <w:t xml:space="preserve">The Cloncurry State School P-12 Student Code of Conduct will undergo annual minor updates to reflect changing circumstances, data and staff. A fulsome review is conducted every four years in line with the scheduled review process for the school.  </w:t>
      </w:r>
    </w:p>
    <w:p w14:paraId="32215B5D" w14:textId="4DC87EF5" w:rsidR="002C7B2F" w:rsidRPr="001550F6" w:rsidRDefault="002C7B2F" w:rsidP="00A87EC6">
      <w:pPr>
        <w:spacing w:after="0" w:line="240" w:lineRule="auto"/>
        <w:jc w:val="both"/>
        <w:rPr>
          <w:rFonts w:ascii="Arial" w:eastAsia="Meiryo" w:hAnsi="Arial" w:cs="Arial"/>
          <w:color w:val="FF0000"/>
          <w:sz w:val="16"/>
          <w:szCs w:val="20"/>
          <w:lang w:val="en-US"/>
        </w:rPr>
      </w:pPr>
    </w:p>
    <w:p w14:paraId="1FBB62C2" w14:textId="72C87993" w:rsidR="001550F6" w:rsidRDefault="001550F6" w:rsidP="00A87EC6">
      <w:pPr>
        <w:spacing w:after="0" w:line="240" w:lineRule="auto"/>
        <w:jc w:val="both"/>
        <w:rPr>
          <w:rFonts w:ascii="Arial" w:eastAsia="Meiryo" w:hAnsi="Arial" w:cs="Arial"/>
          <w:b/>
          <w:color w:val="FF0000"/>
          <w:sz w:val="16"/>
          <w:szCs w:val="20"/>
        </w:rPr>
      </w:pPr>
    </w:p>
    <w:p w14:paraId="0FECF916" w14:textId="27E58919" w:rsidR="001550F6" w:rsidRDefault="001550F6" w:rsidP="00A87EC6">
      <w:pPr>
        <w:spacing w:after="0" w:line="240" w:lineRule="auto"/>
        <w:jc w:val="both"/>
        <w:rPr>
          <w:rFonts w:ascii="Arial" w:eastAsia="Meiryo" w:hAnsi="Arial" w:cs="Arial"/>
          <w:b/>
          <w:color w:val="FF0000"/>
          <w:sz w:val="16"/>
          <w:szCs w:val="20"/>
        </w:rPr>
      </w:pPr>
    </w:p>
    <w:p w14:paraId="2BC95BE6" w14:textId="22F3FBBD" w:rsidR="001550F6" w:rsidRDefault="001550F6" w:rsidP="00A87EC6">
      <w:pPr>
        <w:spacing w:after="0" w:line="240" w:lineRule="auto"/>
        <w:jc w:val="both"/>
        <w:rPr>
          <w:rFonts w:ascii="Arial" w:eastAsia="Meiryo" w:hAnsi="Arial" w:cs="Arial"/>
          <w:b/>
          <w:color w:val="FF0000"/>
          <w:sz w:val="16"/>
          <w:szCs w:val="20"/>
        </w:rPr>
      </w:pPr>
    </w:p>
    <w:p w14:paraId="050D397C" w14:textId="7015C90B" w:rsidR="001550F6" w:rsidRDefault="001550F6" w:rsidP="00A87EC6">
      <w:pPr>
        <w:spacing w:after="0" w:line="240" w:lineRule="auto"/>
        <w:jc w:val="both"/>
        <w:rPr>
          <w:rFonts w:ascii="Arial" w:eastAsia="Meiryo" w:hAnsi="Arial" w:cs="Arial"/>
          <w:b/>
          <w:color w:val="FF0000"/>
          <w:sz w:val="16"/>
          <w:szCs w:val="20"/>
        </w:rPr>
      </w:pPr>
    </w:p>
    <w:p w14:paraId="0ECE90AD" w14:textId="73BEEDB4" w:rsidR="001550F6" w:rsidRDefault="001550F6" w:rsidP="00A87EC6">
      <w:pPr>
        <w:spacing w:after="0" w:line="240" w:lineRule="auto"/>
        <w:jc w:val="both"/>
        <w:rPr>
          <w:rFonts w:ascii="Arial" w:eastAsia="Meiryo" w:hAnsi="Arial" w:cs="Arial"/>
          <w:b/>
          <w:color w:val="FF0000"/>
          <w:sz w:val="16"/>
          <w:szCs w:val="20"/>
        </w:rPr>
      </w:pPr>
    </w:p>
    <w:p w14:paraId="7EB217E9" w14:textId="28304A9E" w:rsidR="001550F6" w:rsidRDefault="001550F6" w:rsidP="00A87EC6">
      <w:pPr>
        <w:spacing w:after="0" w:line="240" w:lineRule="auto"/>
        <w:jc w:val="both"/>
        <w:rPr>
          <w:rFonts w:ascii="Arial" w:eastAsia="Meiryo" w:hAnsi="Arial" w:cs="Arial"/>
          <w:b/>
          <w:color w:val="FF0000"/>
          <w:sz w:val="16"/>
          <w:szCs w:val="20"/>
        </w:rPr>
      </w:pPr>
    </w:p>
    <w:p w14:paraId="5FAB6A49" w14:textId="663154A1" w:rsidR="001550F6" w:rsidRDefault="001550F6" w:rsidP="00A87EC6">
      <w:pPr>
        <w:spacing w:after="0" w:line="240" w:lineRule="auto"/>
        <w:jc w:val="both"/>
        <w:rPr>
          <w:rFonts w:ascii="Arial" w:eastAsia="Meiryo" w:hAnsi="Arial" w:cs="Arial"/>
          <w:b/>
          <w:color w:val="FF0000"/>
          <w:sz w:val="16"/>
          <w:szCs w:val="20"/>
        </w:rPr>
      </w:pPr>
    </w:p>
    <w:p w14:paraId="0D888BAB" w14:textId="16D51756" w:rsidR="001550F6" w:rsidRDefault="001550F6" w:rsidP="00A87EC6">
      <w:pPr>
        <w:spacing w:after="0" w:line="240" w:lineRule="auto"/>
        <w:jc w:val="both"/>
        <w:rPr>
          <w:rFonts w:ascii="Arial" w:eastAsia="Meiryo" w:hAnsi="Arial" w:cs="Arial"/>
          <w:b/>
          <w:color w:val="FF0000"/>
          <w:sz w:val="16"/>
          <w:szCs w:val="20"/>
        </w:rPr>
      </w:pPr>
    </w:p>
    <w:p w14:paraId="07ECFCF6" w14:textId="6404B29B" w:rsidR="001550F6" w:rsidRDefault="001550F6" w:rsidP="00A87EC6">
      <w:pPr>
        <w:spacing w:after="0" w:line="240" w:lineRule="auto"/>
        <w:jc w:val="both"/>
        <w:rPr>
          <w:rFonts w:ascii="Arial" w:eastAsia="Meiryo" w:hAnsi="Arial" w:cs="Arial"/>
          <w:b/>
          <w:color w:val="FF0000"/>
          <w:sz w:val="16"/>
          <w:szCs w:val="20"/>
        </w:rPr>
      </w:pPr>
    </w:p>
    <w:p w14:paraId="2344DF45" w14:textId="6E271BF6" w:rsidR="001550F6" w:rsidRDefault="001550F6" w:rsidP="00A87EC6">
      <w:pPr>
        <w:spacing w:after="0" w:line="240" w:lineRule="auto"/>
        <w:jc w:val="both"/>
        <w:rPr>
          <w:rFonts w:ascii="Arial" w:eastAsia="Meiryo" w:hAnsi="Arial" w:cs="Arial"/>
          <w:b/>
          <w:color w:val="FF0000"/>
          <w:sz w:val="16"/>
          <w:szCs w:val="20"/>
        </w:rPr>
      </w:pPr>
    </w:p>
    <w:p w14:paraId="6D68AED1" w14:textId="259B5A4C" w:rsidR="001550F6" w:rsidRDefault="001550F6" w:rsidP="00A87EC6">
      <w:pPr>
        <w:spacing w:after="0" w:line="240" w:lineRule="auto"/>
        <w:jc w:val="both"/>
        <w:rPr>
          <w:rFonts w:ascii="Arial" w:eastAsia="Meiryo" w:hAnsi="Arial" w:cs="Arial"/>
          <w:b/>
          <w:color w:val="FF0000"/>
          <w:sz w:val="16"/>
          <w:szCs w:val="20"/>
        </w:rPr>
      </w:pPr>
    </w:p>
    <w:p w14:paraId="53E3E70E" w14:textId="5B18AA23" w:rsidR="001550F6" w:rsidRDefault="001550F6" w:rsidP="00A87EC6">
      <w:pPr>
        <w:spacing w:after="0" w:line="240" w:lineRule="auto"/>
        <w:jc w:val="both"/>
        <w:rPr>
          <w:rFonts w:ascii="Arial" w:eastAsia="Meiryo" w:hAnsi="Arial" w:cs="Arial"/>
          <w:b/>
          <w:color w:val="FF0000"/>
          <w:sz w:val="16"/>
          <w:szCs w:val="20"/>
        </w:rPr>
      </w:pPr>
    </w:p>
    <w:p w14:paraId="5C43D741" w14:textId="602BA773" w:rsidR="001550F6" w:rsidRDefault="001550F6" w:rsidP="00A87EC6">
      <w:pPr>
        <w:spacing w:after="0" w:line="240" w:lineRule="auto"/>
        <w:jc w:val="both"/>
        <w:rPr>
          <w:rFonts w:ascii="Arial" w:eastAsia="Meiryo" w:hAnsi="Arial" w:cs="Arial"/>
          <w:b/>
          <w:color w:val="FF0000"/>
          <w:sz w:val="16"/>
          <w:szCs w:val="20"/>
        </w:rPr>
      </w:pPr>
    </w:p>
    <w:p w14:paraId="05C3DA65" w14:textId="7A41346F" w:rsidR="001550F6" w:rsidRDefault="001550F6" w:rsidP="00A87EC6">
      <w:pPr>
        <w:spacing w:after="0" w:line="240" w:lineRule="auto"/>
        <w:jc w:val="both"/>
        <w:rPr>
          <w:rFonts w:ascii="Arial" w:eastAsia="Meiryo" w:hAnsi="Arial" w:cs="Arial"/>
          <w:b/>
          <w:color w:val="FF0000"/>
          <w:sz w:val="16"/>
          <w:szCs w:val="20"/>
        </w:rPr>
      </w:pPr>
    </w:p>
    <w:p w14:paraId="328588A0" w14:textId="23C683CF" w:rsidR="001550F6" w:rsidRDefault="001550F6" w:rsidP="00A87EC6">
      <w:pPr>
        <w:spacing w:after="0" w:line="240" w:lineRule="auto"/>
        <w:jc w:val="both"/>
        <w:rPr>
          <w:rFonts w:ascii="Arial" w:eastAsia="Meiryo" w:hAnsi="Arial" w:cs="Arial"/>
          <w:b/>
          <w:color w:val="FF0000"/>
          <w:sz w:val="16"/>
          <w:szCs w:val="20"/>
        </w:rPr>
      </w:pPr>
    </w:p>
    <w:p w14:paraId="11BB5273" w14:textId="46B3897B" w:rsidR="001550F6" w:rsidRDefault="001550F6" w:rsidP="00A87EC6">
      <w:pPr>
        <w:spacing w:after="0" w:line="240" w:lineRule="auto"/>
        <w:jc w:val="both"/>
        <w:rPr>
          <w:rFonts w:ascii="Arial" w:eastAsia="Meiryo" w:hAnsi="Arial" w:cs="Arial"/>
          <w:b/>
          <w:color w:val="FF0000"/>
          <w:sz w:val="16"/>
          <w:szCs w:val="20"/>
        </w:rPr>
      </w:pPr>
    </w:p>
    <w:p w14:paraId="70AE1696" w14:textId="00AAF7A0" w:rsidR="001550F6" w:rsidRDefault="001550F6" w:rsidP="00A87EC6">
      <w:pPr>
        <w:spacing w:after="0" w:line="240" w:lineRule="auto"/>
        <w:jc w:val="both"/>
        <w:rPr>
          <w:rFonts w:ascii="Arial" w:eastAsia="Meiryo" w:hAnsi="Arial" w:cs="Arial"/>
          <w:b/>
          <w:color w:val="FF0000"/>
          <w:sz w:val="16"/>
          <w:szCs w:val="20"/>
        </w:rPr>
      </w:pPr>
    </w:p>
    <w:p w14:paraId="39EA78A3" w14:textId="4BEA6E36" w:rsidR="001550F6" w:rsidRDefault="001550F6" w:rsidP="00A87EC6">
      <w:pPr>
        <w:spacing w:after="0" w:line="240" w:lineRule="auto"/>
        <w:jc w:val="both"/>
        <w:rPr>
          <w:rFonts w:ascii="Arial" w:eastAsia="Meiryo" w:hAnsi="Arial" w:cs="Arial"/>
          <w:b/>
          <w:color w:val="FF0000"/>
          <w:sz w:val="16"/>
          <w:szCs w:val="20"/>
        </w:rPr>
      </w:pPr>
    </w:p>
    <w:p w14:paraId="7B92FCA8" w14:textId="6BADB223" w:rsidR="001550F6" w:rsidRDefault="001550F6" w:rsidP="00A87EC6">
      <w:pPr>
        <w:spacing w:after="0" w:line="240" w:lineRule="auto"/>
        <w:jc w:val="both"/>
        <w:rPr>
          <w:rFonts w:ascii="Arial" w:eastAsia="Meiryo" w:hAnsi="Arial" w:cs="Arial"/>
          <w:b/>
          <w:color w:val="FF0000"/>
          <w:sz w:val="16"/>
          <w:szCs w:val="20"/>
        </w:rPr>
      </w:pPr>
    </w:p>
    <w:p w14:paraId="0197D78A" w14:textId="7AEB2680" w:rsidR="001550F6" w:rsidRDefault="001550F6" w:rsidP="00A87EC6">
      <w:pPr>
        <w:spacing w:after="0" w:line="240" w:lineRule="auto"/>
        <w:jc w:val="both"/>
        <w:rPr>
          <w:rFonts w:ascii="Arial" w:eastAsia="Meiryo" w:hAnsi="Arial" w:cs="Arial"/>
          <w:b/>
          <w:color w:val="FF0000"/>
          <w:sz w:val="16"/>
          <w:szCs w:val="20"/>
        </w:rPr>
      </w:pPr>
    </w:p>
    <w:p w14:paraId="2A30F25D" w14:textId="4E0DF906" w:rsidR="001550F6" w:rsidRDefault="001550F6" w:rsidP="00A87EC6">
      <w:pPr>
        <w:spacing w:after="0" w:line="240" w:lineRule="auto"/>
        <w:jc w:val="both"/>
        <w:rPr>
          <w:rFonts w:ascii="Arial" w:eastAsia="Meiryo" w:hAnsi="Arial" w:cs="Arial"/>
          <w:b/>
          <w:color w:val="FF0000"/>
          <w:sz w:val="16"/>
          <w:szCs w:val="20"/>
        </w:rPr>
      </w:pPr>
    </w:p>
    <w:p w14:paraId="091740F0" w14:textId="2091FCF1" w:rsidR="001550F6" w:rsidRDefault="001550F6" w:rsidP="00A87EC6">
      <w:pPr>
        <w:spacing w:after="0" w:line="240" w:lineRule="auto"/>
        <w:jc w:val="both"/>
        <w:rPr>
          <w:rFonts w:ascii="Arial" w:eastAsia="Meiryo" w:hAnsi="Arial" w:cs="Arial"/>
          <w:b/>
          <w:color w:val="FF0000"/>
          <w:sz w:val="16"/>
          <w:szCs w:val="20"/>
        </w:rPr>
      </w:pPr>
    </w:p>
    <w:p w14:paraId="1BA15E74" w14:textId="30707897" w:rsidR="001550F6" w:rsidRDefault="001550F6" w:rsidP="00A87EC6">
      <w:pPr>
        <w:spacing w:after="0" w:line="240" w:lineRule="auto"/>
        <w:jc w:val="both"/>
        <w:rPr>
          <w:rFonts w:ascii="Arial" w:eastAsia="Meiryo" w:hAnsi="Arial" w:cs="Arial"/>
          <w:b/>
          <w:color w:val="FF0000"/>
          <w:sz w:val="16"/>
          <w:szCs w:val="20"/>
        </w:rPr>
      </w:pPr>
    </w:p>
    <w:p w14:paraId="65CF0E6C" w14:textId="1E8BCD85" w:rsidR="001550F6" w:rsidRDefault="001550F6" w:rsidP="00A87EC6">
      <w:pPr>
        <w:spacing w:after="0" w:line="240" w:lineRule="auto"/>
        <w:jc w:val="both"/>
        <w:rPr>
          <w:rFonts w:ascii="Arial" w:eastAsia="Meiryo" w:hAnsi="Arial" w:cs="Arial"/>
          <w:b/>
          <w:color w:val="FF0000"/>
          <w:sz w:val="16"/>
          <w:szCs w:val="20"/>
        </w:rPr>
      </w:pPr>
    </w:p>
    <w:p w14:paraId="74583BFC" w14:textId="3F370356" w:rsidR="001550F6" w:rsidRDefault="001550F6" w:rsidP="00A87EC6">
      <w:pPr>
        <w:spacing w:after="0" w:line="240" w:lineRule="auto"/>
        <w:jc w:val="both"/>
        <w:rPr>
          <w:rFonts w:ascii="Arial" w:eastAsia="Meiryo" w:hAnsi="Arial" w:cs="Arial"/>
          <w:b/>
          <w:color w:val="FF0000"/>
          <w:sz w:val="16"/>
          <w:szCs w:val="20"/>
        </w:rPr>
      </w:pPr>
    </w:p>
    <w:p w14:paraId="3C87D5A8" w14:textId="6F8758B3" w:rsidR="001550F6" w:rsidRDefault="001550F6" w:rsidP="00A87EC6">
      <w:pPr>
        <w:spacing w:after="0" w:line="240" w:lineRule="auto"/>
        <w:jc w:val="both"/>
        <w:rPr>
          <w:rFonts w:ascii="Arial" w:eastAsia="Meiryo" w:hAnsi="Arial" w:cs="Arial"/>
          <w:b/>
          <w:color w:val="FF0000"/>
          <w:sz w:val="16"/>
          <w:szCs w:val="20"/>
        </w:rPr>
      </w:pPr>
    </w:p>
    <w:p w14:paraId="3662BFD7" w14:textId="537916D2" w:rsidR="001550F6" w:rsidRDefault="001550F6" w:rsidP="00A87EC6">
      <w:pPr>
        <w:spacing w:after="0" w:line="240" w:lineRule="auto"/>
        <w:jc w:val="both"/>
        <w:rPr>
          <w:rFonts w:ascii="Arial" w:eastAsia="Meiryo" w:hAnsi="Arial" w:cs="Arial"/>
          <w:b/>
          <w:color w:val="FF0000"/>
          <w:sz w:val="16"/>
          <w:szCs w:val="20"/>
        </w:rPr>
      </w:pPr>
    </w:p>
    <w:p w14:paraId="676D66FB" w14:textId="4708223D" w:rsidR="001550F6" w:rsidRDefault="001550F6" w:rsidP="00A87EC6">
      <w:pPr>
        <w:spacing w:after="0" w:line="240" w:lineRule="auto"/>
        <w:jc w:val="both"/>
        <w:rPr>
          <w:rFonts w:ascii="Arial" w:eastAsia="Meiryo" w:hAnsi="Arial" w:cs="Arial"/>
          <w:b/>
          <w:color w:val="FF0000"/>
          <w:sz w:val="16"/>
          <w:szCs w:val="20"/>
        </w:rPr>
      </w:pPr>
    </w:p>
    <w:p w14:paraId="1E1657ED" w14:textId="6610A365" w:rsidR="001550F6" w:rsidRDefault="001550F6" w:rsidP="00A87EC6">
      <w:pPr>
        <w:spacing w:after="0" w:line="240" w:lineRule="auto"/>
        <w:jc w:val="both"/>
        <w:rPr>
          <w:rFonts w:ascii="Arial" w:eastAsia="Meiryo" w:hAnsi="Arial" w:cs="Arial"/>
          <w:b/>
          <w:color w:val="FF0000"/>
          <w:sz w:val="16"/>
          <w:szCs w:val="20"/>
        </w:rPr>
      </w:pPr>
    </w:p>
    <w:p w14:paraId="27594F55" w14:textId="6BDDB87B" w:rsidR="001550F6" w:rsidRDefault="001550F6" w:rsidP="00A87EC6">
      <w:pPr>
        <w:spacing w:after="0" w:line="240" w:lineRule="auto"/>
        <w:jc w:val="both"/>
        <w:rPr>
          <w:rFonts w:ascii="Arial" w:eastAsia="Meiryo" w:hAnsi="Arial" w:cs="Arial"/>
          <w:b/>
          <w:color w:val="FF0000"/>
          <w:sz w:val="16"/>
          <w:szCs w:val="20"/>
        </w:rPr>
      </w:pPr>
    </w:p>
    <w:p w14:paraId="33FB36A1" w14:textId="453BAD32" w:rsidR="001550F6" w:rsidRDefault="001550F6" w:rsidP="00A87EC6">
      <w:pPr>
        <w:spacing w:after="0" w:line="240" w:lineRule="auto"/>
        <w:jc w:val="both"/>
        <w:rPr>
          <w:rFonts w:ascii="Arial" w:eastAsia="Meiryo" w:hAnsi="Arial" w:cs="Arial"/>
          <w:b/>
          <w:color w:val="FF0000"/>
          <w:sz w:val="16"/>
          <w:szCs w:val="20"/>
        </w:rPr>
      </w:pPr>
    </w:p>
    <w:p w14:paraId="1D70332E" w14:textId="5F1F0EA6" w:rsidR="001550F6" w:rsidRDefault="001550F6" w:rsidP="00A87EC6">
      <w:pPr>
        <w:spacing w:after="0" w:line="240" w:lineRule="auto"/>
        <w:jc w:val="both"/>
        <w:rPr>
          <w:rFonts w:ascii="Arial" w:eastAsia="Meiryo" w:hAnsi="Arial" w:cs="Arial"/>
          <w:b/>
          <w:color w:val="FF0000"/>
          <w:sz w:val="16"/>
          <w:szCs w:val="20"/>
        </w:rPr>
      </w:pPr>
    </w:p>
    <w:p w14:paraId="4581DCF5" w14:textId="1ACBC700" w:rsidR="001550F6" w:rsidRDefault="001550F6" w:rsidP="00A87EC6">
      <w:pPr>
        <w:spacing w:after="0" w:line="240" w:lineRule="auto"/>
        <w:jc w:val="both"/>
        <w:rPr>
          <w:rFonts w:ascii="Arial" w:eastAsia="Meiryo" w:hAnsi="Arial" w:cs="Arial"/>
          <w:b/>
          <w:color w:val="FF0000"/>
          <w:sz w:val="16"/>
          <w:szCs w:val="20"/>
        </w:rPr>
      </w:pPr>
    </w:p>
    <w:p w14:paraId="169DFC15" w14:textId="43167D7F" w:rsidR="001550F6" w:rsidRDefault="001550F6" w:rsidP="00A87EC6">
      <w:pPr>
        <w:spacing w:after="0" w:line="240" w:lineRule="auto"/>
        <w:jc w:val="both"/>
        <w:rPr>
          <w:rFonts w:ascii="Arial" w:eastAsia="Meiryo" w:hAnsi="Arial" w:cs="Arial"/>
          <w:b/>
          <w:color w:val="FF0000"/>
          <w:sz w:val="16"/>
          <w:szCs w:val="20"/>
        </w:rPr>
      </w:pPr>
    </w:p>
    <w:p w14:paraId="50D93A7E" w14:textId="5B7815DF" w:rsidR="001550F6" w:rsidRDefault="001550F6" w:rsidP="00A87EC6">
      <w:pPr>
        <w:spacing w:after="0" w:line="240" w:lineRule="auto"/>
        <w:jc w:val="both"/>
        <w:rPr>
          <w:rFonts w:ascii="Arial" w:eastAsia="Meiryo" w:hAnsi="Arial" w:cs="Arial"/>
          <w:b/>
          <w:color w:val="FF0000"/>
          <w:sz w:val="16"/>
          <w:szCs w:val="20"/>
        </w:rPr>
      </w:pPr>
    </w:p>
    <w:p w14:paraId="28EC059F" w14:textId="0F6DDED6" w:rsidR="001550F6" w:rsidRDefault="001550F6" w:rsidP="00A87EC6">
      <w:pPr>
        <w:spacing w:after="0" w:line="240" w:lineRule="auto"/>
        <w:jc w:val="both"/>
        <w:rPr>
          <w:rFonts w:ascii="Arial" w:eastAsia="Meiryo" w:hAnsi="Arial" w:cs="Arial"/>
          <w:b/>
          <w:color w:val="FF0000"/>
          <w:sz w:val="16"/>
          <w:szCs w:val="20"/>
        </w:rPr>
      </w:pPr>
    </w:p>
    <w:p w14:paraId="050A6BA1" w14:textId="03206E83" w:rsidR="001550F6" w:rsidRDefault="001550F6" w:rsidP="00A87EC6">
      <w:pPr>
        <w:spacing w:after="0" w:line="240" w:lineRule="auto"/>
        <w:jc w:val="both"/>
        <w:rPr>
          <w:rFonts w:ascii="Arial" w:eastAsia="Meiryo" w:hAnsi="Arial" w:cs="Arial"/>
          <w:b/>
          <w:color w:val="FF0000"/>
          <w:sz w:val="16"/>
          <w:szCs w:val="20"/>
        </w:rPr>
      </w:pPr>
    </w:p>
    <w:p w14:paraId="0E3C4F57" w14:textId="22734ECA" w:rsidR="001550F6" w:rsidRDefault="001550F6" w:rsidP="00A87EC6">
      <w:pPr>
        <w:spacing w:after="0" w:line="240" w:lineRule="auto"/>
        <w:jc w:val="both"/>
        <w:rPr>
          <w:rFonts w:ascii="Arial" w:eastAsia="Meiryo" w:hAnsi="Arial" w:cs="Arial"/>
          <w:b/>
          <w:color w:val="FF0000"/>
          <w:sz w:val="16"/>
          <w:szCs w:val="20"/>
        </w:rPr>
      </w:pPr>
    </w:p>
    <w:p w14:paraId="3CA25F0B" w14:textId="6AAC51B1" w:rsidR="001550F6" w:rsidRDefault="001550F6" w:rsidP="00A87EC6">
      <w:pPr>
        <w:spacing w:after="0" w:line="240" w:lineRule="auto"/>
        <w:jc w:val="both"/>
        <w:rPr>
          <w:rFonts w:ascii="Arial" w:eastAsia="Meiryo" w:hAnsi="Arial" w:cs="Arial"/>
          <w:b/>
          <w:color w:val="FF0000"/>
          <w:sz w:val="16"/>
          <w:szCs w:val="20"/>
        </w:rPr>
      </w:pPr>
    </w:p>
    <w:p w14:paraId="6FC6EC02" w14:textId="68D63095" w:rsidR="001550F6" w:rsidRDefault="001550F6" w:rsidP="00A87EC6">
      <w:pPr>
        <w:spacing w:after="0" w:line="240" w:lineRule="auto"/>
        <w:jc w:val="both"/>
        <w:rPr>
          <w:rFonts w:ascii="Arial" w:eastAsia="Meiryo" w:hAnsi="Arial" w:cs="Arial"/>
          <w:b/>
          <w:color w:val="FF0000"/>
          <w:sz w:val="16"/>
          <w:szCs w:val="20"/>
        </w:rPr>
      </w:pPr>
    </w:p>
    <w:p w14:paraId="7C12B4E5" w14:textId="1293EF92" w:rsidR="001550F6" w:rsidRDefault="001550F6" w:rsidP="00A87EC6">
      <w:pPr>
        <w:spacing w:after="0" w:line="240" w:lineRule="auto"/>
        <w:jc w:val="both"/>
        <w:rPr>
          <w:rFonts w:ascii="Arial" w:eastAsia="Meiryo" w:hAnsi="Arial" w:cs="Arial"/>
          <w:b/>
          <w:color w:val="FF0000"/>
          <w:sz w:val="16"/>
          <w:szCs w:val="20"/>
        </w:rPr>
      </w:pPr>
    </w:p>
    <w:p w14:paraId="505A5CF4" w14:textId="78053105" w:rsidR="001550F6" w:rsidRDefault="001550F6" w:rsidP="00A87EC6">
      <w:pPr>
        <w:spacing w:after="0" w:line="240" w:lineRule="auto"/>
        <w:jc w:val="both"/>
        <w:rPr>
          <w:rFonts w:ascii="Arial" w:eastAsia="Meiryo" w:hAnsi="Arial" w:cs="Arial"/>
          <w:b/>
          <w:color w:val="FF0000"/>
          <w:sz w:val="16"/>
          <w:szCs w:val="20"/>
        </w:rPr>
      </w:pPr>
    </w:p>
    <w:p w14:paraId="7A367CAE" w14:textId="6DD5E241" w:rsidR="001550F6" w:rsidRDefault="001550F6" w:rsidP="00A87EC6">
      <w:pPr>
        <w:spacing w:after="0" w:line="240" w:lineRule="auto"/>
        <w:jc w:val="both"/>
        <w:rPr>
          <w:rFonts w:ascii="Arial" w:eastAsia="Meiryo" w:hAnsi="Arial" w:cs="Arial"/>
          <w:b/>
          <w:color w:val="FF0000"/>
          <w:sz w:val="16"/>
          <w:szCs w:val="20"/>
        </w:rPr>
      </w:pPr>
    </w:p>
    <w:p w14:paraId="4155C66F" w14:textId="4BD67588" w:rsidR="001550F6" w:rsidRDefault="001550F6" w:rsidP="00A87EC6">
      <w:pPr>
        <w:spacing w:after="0" w:line="240" w:lineRule="auto"/>
        <w:jc w:val="both"/>
        <w:rPr>
          <w:rFonts w:ascii="Arial" w:eastAsia="Meiryo" w:hAnsi="Arial" w:cs="Arial"/>
          <w:b/>
          <w:color w:val="FF0000"/>
          <w:sz w:val="16"/>
          <w:szCs w:val="20"/>
        </w:rPr>
      </w:pPr>
    </w:p>
    <w:p w14:paraId="7D67B9EB" w14:textId="09F74A6B" w:rsidR="001550F6" w:rsidRDefault="001550F6" w:rsidP="00A87EC6">
      <w:pPr>
        <w:spacing w:after="0" w:line="240" w:lineRule="auto"/>
        <w:jc w:val="both"/>
        <w:rPr>
          <w:rFonts w:ascii="Arial" w:eastAsia="Meiryo" w:hAnsi="Arial" w:cs="Arial"/>
          <w:b/>
          <w:color w:val="FF0000"/>
          <w:sz w:val="16"/>
          <w:szCs w:val="20"/>
        </w:rPr>
      </w:pPr>
    </w:p>
    <w:p w14:paraId="6EEEAC95" w14:textId="0E8A61DE" w:rsidR="001550F6" w:rsidRDefault="001550F6" w:rsidP="00A87EC6">
      <w:pPr>
        <w:spacing w:after="0" w:line="240" w:lineRule="auto"/>
        <w:jc w:val="both"/>
        <w:rPr>
          <w:rFonts w:ascii="Arial" w:eastAsia="Meiryo" w:hAnsi="Arial" w:cs="Arial"/>
          <w:b/>
          <w:color w:val="FF0000"/>
          <w:sz w:val="16"/>
          <w:szCs w:val="20"/>
        </w:rPr>
      </w:pPr>
    </w:p>
    <w:p w14:paraId="6DD93C77" w14:textId="3982F919" w:rsidR="001550F6" w:rsidRDefault="001550F6" w:rsidP="00A87EC6">
      <w:pPr>
        <w:spacing w:after="0" w:line="240" w:lineRule="auto"/>
        <w:jc w:val="both"/>
        <w:rPr>
          <w:rFonts w:ascii="Arial" w:eastAsia="Meiryo" w:hAnsi="Arial" w:cs="Arial"/>
          <w:b/>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14:paraId="32215B5F" w14:textId="77777777" w:rsidTr="00F92593">
        <w:tc>
          <w:tcPr>
            <w:tcW w:w="5000" w:type="pct"/>
            <w:shd w:val="clear" w:color="auto" w:fill="FED36B" w:themeFill="accent2" w:themeFillTint="99"/>
          </w:tcPr>
          <w:p w14:paraId="32215B5E" w14:textId="5A34F2CD" w:rsidR="00DC2C9D" w:rsidRPr="00F92593" w:rsidRDefault="00B80051" w:rsidP="00A87EC6">
            <w:pPr>
              <w:tabs>
                <w:tab w:val="center" w:pos="4324"/>
                <w:tab w:val="left" w:pos="7374"/>
              </w:tabs>
              <w:spacing w:before="140" w:after="120"/>
              <w:jc w:val="both"/>
              <w:rPr>
                <w:rFonts w:ascii="Arial" w:eastAsia="Meiryo" w:hAnsi="Arial" w:cs="Arial"/>
                <w:sz w:val="32"/>
                <w:szCs w:val="36"/>
              </w:rPr>
            </w:pPr>
            <w:bookmarkStart w:id="1" w:name="_Hlk148522956"/>
            <w:r w:rsidRPr="00F92593">
              <w:rPr>
                <w:rFonts w:ascii="Arial" w:eastAsia="Meiryo" w:hAnsi="Arial" w:cs="Arial"/>
                <w:sz w:val="32"/>
                <w:szCs w:val="36"/>
              </w:rPr>
              <w:lastRenderedPageBreak/>
              <w:tab/>
            </w:r>
            <w:r w:rsidR="00DC2C9D" w:rsidRPr="00F92593">
              <w:rPr>
                <w:rFonts w:ascii="Arial" w:eastAsia="Meiryo" w:hAnsi="Arial" w:cs="Arial"/>
                <w:sz w:val="32"/>
                <w:szCs w:val="36"/>
              </w:rPr>
              <w:t>Learning and Behaviour Statement</w:t>
            </w:r>
            <w:bookmarkEnd w:id="1"/>
            <w:r w:rsidRPr="00F92593">
              <w:rPr>
                <w:rFonts w:ascii="Arial" w:eastAsia="Meiryo" w:hAnsi="Arial" w:cs="Arial"/>
                <w:sz w:val="32"/>
                <w:szCs w:val="36"/>
              </w:rPr>
              <w:tab/>
            </w:r>
          </w:p>
        </w:tc>
      </w:tr>
      <w:tr w:rsidR="00DC2C9D" w:rsidRPr="00674B95" w14:paraId="32215B61" w14:textId="77777777" w:rsidTr="00644934">
        <w:tc>
          <w:tcPr>
            <w:tcW w:w="5000" w:type="pct"/>
            <w:shd w:val="clear" w:color="auto" w:fill="DDDDDD"/>
          </w:tcPr>
          <w:p w14:paraId="32215B60" w14:textId="77777777" w:rsidR="00DC2C9D" w:rsidRPr="005144CD" w:rsidRDefault="00DC2C9D" w:rsidP="00A87EC6">
            <w:pPr>
              <w:spacing w:before="140" w:after="120"/>
              <w:jc w:val="both"/>
              <w:rPr>
                <w:rFonts w:ascii="Arial" w:eastAsia="Meiryo" w:hAnsi="Arial" w:cs="Arial"/>
                <w:color w:val="FFFFFF" w:themeColor="background1"/>
                <w:sz w:val="12"/>
                <w:szCs w:val="12"/>
              </w:rPr>
            </w:pPr>
          </w:p>
        </w:tc>
      </w:tr>
    </w:tbl>
    <w:p w14:paraId="32215B67" w14:textId="19EFC64F" w:rsidR="00DC2C9D" w:rsidRDefault="00DC2C9D" w:rsidP="00A87EC6">
      <w:pPr>
        <w:spacing w:after="0" w:line="240" w:lineRule="auto"/>
        <w:ind w:right="946"/>
        <w:jc w:val="both"/>
        <w:rPr>
          <w:rFonts w:ascii="Arial" w:eastAsia="Meiryo" w:hAnsi="Arial" w:cs="Arial"/>
          <w:sz w:val="20"/>
        </w:rPr>
      </w:pPr>
    </w:p>
    <w:p w14:paraId="04AB3ED5" w14:textId="77777777" w:rsidR="00D95865" w:rsidRDefault="00D95865" w:rsidP="00D95865">
      <w:pPr>
        <w:spacing w:after="0" w:line="240" w:lineRule="auto"/>
        <w:ind w:right="237"/>
        <w:jc w:val="both"/>
        <w:rPr>
          <w:rFonts w:ascii="Arial" w:eastAsia="Meiryo" w:hAnsi="Arial" w:cs="Arial"/>
          <w:sz w:val="20"/>
        </w:rPr>
      </w:pPr>
      <w:r>
        <w:rPr>
          <w:rFonts w:ascii="Arial" w:eastAsia="Meiryo" w:hAnsi="Arial" w:cs="Arial"/>
          <w:sz w:val="20"/>
        </w:rPr>
        <w:t>Everyone brings their own sets of personal beliefs to a school community. These beliefs influence their decisions, behaviour and social practices. It is reasonable to expect that not everyone will share the same sets of beliefs and this contributes to a richly diverse social environment in each school. It can also contribute to differences in expectations and force us to reflect on our own understanding of what we consider acceptable and unacceptable. We encourage any student or parent to make an appointment with the principal to discuss the model of behaviour support and discipline used at this school.</w:t>
      </w:r>
    </w:p>
    <w:p w14:paraId="38961485" w14:textId="77777777" w:rsidR="00D95865" w:rsidRDefault="00D95865" w:rsidP="00D95865">
      <w:pPr>
        <w:spacing w:after="0" w:line="240" w:lineRule="auto"/>
        <w:ind w:right="946"/>
        <w:jc w:val="both"/>
        <w:rPr>
          <w:rFonts w:ascii="Arial" w:eastAsia="Meiryo" w:hAnsi="Arial" w:cs="Arial"/>
          <w:sz w:val="20"/>
        </w:rPr>
      </w:pPr>
    </w:p>
    <w:p w14:paraId="709E136C" w14:textId="77777777" w:rsidR="00D95865" w:rsidRPr="006805A1" w:rsidRDefault="00D95865" w:rsidP="00D95865">
      <w:pPr>
        <w:spacing w:after="0" w:line="240" w:lineRule="auto"/>
        <w:ind w:right="946"/>
        <w:jc w:val="both"/>
        <w:rPr>
          <w:rFonts w:ascii="Arial" w:eastAsia="Meiryo" w:hAnsi="Arial" w:cs="Arial"/>
          <w:sz w:val="20"/>
        </w:rPr>
      </w:pPr>
    </w:p>
    <w:p w14:paraId="7B5BFFA8" w14:textId="77777777" w:rsidR="00D95865" w:rsidRDefault="00D95865" w:rsidP="00D95865">
      <w:pPr>
        <w:spacing w:after="0" w:line="240" w:lineRule="auto"/>
        <w:jc w:val="both"/>
        <w:rPr>
          <w:rFonts w:ascii="Arial" w:eastAsia="Meiryo" w:hAnsi="Arial" w:cs="Arial"/>
          <w:sz w:val="32"/>
          <w:szCs w:val="36"/>
        </w:rPr>
      </w:pPr>
      <w:r>
        <w:rPr>
          <w:rFonts w:ascii="Arial" w:eastAsia="Meiryo" w:hAnsi="Arial" w:cs="Arial"/>
          <w:sz w:val="32"/>
          <w:szCs w:val="36"/>
        </w:rPr>
        <w:t>Multi-Tiered Systems of Support</w:t>
      </w:r>
    </w:p>
    <w:p w14:paraId="136BBFC1" w14:textId="5C572DFD" w:rsidR="00D95865" w:rsidRPr="00A95A9B" w:rsidRDefault="00D95865" w:rsidP="00D95865">
      <w:pPr>
        <w:spacing w:after="0" w:line="240" w:lineRule="auto"/>
        <w:jc w:val="both"/>
        <w:rPr>
          <w:rFonts w:ascii="Arial" w:eastAsia="Meiryo" w:hAnsi="Arial" w:cs="Arial"/>
          <w:sz w:val="20"/>
        </w:rPr>
      </w:pPr>
      <w:r w:rsidRPr="00A95A9B">
        <w:rPr>
          <w:rFonts w:ascii="Arial" w:eastAsia="Meiryo" w:hAnsi="Arial" w:cs="Arial"/>
          <w:sz w:val="20"/>
        </w:rPr>
        <w:t>Cloncurry State School P-12 uses multi-tiered systems of support as the foundation for ou</w:t>
      </w:r>
      <w:r w:rsidR="0068517C">
        <w:rPr>
          <w:rFonts w:ascii="Arial" w:eastAsia="Meiryo" w:hAnsi="Arial" w:cs="Arial"/>
          <w:sz w:val="20"/>
        </w:rPr>
        <w:t>r</w:t>
      </w:r>
      <w:r w:rsidRPr="00A95A9B">
        <w:rPr>
          <w:rFonts w:ascii="Arial" w:eastAsia="Meiryo" w:hAnsi="Arial" w:cs="Arial"/>
          <w:sz w:val="20"/>
        </w:rPr>
        <w:t xml:space="preserve"> integrated approach to learning and behaviour. All areas of Cloncurry State School P-12 are learning and teaching environments. We consider behaviour support to be an opportunity for valuable social learning as well as a means of maximising the success of academic education programs. Multi-tiered systems of support </w:t>
      </w:r>
      <w:proofErr w:type="gramStart"/>
      <w:r w:rsidRPr="00A95A9B">
        <w:rPr>
          <w:rFonts w:ascii="Arial" w:eastAsia="Meiryo" w:hAnsi="Arial" w:cs="Arial"/>
          <w:sz w:val="20"/>
        </w:rPr>
        <w:t>is</w:t>
      </w:r>
      <w:proofErr w:type="gramEnd"/>
      <w:r w:rsidRPr="00A95A9B">
        <w:rPr>
          <w:rFonts w:ascii="Arial" w:eastAsia="Meiryo" w:hAnsi="Arial" w:cs="Arial"/>
          <w:sz w:val="20"/>
        </w:rPr>
        <w:t xml:space="preserve"> a preventative, differentiated model grounding in practical strategies, targeted planning and data-informed decision-making. Based on a problem-solving model, in multi-tiered systems of support school staff match increasingly intensive interventions to the identified needs of individual students.</w:t>
      </w:r>
    </w:p>
    <w:p w14:paraId="426ABC98" w14:textId="77777777" w:rsidR="006805A1" w:rsidRDefault="006805A1" w:rsidP="00A87EC6">
      <w:pPr>
        <w:spacing w:after="0" w:line="240" w:lineRule="auto"/>
        <w:jc w:val="both"/>
        <w:rPr>
          <w:rFonts w:ascii="Arial" w:eastAsia="Meiryo" w:hAnsi="Arial" w:cs="Arial"/>
          <w:sz w:val="16"/>
          <w:szCs w:val="20"/>
        </w:rPr>
      </w:pPr>
    </w:p>
    <w:tbl>
      <w:tblPr>
        <w:tblStyle w:val="TableGrid"/>
        <w:tblW w:w="0" w:type="auto"/>
        <w:tblLook w:val="04A0" w:firstRow="1" w:lastRow="0" w:firstColumn="1" w:lastColumn="0" w:noHBand="0" w:noVBand="1"/>
      </w:tblPr>
      <w:tblGrid>
        <w:gridCol w:w="846"/>
        <w:gridCol w:w="8170"/>
      </w:tblGrid>
      <w:tr w:rsidR="006805A1" w14:paraId="76FA7233" w14:textId="77777777" w:rsidTr="00F92593">
        <w:tc>
          <w:tcPr>
            <w:tcW w:w="846" w:type="dxa"/>
            <w:shd w:val="clear" w:color="auto" w:fill="FEF0CD" w:themeFill="accent2" w:themeFillTint="33"/>
            <w:vAlign w:val="center"/>
          </w:tcPr>
          <w:p w14:paraId="2BCC3835" w14:textId="3E260576" w:rsidR="006805A1" w:rsidRPr="00F92593" w:rsidRDefault="006805A1" w:rsidP="00A87EC6">
            <w:pPr>
              <w:spacing w:after="0" w:line="240" w:lineRule="auto"/>
              <w:jc w:val="both"/>
              <w:rPr>
                <w:rFonts w:ascii="Arial" w:eastAsia="Meiryo" w:hAnsi="Arial" w:cs="Arial"/>
                <w:b/>
                <w:bCs/>
                <w:sz w:val="20"/>
              </w:rPr>
            </w:pPr>
            <w:r w:rsidRPr="00F92593">
              <w:rPr>
                <w:rFonts w:ascii="Arial" w:eastAsia="Meiryo" w:hAnsi="Arial" w:cs="Arial"/>
                <w:b/>
                <w:bCs/>
                <w:sz w:val="20"/>
              </w:rPr>
              <w:t>Tier</w:t>
            </w:r>
          </w:p>
        </w:tc>
        <w:tc>
          <w:tcPr>
            <w:tcW w:w="8170" w:type="dxa"/>
            <w:shd w:val="clear" w:color="auto" w:fill="FEF0CD" w:themeFill="accent2" w:themeFillTint="33"/>
            <w:vAlign w:val="center"/>
          </w:tcPr>
          <w:p w14:paraId="5495195A" w14:textId="28B2CF13" w:rsidR="00B80051" w:rsidRPr="00F92593" w:rsidRDefault="006805A1" w:rsidP="00A87EC6">
            <w:pPr>
              <w:spacing w:after="0" w:line="240" w:lineRule="auto"/>
              <w:jc w:val="both"/>
              <w:rPr>
                <w:rFonts w:ascii="Arial" w:eastAsia="Meiryo" w:hAnsi="Arial" w:cs="Arial"/>
                <w:b/>
                <w:bCs/>
                <w:sz w:val="20"/>
              </w:rPr>
            </w:pPr>
            <w:r w:rsidRPr="00F92593">
              <w:rPr>
                <w:rFonts w:ascii="Arial" w:eastAsia="Meiryo" w:hAnsi="Arial" w:cs="Arial"/>
                <w:b/>
                <w:bCs/>
                <w:sz w:val="20"/>
              </w:rPr>
              <w:t>Prevention Description</w:t>
            </w:r>
          </w:p>
        </w:tc>
      </w:tr>
      <w:tr w:rsidR="006805A1" w14:paraId="008A1F33" w14:textId="77777777" w:rsidTr="00D00F5F">
        <w:tc>
          <w:tcPr>
            <w:tcW w:w="846" w:type="dxa"/>
            <w:shd w:val="clear" w:color="auto" w:fill="FEE29C" w:themeFill="accent2" w:themeFillTint="66"/>
            <w:vAlign w:val="center"/>
          </w:tcPr>
          <w:p w14:paraId="00FC0CF0" w14:textId="52B230BC" w:rsidR="006805A1" w:rsidRPr="00F92593" w:rsidRDefault="006805A1" w:rsidP="00D00F5F">
            <w:pPr>
              <w:spacing w:after="0" w:line="240" w:lineRule="auto"/>
              <w:jc w:val="center"/>
              <w:rPr>
                <w:rFonts w:ascii="Arial" w:eastAsia="Meiryo" w:hAnsi="Arial" w:cs="Arial"/>
                <w:b/>
                <w:bCs/>
                <w:sz w:val="40"/>
                <w:szCs w:val="48"/>
              </w:rPr>
            </w:pPr>
            <w:bookmarkStart w:id="2" w:name="_Hlk150410127"/>
            <w:r w:rsidRPr="00F92593">
              <w:rPr>
                <w:rFonts w:ascii="Arial" w:eastAsia="Meiryo" w:hAnsi="Arial" w:cs="Arial"/>
                <w:b/>
                <w:bCs/>
                <w:sz w:val="40"/>
                <w:szCs w:val="48"/>
              </w:rPr>
              <w:t>1</w:t>
            </w:r>
          </w:p>
        </w:tc>
        <w:tc>
          <w:tcPr>
            <w:tcW w:w="8170" w:type="dxa"/>
          </w:tcPr>
          <w:p w14:paraId="1113A419" w14:textId="77777777" w:rsidR="00D95865" w:rsidRPr="00A95A9B" w:rsidRDefault="00D95865" w:rsidP="00D95865">
            <w:pPr>
              <w:spacing w:after="0" w:line="240" w:lineRule="auto"/>
              <w:rPr>
                <w:rFonts w:ascii="Arial" w:eastAsia="Meiryo" w:hAnsi="Arial" w:cs="Arial"/>
                <w:sz w:val="20"/>
              </w:rPr>
            </w:pPr>
            <w:r w:rsidRPr="00A95A9B">
              <w:rPr>
                <w:rFonts w:ascii="Arial" w:eastAsia="Meiryo" w:hAnsi="Arial" w:cs="Arial"/>
                <w:sz w:val="20"/>
              </w:rPr>
              <w:t>All students (100%) in the school receive support for their academic and behavioural development. Focus is on the whole-school implementation of both the Australian Curriculum and Positive Behaviour for Learning (PBL) expectations. This involves:</w:t>
            </w:r>
          </w:p>
          <w:p w14:paraId="398B0CB4" w14:textId="2029952A" w:rsidR="00D95865" w:rsidRDefault="0068517C" w:rsidP="00D95865">
            <w:pPr>
              <w:pStyle w:val="ListParagraph"/>
              <w:numPr>
                <w:ilvl w:val="0"/>
                <w:numId w:val="7"/>
              </w:numPr>
              <w:spacing w:after="0" w:line="240" w:lineRule="auto"/>
              <w:rPr>
                <w:rFonts w:ascii="Arial" w:eastAsia="Meiryo" w:hAnsi="Arial" w:cs="Arial"/>
                <w:sz w:val="20"/>
              </w:rPr>
            </w:pPr>
            <w:r>
              <w:rPr>
                <w:rFonts w:ascii="Arial" w:eastAsia="Meiryo" w:hAnsi="Arial" w:cs="Arial"/>
                <w:sz w:val="20"/>
              </w:rPr>
              <w:t>t</w:t>
            </w:r>
            <w:r w:rsidR="00D95865" w:rsidRPr="00A95A9B">
              <w:rPr>
                <w:rFonts w:ascii="Arial" w:eastAsia="Meiryo" w:hAnsi="Arial" w:cs="Arial"/>
                <w:sz w:val="20"/>
              </w:rPr>
              <w:t xml:space="preserve">eaching behaviours </w:t>
            </w:r>
            <w:r w:rsidR="00D95865">
              <w:rPr>
                <w:rFonts w:ascii="Arial" w:eastAsia="Meiryo" w:hAnsi="Arial" w:cs="Arial"/>
                <w:sz w:val="20"/>
              </w:rPr>
              <w:t>in the setting they will be used</w:t>
            </w:r>
            <w:r>
              <w:rPr>
                <w:rFonts w:ascii="Arial" w:eastAsia="Meiryo" w:hAnsi="Arial" w:cs="Arial"/>
                <w:sz w:val="20"/>
              </w:rPr>
              <w:t>;</w:t>
            </w:r>
          </w:p>
          <w:p w14:paraId="26732305" w14:textId="764C4040" w:rsidR="00D95865" w:rsidRDefault="0068517C" w:rsidP="00D95865">
            <w:pPr>
              <w:pStyle w:val="ListParagraph"/>
              <w:numPr>
                <w:ilvl w:val="0"/>
                <w:numId w:val="7"/>
              </w:numPr>
              <w:spacing w:after="0" w:line="240" w:lineRule="auto"/>
              <w:rPr>
                <w:rFonts w:ascii="Arial" w:eastAsia="Meiryo" w:hAnsi="Arial" w:cs="Arial"/>
                <w:sz w:val="20"/>
              </w:rPr>
            </w:pPr>
            <w:r>
              <w:rPr>
                <w:rFonts w:ascii="Arial" w:eastAsia="Meiryo" w:hAnsi="Arial" w:cs="Arial"/>
                <w:sz w:val="20"/>
              </w:rPr>
              <w:t>b</w:t>
            </w:r>
            <w:r w:rsidR="00D95865">
              <w:rPr>
                <w:rFonts w:ascii="Arial" w:eastAsia="Meiryo" w:hAnsi="Arial" w:cs="Arial"/>
                <w:sz w:val="20"/>
              </w:rPr>
              <w:t>eing consistent when addressing challenging behaviour, while taking developmental norms and behavioural function into account</w:t>
            </w:r>
            <w:r>
              <w:rPr>
                <w:rFonts w:ascii="Arial" w:eastAsia="Meiryo" w:hAnsi="Arial" w:cs="Arial"/>
                <w:sz w:val="20"/>
              </w:rPr>
              <w:t>;</w:t>
            </w:r>
          </w:p>
          <w:p w14:paraId="2A133130" w14:textId="6649D457" w:rsidR="00D95865" w:rsidRDefault="0068517C" w:rsidP="00D95865">
            <w:pPr>
              <w:pStyle w:val="ListParagraph"/>
              <w:numPr>
                <w:ilvl w:val="0"/>
                <w:numId w:val="7"/>
              </w:numPr>
              <w:spacing w:after="0" w:line="240" w:lineRule="auto"/>
              <w:rPr>
                <w:rFonts w:ascii="Arial" w:eastAsia="Meiryo" w:hAnsi="Arial" w:cs="Arial"/>
                <w:sz w:val="20"/>
              </w:rPr>
            </w:pPr>
            <w:r>
              <w:rPr>
                <w:rFonts w:ascii="Arial" w:eastAsia="Meiryo" w:hAnsi="Arial" w:cs="Arial"/>
                <w:sz w:val="20"/>
              </w:rPr>
              <w:t>p</w:t>
            </w:r>
            <w:r w:rsidR="00D95865">
              <w:rPr>
                <w:rFonts w:ascii="Arial" w:eastAsia="Meiryo" w:hAnsi="Arial" w:cs="Arial"/>
                <w:sz w:val="20"/>
              </w:rPr>
              <w:t>roviding refresher lessons and targeted recognition throughout the school year so skills are ready and likely to be used when students need them</w:t>
            </w:r>
            <w:r>
              <w:rPr>
                <w:rFonts w:ascii="Arial" w:eastAsia="Meiryo" w:hAnsi="Arial" w:cs="Arial"/>
                <w:sz w:val="20"/>
              </w:rPr>
              <w:t>;</w:t>
            </w:r>
          </w:p>
          <w:p w14:paraId="3D52C505" w14:textId="013D1A60" w:rsidR="00D95865" w:rsidRDefault="0068517C" w:rsidP="00D95865">
            <w:pPr>
              <w:pStyle w:val="ListParagraph"/>
              <w:numPr>
                <w:ilvl w:val="0"/>
                <w:numId w:val="7"/>
              </w:numPr>
              <w:spacing w:after="0" w:line="240" w:lineRule="auto"/>
              <w:rPr>
                <w:rFonts w:ascii="Arial" w:eastAsia="Meiryo" w:hAnsi="Arial" w:cs="Arial"/>
                <w:sz w:val="20"/>
              </w:rPr>
            </w:pPr>
            <w:r>
              <w:rPr>
                <w:rFonts w:ascii="Arial" w:eastAsia="Meiryo" w:hAnsi="Arial" w:cs="Arial"/>
                <w:sz w:val="20"/>
              </w:rPr>
              <w:t>a</w:t>
            </w:r>
            <w:r w:rsidR="00D95865">
              <w:rPr>
                <w:rFonts w:ascii="Arial" w:eastAsia="Meiryo" w:hAnsi="Arial" w:cs="Arial"/>
                <w:sz w:val="20"/>
              </w:rPr>
              <w:t>sking students and their families for their perspectives on school climate, instruction, reinforcement and discipline so improvements in Tier 1 may be made.</w:t>
            </w:r>
          </w:p>
          <w:p w14:paraId="2B5D2EB4" w14:textId="77777777" w:rsidR="00D95865" w:rsidRDefault="00D95865" w:rsidP="00D95865">
            <w:pPr>
              <w:spacing w:after="0" w:line="240" w:lineRule="auto"/>
              <w:rPr>
                <w:rFonts w:ascii="Arial" w:eastAsia="Meiryo" w:hAnsi="Arial" w:cs="Arial"/>
                <w:b/>
                <w:bCs/>
                <w:sz w:val="20"/>
              </w:rPr>
            </w:pPr>
          </w:p>
          <w:p w14:paraId="30D579B9" w14:textId="77777777" w:rsidR="00D95865" w:rsidRDefault="00D95865" w:rsidP="00D95865">
            <w:pPr>
              <w:spacing w:after="0" w:line="240" w:lineRule="auto"/>
              <w:rPr>
                <w:rFonts w:ascii="Arial" w:eastAsia="Meiryo" w:hAnsi="Arial" w:cs="Arial"/>
                <w:b/>
                <w:bCs/>
                <w:sz w:val="20"/>
              </w:rPr>
            </w:pPr>
            <w:r>
              <w:rPr>
                <w:rFonts w:ascii="Arial" w:eastAsia="Meiryo" w:hAnsi="Arial" w:cs="Arial"/>
                <w:b/>
                <w:bCs/>
                <w:sz w:val="20"/>
              </w:rPr>
              <w:t>Reinforcing expected school behaviour</w:t>
            </w:r>
          </w:p>
          <w:p w14:paraId="08AB68E1" w14:textId="77777777" w:rsidR="00D95865" w:rsidRDefault="00D95865" w:rsidP="00D95865">
            <w:pPr>
              <w:spacing w:after="0" w:line="240" w:lineRule="auto"/>
              <w:rPr>
                <w:rFonts w:ascii="Arial" w:eastAsia="Meiryo" w:hAnsi="Arial" w:cs="Arial"/>
                <w:sz w:val="20"/>
              </w:rPr>
            </w:pPr>
            <w:r>
              <w:rPr>
                <w:rFonts w:ascii="Arial" w:eastAsia="Meiryo" w:hAnsi="Arial" w:cs="Arial"/>
                <w:sz w:val="20"/>
              </w:rPr>
              <w:t>At Cloncurry State School P-12, communication of our key messages about behaviour is supported through reinforcement, which provides students with feedback for engaging in expected school behaviour. Reinforcement is designed to increase the quantity and quality of positive interactions between students and staff. All staff members are trained to give consistent and appropriate acknowledgement and rewards.</w:t>
            </w:r>
          </w:p>
          <w:p w14:paraId="32E33BD5" w14:textId="77777777" w:rsidR="00D95865" w:rsidRDefault="00D95865" w:rsidP="00D95865">
            <w:pPr>
              <w:spacing w:after="0" w:line="240" w:lineRule="auto"/>
              <w:rPr>
                <w:rFonts w:ascii="Arial" w:eastAsia="Meiryo" w:hAnsi="Arial" w:cs="Arial"/>
                <w:sz w:val="20"/>
              </w:rPr>
            </w:pPr>
          </w:p>
          <w:p w14:paraId="527B27C7" w14:textId="77777777" w:rsidR="00D95865" w:rsidRDefault="00D95865" w:rsidP="00D95865">
            <w:pPr>
              <w:spacing w:after="0" w:line="240" w:lineRule="auto"/>
              <w:rPr>
                <w:rFonts w:ascii="Arial" w:eastAsia="Meiryo" w:hAnsi="Arial" w:cs="Arial"/>
                <w:sz w:val="20"/>
              </w:rPr>
            </w:pPr>
            <w:r>
              <w:rPr>
                <w:rFonts w:ascii="Arial" w:eastAsia="Meiryo" w:hAnsi="Arial" w:cs="Arial"/>
                <w:sz w:val="20"/>
              </w:rPr>
              <w:t>Staff members acknowledge students explicitly as they observe them following school rules in both the classroom and non-classroom areas. This occurs continuously throughout the day. In order to create a positive, productive and safe environment for teaching and learning, we use a number of strategies both on the individual classroom level and whole school level.</w:t>
            </w:r>
          </w:p>
          <w:p w14:paraId="59B1EF7C" w14:textId="77777777" w:rsidR="00D95865" w:rsidRDefault="00D95865" w:rsidP="00D95865">
            <w:pPr>
              <w:spacing w:after="0" w:line="240" w:lineRule="auto"/>
              <w:rPr>
                <w:rFonts w:ascii="Arial" w:eastAsia="Meiryo" w:hAnsi="Arial" w:cs="Arial"/>
                <w:sz w:val="20"/>
              </w:rPr>
            </w:pPr>
          </w:p>
          <w:p w14:paraId="1A3D3AFF" w14:textId="77777777" w:rsidR="00D95865" w:rsidRDefault="00D95865" w:rsidP="00D95865">
            <w:pPr>
              <w:spacing w:after="0" w:line="240" w:lineRule="auto"/>
              <w:rPr>
                <w:rFonts w:ascii="Arial" w:eastAsia="Meiryo" w:hAnsi="Arial" w:cs="Arial"/>
                <w:b/>
                <w:bCs/>
                <w:sz w:val="20"/>
              </w:rPr>
            </w:pPr>
            <w:r>
              <w:rPr>
                <w:rFonts w:ascii="Arial" w:eastAsia="Meiryo" w:hAnsi="Arial" w:cs="Arial"/>
                <w:b/>
                <w:bCs/>
                <w:sz w:val="20"/>
              </w:rPr>
              <w:t>Redirecting low-level and infrequent problem behaviour</w:t>
            </w:r>
          </w:p>
          <w:p w14:paraId="3A0CFF09" w14:textId="77777777" w:rsidR="00D95865" w:rsidRDefault="00D95865" w:rsidP="00D95865">
            <w:pPr>
              <w:spacing w:after="0" w:line="240" w:lineRule="auto"/>
              <w:rPr>
                <w:rFonts w:ascii="Arial" w:eastAsia="Meiryo" w:hAnsi="Arial" w:cs="Arial"/>
                <w:sz w:val="20"/>
              </w:rPr>
            </w:pPr>
            <w:r>
              <w:rPr>
                <w:rFonts w:ascii="Arial" w:eastAsia="Meiryo" w:hAnsi="Arial" w:cs="Arial"/>
                <w:sz w:val="20"/>
              </w:rPr>
              <w:t>When a student exhibits low-level and infrequent problem behaviour, the first response of school staff members is to remind the student of expected school behaviour, then ask the student to amend their behaviour so that it aligns with the school’s expectations/rules.</w:t>
            </w:r>
          </w:p>
          <w:p w14:paraId="1FA0D12A" w14:textId="77777777" w:rsidR="00D95865" w:rsidRDefault="00D95865" w:rsidP="00D95865">
            <w:pPr>
              <w:spacing w:after="0" w:line="240" w:lineRule="auto"/>
              <w:rPr>
                <w:rFonts w:ascii="Arial" w:eastAsia="Meiryo" w:hAnsi="Arial" w:cs="Arial"/>
                <w:sz w:val="20"/>
              </w:rPr>
            </w:pPr>
          </w:p>
          <w:p w14:paraId="6088F0C8" w14:textId="1B55663C" w:rsidR="00A95A9B" w:rsidRPr="00D95865" w:rsidRDefault="00D95865" w:rsidP="00D95865">
            <w:r>
              <w:rPr>
                <w:rFonts w:ascii="Arial" w:eastAsia="Meiryo" w:hAnsi="Arial" w:cs="Arial"/>
                <w:sz w:val="20"/>
              </w:rPr>
              <w:t xml:space="preserve">Our preferred </w:t>
            </w:r>
            <w:r w:rsidR="00FB7616">
              <w:rPr>
                <w:rFonts w:ascii="Arial" w:eastAsia="Meiryo" w:hAnsi="Arial" w:cs="Arial"/>
                <w:sz w:val="20"/>
              </w:rPr>
              <w:t>way</w:t>
            </w:r>
            <w:r>
              <w:rPr>
                <w:rFonts w:ascii="Arial" w:eastAsia="Meiryo" w:hAnsi="Arial" w:cs="Arial"/>
                <w:sz w:val="20"/>
              </w:rPr>
              <w:t xml:space="preserve"> of re-directing problem behaviour is to ask them to think of how they can be a better learner, might be able to act more safely, more respectfully or more </w:t>
            </w:r>
            <w:r>
              <w:rPr>
                <w:rFonts w:ascii="Arial" w:eastAsia="Meiryo" w:hAnsi="Arial" w:cs="Arial"/>
                <w:sz w:val="20"/>
              </w:rPr>
              <w:lastRenderedPageBreak/>
              <w:t>responsibly. This encourages students to reflect on their own behaviour, evaluate it against expected school behaviour and plan how their behaviour could be modified so as to align with the expectations of our school community.</w:t>
            </w:r>
          </w:p>
        </w:tc>
      </w:tr>
      <w:tr w:rsidR="006805A1" w14:paraId="04C0D27B" w14:textId="77777777" w:rsidTr="00D00F5F">
        <w:tc>
          <w:tcPr>
            <w:tcW w:w="846" w:type="dxa"/>
            <w:shd w:val="clear" w:color="auto" w:fill="FED36B" w:themeFill="accent2" w:themeFillTint="99"/>
            <w:vAlign w:val="center"/>
          </w:tcPr>
          <w:p w14:paraId="4DDB8DBE" w14:textId="19046F78" w:rsidR="006805A1" w:rsidRPr="00521CD8" w:rsidRDefault="006805A1" w:rsidP="00D00F5F">
            <w:pPr>
              <w:spacing w:after="0" w:line="240" w:lineRule="auto"/>
              <w:jc w:val="center"/>
              <w:rPr>
                <w:rFonts w:ascii="Arial" w:eastAsia="Meiryo" w:hAnsi="Arial" w:cs="Arial"/>
                <w:b/>
                <w:bCs/>
                <w:color w:val="FFFFFF" w:themeColor="background1"/>
                <w:sz w:val="40"/>
                <w:szCs w:val="48"/>
              </w:rPr>
            </w:pPr>
            <w:bookmarkStart w:id="3" w:name="_Hlk150410162"/>
            <w:bookmarkEnd w:id="2"/>
            <w:r w:rsidRPr="009A676C">
              <w:rPr>
                <w:rFonts w:ascii="Arial" w:eastAsia="Meiryo" w:hAnsi="Arial" w:cs="Arial"/>
                <w:b/>
                <w:bCs/>
                <w:sz w:val="40"/>
                <w:szCs w:val="48"/>
              </w:rPr>
              <w:lastRenderedPageBreak/>
              <w:t>2</w:t>
            </w:r>
          </w:p>
        </w:tc>
        <w:tc>
          <w:tcPr>
            <w:tcW w:w="8170" w:type="dxa"/>
          </w:tcPr>
          <w:p w14:paraId="0FF40557" w14:textId="174B9A79" w:rsidR="00D95865" w:rsidRDefault="00D95865" w:rsidP="00D95865">
            <w:pPr>
              <w:spacing w:after="0" w:line="240" w:lineRule="auto"/>
              <w:rPr>
                <w:rFonts w:ascii="Arial" w:eastAsia="Meiryo" w:hAnsi="Arial" w:cs="Arial"/>
                <w:sz w:val="20"/>
              </w:rPr>
            </w:pPr>
            <w:r>
              <w:rPr>
                <w:rFonts w:ascii="Arial" w:eastAsia="Meiryo" w:hAnsi="Arial" w:cs="Arial"/>
                <w:sz w:val="20"/>
              </w:rPr>
              <w:t xml:space="preserve">Targeted instruction and supports for </w:t>
            </w:r>
            <w:r w:rsidRPr="007C0183">
              <w:rPr>
                <w:rFonts w:ascii="Arial" w:eastAsia="Meiryo" w:hAnsi="Arial" w:cs="Arial"/>
                <w:b/>
                <w:bCs/>
                <w:sz w:val="20"/>
              </w:rPr>
              <w:t>some students</w:t>
            </w:r>
            <w:r>
              <w:rPr>
                <w:rFonts w:ascii="Arial" w:eastAsia="Meiryo" w:hAnsi="Arial" w:cs="Arial"/>
                <w:b/>
                <w:bCs/>
                <w:sz w:val="20"/>
              </w:rPr>
              <w:t xml:space="preserve"> </w:t>
            </w:r>
            <w:r>
              <w:rPr>
                <w:rFonts w:ascii="Arial" w:eastAsia="Meiryo" w:hAnsi="Arial" w:cs="Arial"/>
                <w:sz w:val="20"/>
              </w:rPr>
              <w:t>(10-15%) are more intense tha</w:t>
            </w:r>
            <w:r w:rsidR="00FB7616">
              <w:rPr>
                <w:rFonts w:ascii="Arial" w:eastAsia="Meiryo" w:hAnsi="Arial" w:cs="Arial"/>
                <w:sz w:val="20"/>
              </w:rPr>
              <w:t>n</w:t>
            </w:r>
            <w:r>
              <w:rPr>
                <w:rFonts w:ascii="Arial" w:eastAsia="Meiryo" w:hAnsi="Arial" w:cs="Arial"/>
                <w:sz w:val="20"/>
              </w:rPr>
              <w:t xml:space="preserve"> Tier 1 </w:t>
            </w:r>
            <w:r w:rsidR="00FB7616">
              <w:rPr>
                <w:rFonts w:ascii="Arial" w:eastAsia="Meiryo" w:hAnsi="Arial" w:cs="Arial"/>
                <w:sz w:val="20"/>
              </w:rPr>
              <w:t>supports</w:t>
            </w:r>
            <w:r>
              <w:rPr>
                <w:rFonts w:ascii="Arial" w:eastAsia="Meiryo" w:hAnsi="Arial" w:cs="Arial"/>
                <w:sz w:val="20"/>
              </w:rPr>
              <w:t>, providing more time and specialisation in services from a range or school-based staff to enable students to meet the required academic and behavioural standards.</w:t>
            </w:r>
          </w:p>
          <w:p w14:paraId="1F7DA0D1" w14:textId="77777777" w:rsidR="00D95865" w:rsidRDefault="00D95865" w:rsidP="00D95865">
            <w:pPr>
              <w:spacing w:after="0" w:line="240" w:lineRule="auto"/>
              <w:rPr>
                <w:rFonts w:ascii="Arial" w:eastAsia="Meiryo" w:hAnsi="Arial" w:cs="Arial"/>
                <w:sz w:val="20"/>
              </w:rPr>
            </w:pPr>
          </w:p>
          <w:p w14:paraId="318F2CF8" w14:textId="77777777" w:rsidR="00D95865" w:rsidRDefault="00D95865" w:rsidP="00D95865">
            <w:pPr>
              <w:spacing w:after="0" w:line="240" w:lineRule="auto"/>
              <w:rPr>
                <w:rFonts w:ascii="Arial" w:eastAsia="Meiryo" w:hAnsi="Arial" w:cs="Arial"/>
                <w:sz w:val="20"/>
              </w:rPr>
            </w:pPr>
            <w:r>
              <w:rPr>
                <w:rFonts w:ascii="Arial" w:eastAsia="Meiryo" w:hAnsi="Arial" w:cs="Arial"/>
                <w:sz w:val="20"/>
              </w:rPr>
              <w:t>Tier 2 supports build on the lessons provided at Tier 1, and may prevent the need for more intensive interventions. Tier 2 supports are provided to small groups of students with similar needs, offering more time and/or detailed instruction on the Australian Curriculum or particular aspects of Positive Behaviour for Learning expectations. The types of interventions offered at this level will vary according to the needs of each school’s student body, but all have certain things in common:</w:t>
            </w:r>
          </w:p>
          <w:p w14:paraId="5CBD0507" w14:textId="3FBBA199" w:rsidR="00D95865" w:rsidRDefault="00FB7616" w:rsidP="00D95865">
            <w:pPr>
              <w:pStyle w:val="ListParagraph"/>
              <w:numPr>
                <w:ilvl w:val="0"/>
                <w:numId w:val="8"/>
              </w:numPr>
              <w:spacing w:after="0" w:line="240" w:lineRule="auto"/>
              <w:rPr>
                <w:rFonts w:ascii="Arial" w:eastAsia="Meiryo" w:hAnsi="Arial" w:cs="Arial"/>
                <w:sz w:val="20"/>
              </w:rPr>
            </w:pPr>
            <w:r>
              <w:rPr>
                <w:rFonts w:ascii="Arial" w:eastAsia="Meiryo" w:hAnsi="Arial" w:cs="Arial"/>
                <w:sz w:val="20"/>
              </w:rPr>
              <w:t>t</w:t>
            </w:r>
            <w:r w:rsidR="00D95865">
              <w:rPr>
                <w:rFonts w:ascii="Arial" w:eastAsia="Meiryo" w:hAnsi="Arial" w:cs="Arial"/>
                <w:sz w:val="20"/>
              </w:rPr>
              <w:t>here is a clear connection between the skills taught in the interventions and the school-wide expectations</w:t>
            </w:r>
            <w:r>
              <w:rPr>
                <w:rFonts w:ascii="Arial" w:eastAsia="Meiryo" w:hAnsi="Arial" w:cs="Arial"/>
                <w:sz w:val="20"/>
              </w:rPr>
              <w:t>;</w:t>
            </w:r>
          </w:p>
          <w:p w14:paraId="5A76BCB3" w14:textId="1B750E72" w:rsidR="00D95865" w:rsidRDefault="00FB7616" w:rsidP="00D95865">
            <w:pPr>
              <w:pStyle w:val="ListParagraph"/>
              <w:numPr>
                <w:ilvl w:val="0"/>
                <w:numId w:val="8"/>
              </w:numPr>
              <w:spacing w:after="0" w:line="240" w:lineRule="auto"/>
              <w:rPr>
                <w:rFonts w:ascii="Arial" w:eastAsia="Meiryo" w:hAnsi="Arial" w:cs="Arial"/>
                <w:sz w:val="20"/>
              </w:rPr>
            </w:pPr>
            <w:r>
              <w:rPr>
                <w:rFonts w:ascii="Arial" w:eastAsia="Meiryo" w:hAnsi="Arial" w:cs="Arial"/>
                <w:sz w:val="20"/>
              </w:rPr>
              <w:t>i</w:t>
            </w:r>
            <w:r w:rsidR="00D95865">
              <w:rPr>
                <w:rFonts w:ascii="Arial" w:eastAsia="Meiryo" w:hAnsi="Arial" w:cs="Arial"/>
                <w:sz w:val="20"/>
              </w:rPr>
              <w:t>nterventions require little time of classroom teachers and are easy to sustain</w:t>
            </w:r>
            <w:r>
              <w:rPr>
                <w:rFonts w:ascii="Arial" w:eastAsia="Meiryo" w:hAnsi="Arial" w:cs="Arial"/>
                <w:sz w:val="20"/>
              </w:rPr>
              <w:t>;</w:t>
            </w:r>
          </w:p>
          <w:p w14:paraId="18321318" w14:textId="215C109A" w:rsidR="00D95865" w:rsidRDefault="00FB7616" w:rsidP="00D95865">
            <w:pPr>
              <w:pStyle w:val="ListParagraph"/>
              <w:numPr>
                <w:ilvl w:val="0"/>
                <w:numId w:val="8"/>
              </w:numPr>
              <w:spacing w:after="0" w:line="240" w:lineRule="auto"/>
              <w:rPr>
                <w:rFonts w:ascii="Arial" w:eastAsia="Meiryo" w:hAnsi="Arial" w:cs="Arial"/>
                <w:sz w:val="20"/>
              </w:rPr>
            </w:pPr>
            <w:r>
              <w:rPr>
                <w:rFonts w:ascii="Arial" w:eastAsia="Meiryo" w:hAnsi="Arial" w:cs="Arial"/>
                <w:sz w:val="20"/>
              </w:rPr>
              <w:t>v</w:t>
            </w:r>
            <w:r w:rsidR="00D95865">
              <w:rPr>
                <w:rFonts w:ascii="Arial" w:eastAsia="Meiryo" w:hAnsi="Arial" w:cs="Arial"/>
                <w:sz w:val="20"/>
              </w:rPr>
              <w:t>ariations within each intervention are limited</w:t>
            </w:r>
            <w:r>
              <w:rPr>
                <w:rFonts w:ascii="Arial" w:eastAsia="Meiryo" w:hAnsi="Arial" w:cs="Arial"/>
                <w:sz w:val="20"/>
              </w:rPr>
              <w:t>;</w:t>
            </w:r>
          </w:p>
          <w:p w14:paraId="5413410E" w14:textId="5365F641" w:rsidR="00D95865" w:rsidRDefault="00FB7616" w:rsidP="00D95865">
            <w:pPr>
              <w:pStyle w:val="ListParagraph"/>
              <w:numPr>
                <w:ilvl w:val="0"/>
                <w:numId w:val="8"/>
              </w:numPr>
              <w:spacing w:after="0" w:line="240" w:lineRule="auto"/>
              <w:rPr>
                <w:rFonts w:ascii="Arial" w:eastAsia="Meiryo" w:hAnsi="Arial" w:cs="Arial"/>
                <w:sz w:val="20"/>
              </w:rPr>
            </w:pPr>
            <w:r>
              <w:rPr>
                <w:rFonts w:ascii="Arial" w:eastAsia="Meiryo" w:hAnsi="Arial" w:cs="Arial"/>
                <w:sz w:val="20"/>
              </w:rPr>
              <w:t>i</w:t>
            </w:r>
            <w:r w:rsidR="00D95865">
              <w:rPr>
                <w:rFonts w:ascii="Arial" w:eastAsia="Meiryo" w:hAnsi="Arial" w:cs="Arial"/>
                <w:sz w:val="20"/>
              </w:rPr>
              <w:t>nterventions have a good chance of working (</w:t>
            </w:r>
            <w:proofErr w:type="gramStart"/>
            <w:r w:rsidR="00D95865">
              <w:rPr>
                <w:rFonts w:ascii="Arial" w:eastAsia="Meiryo" w:hAnsi="Arial" w:cs="Arial"/>
                <w:sz w:val="20"/>
              </w:rPr>
              <w:t>e.g.</w:t>
            </w:r>
            <w:proofErr w:type="gramEnd"/>
            <w:r w:rsidR="00D95865">
              <w:rPr>
                <w:rFonts w:ascii="Arial" w:eastAsia="Meiryo" w:hAnsi="Arial" w:cs="Arial"/>
                <w:sz w:val="20"/>
              </w:rPr>
              <w:t xml:space="preserve"> they are evidence based interventions that are matched to the student’s need).</w:t>
            </w:r>
          </w:p>
          <w:p w14:paraId="01B39EEA" w14:textId="77777777" w:rsidR="00D95865" w:rsidRDefault="00D95865" w:rsidP="00D95865">
            <w:pPr>
              <w:spacing w:after="0" w:line="240" w:lineRule="auto"/>
              <w:rPr>
                <w:rFonts w:ascii="Arial" w:eastAsia="Meiryo" w:hAnsi="Arial" w:cs="Arial"/>
                <w:sz w:val="20"/>
              </w:rPr>
            </w:pPr>
          </w:p>
          <w:p w14:paraId="7AD97DEC" w14:textId="233639B8" w:rsidR="007C0183" w:rsidRPr="00D95865" w:rsidRDefault="00D95865" w:rsidP="00D95865">
            <w:r>
              <w:rPr>
                <w:rFonts w:ascii="Arial" w:eastAsia="Meiryo" w:hAnsi="Arial" w:cs="Arial"/>
                <w:sz w:val="20"/>
              </w:rPr>
              <w:t>If the school data indicates that more than 10-15% of students require targeted services, then a review of Tier 1 is needed to address the basic implementation and quality of instruction.</w:t>
            </w:r>
          </w:p>
        </w:tc>
      </w:tr>
      <w:bookmarkEnd w:id="3"/>
      <w:tr w:rsidR="006805A1" w14:paraId="2B5B4768" w14:textId="77777777" w:rsidTr="00D00F5F">
        <w:tc>
          <w:tcPr>
            <w:tcW w:w="846" w:type="dxa"/>
            <w:shd w:val="clear" w:color="auto" w:fill="C48B01" w:themeFill="accent2" w:themeFillShade="BF"/>
            <w:vAlign w:val="center"/>
          </w:tcPr>
          <w:p w14:paraId="74576304" w14:textId="5A3519E5" w:rsidR="006805A1" w:rsidRPr="00521CD8" w:rsidRDefault="006805A1" w:rsidP="00D00F5F">
            <w:pPr>
              <w:spacing w:after="0" w:line="240" w:lineRule="auto"/>
              <w:jc w:val="center"/>
              <w:rPr>
                <w:rFonts w:ascii="Arial" w:eastAsia="Meiryo" w:hAnsi="Arial" w:cs="Arial"/>
                <w:b/>
                <w:bCs/>
                <w:color w:val="FFFFFF" w:themeColor="background1"/>
                <w:sz w:val="40"/>
                <w:szCs w:val="48"/>
              </w:rPr>
            </w:pPr>
            <w:r w:rsidRPr="00A87EC6">
              <w:rPr>
                <w:rFonts w:ascii="Arial" w:eastAsia="Meiryo" w:hAnsi="Arial" w:cs="Arial"/>
                <w:b/>
                <w:bCs/>
                <w:sz w:val="40"/>
                <w:szCs w:val="48"/>
              </w:rPr>
              <w:t>3</w:t>
            </w:r>
          </w:p>
        </w:tc>
        <w:tc>
          <w:tcPr>
            <w:tcW w:w="8170" w:type="dxa"/>
          </w:tcPr>
          <w:p w14:paraId="4B65B5FF"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 xml:space="preserve">Individualised services for </w:t>
            </w:r>
            <w:r>
              <w:rPr>
                <w:rFonts w:ascii="Arial" w:eastAsia="Meiryo" w:hAnsi="Arial" w:cs="Arial"/>
                <w:b/>
                <w:bCs/>
                <w:sz w:val="20"/>
              </w:rPr>
              <w:t>few students</w:t>
            </w:r>
            <w:r>
              <w:rPr>
                <w:rFonts w:ascii="Arial" w:eastAsia="Meiryo" w:hAnsi="Arial" w:cs="Arial"/>
                <w:sz w:val="20"/>
              </w:rPr>
              <w:t xml:space="preserve"> (2-5%) who require the most intensive support a school can provide. These are usually delivered in very small groups or on an individual basis.</w:t>
            </w:r>
          </w:p>
          <w:p w14:paraId="1803D407" w14:textId="77777777" w:rsidR="00D95865" w:rsidRDefault="00D95865" w:rsidP="00D95865">
            <w:pPr>
              <w:spacing w:after="0" w:line="240" w:lineRule="auto"/>
              <w:jc w:val="both"/>
              <w:rPr>
                <w:rFonts w:ascii="Arial" w:eastAsia="Meiryo" w:hAnsi="Arial" w:cs="Arial"/>
                <w:sz w:val="20"/>
              </w:rPr>
            </w:pPr>
          </w:p>
          <w:p w14:paraId="65E9C298"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 xml:space="preserve">Tier 3 supports continue to build on the lessons and supports provided at Tiers 1 and 2, becoming more individualised and more intensive until teams can identify what is needed for a student be </w:t>
            </w:r>
            <w:proofErr w:type="spellStart"/>
            <w:r>
              <w:rPr>
                <w:rFonts w:ascii="Arial" w:eastAsia="Meiryo" w:hAnsi="Arial" w:cs="Arial"/>
                <w:sz w:val="20"/>
              </w:rPr>
              <w:t>be</w:t>
            </w:r>
            <w:proofErr w:type="spellEnd"/>
            <w:r>
              <w:rPr>
                <w:rFonts w:ascii="Arial" w:eastAsia="Meiryo" w:hAnsi="Arial" w:cs="Arial"/>
                <w:sz w:val="20"/>
              </w:rPr>
              <w:t xml:space="preserve"> successful. Tier 3 supports are based on the underlying reasons for a student’s behaviour (their Functional Behaviour Assessment) and should include strategies to:</w:t>
            </w:r>
          </w:p>
          <w:p w14:paraId="53DB27F2" w14:textId="77777777" w:rsidR="00D95865" w:rsidRDefault="00D95865" w:rsidP="00D95865">
            <w:pPr>
              <w:spacing w:after="0" w:line="240" w:lineRule="auto"/>
              <w:jc w:val="both"/>
              <w:rPr>
                <w:rFonts w:ascii="Arial" w:eastAsia="Meiryo" w:hAnsi="Arial" w:cs="Arial"/>
                <w:sz w:val="20"/>
              </w:rPr>
            </w:pPr>
          </w:p>
          <w:p w14:paraId="199849E1" w14:textId="09A4F754" w:rsidR="00D95865" w:rsidRDefault="00D95865" w:rsidP="00D95865">
            <w:pPr>
              <w:pStyle w:val="ListParagraph"/>
              <w:numPr>
                <w:ilvl w:val="0"/>
                <w:numId w:val="9"/>
              </w:numPr>
              <w:spacing w:before="0" w:after="0" w:line="240" w:lineRule="auto"/>
              <w:jc w:val="both"/>
              <w:rPr>
                <w:rFonts w:ascii="Arial" w:eastAsia="Meiryo" w:hAnsi="Arial" w:cs="Arial"/>
                <w:sz w:val="20"/>
              </w:rPr>
            </w:pPr>
            <w:r>
              <w:rPr>
                <w:rFonts w:ascii="Arial" w:eastAsia="Meiryo" w:hAnsi="Arial" w:cs="Arial"/>
                <w:sz w:val="20"/>
              </w:rPr>
              <w:t>PREVENT problem behaviour</w:t>
            </w:r>
            <w:r w:rsidR="00FB7616">
              <w:rPr>
                <w:rFonts w:ascii="Arial" w:eastAsia="Meiryo" w:hAnsi="Arial" w:cs="Arial"/>
                <w:sz w:val="20"/>
              </w:rPr>
              <w:t>;</w:t>
            </w:r>
          </w:p>
          <w:p w14:paraId="025703D9" w14:textId="18B11195" w:rsidR="00D95865" w:rsidRDefault="00D95865" w:rsidP="00D95865">
            <w:pPr>
              <w:pStyle w:val="ListParagraph"/>
              <w:numPr>
                <w:ilvl w:val="0"/>
                <w:numId w:val="9"/>
              </w:numPr>
              <w:spacing w:before="0" w:after="0" w:line="240" w:lineRule="auto"/>
              <w:jc w:val="both"/>
              <w:rPr>
                <w:rFonts w:ascii="Arial" w:eastAsia="Meiryo" w:hAnsi="Arial" w:cs="Arial"/>
                <w:sz w:val="20"/>
              </w:rPr>
            </w:pPr>
            <w:r>
              <w:rPr>
                <w:rFonts w:ascii="Arial" w:eastAsia="Meiryo" w:hAnsi="Arial" w:cs="Arial"/>
                <w:sz w:val="20"/>
              </w:rPr>
              <w:t>TEACH the student an acceptable replacement behaviour</w:t>
            </w:r>
            <w:r w:rsidR="00FB7616">
              <w:rPr>
                <w:rFonts w:ascii="Arial" w:eastAsia="Meiryo" w:hAnsi="Arial" w:cs="Arial"/>
                <w:sz w:val="20"/>
              </w:rPr>
              <w:t>;</w:t>
            </w:r>
          </w:p>
          <w:p w14:paraId="5F3B5DC4" w14:textId="5BFC4038" w:rsidR="00D95865" w:rsidRDefault="00D95865" w:rsidP="00D95865">
            <w:pPr>
              <w:pStyle w:val="ListParagraph"/>
              <w:numPr>
                <w:ilvl w:val="0"/>
                <w:numId w:val="9"/>
              </w:numPr>
              <w:spacing w:before="0" w:after="0" w:line="240" w:lineRule="auto"/>
              <w:jc w:val="both"/>
              <w:rPr>
                <w:rFonts w:ascii="Arial" w:eastAsia="Meiryo" w:hAnsi="Arial" w:cs="Arial"/>
                <w:sz w:val="20"/>
              </w:rPr>
            </w:pPr>
            <w:r>
              <w:rPr>
                <w:rFonts w:ascii="Arial" w:eastAsia="Meiryo" w:hAnsi="Arial" w:cs="Arial"/>
                <w:sz w:val="20"/>
              </w:rPr>
              <w:t>REINFORCE the student’s use of the replacement behaviour</w:t>
            </w:r>
            <w:r w:rsidR="00FB7616">
              <w:rPr>
                <w:rFonts w:ascii="Arial" w:eastAsia="Meiryo" w:hAnsi="Arial" w:cs="Arial"/>
                <w:sz w:val="20"/>
              </w:rPr>
              <w:t>;</w:t>
            </w:r>
          </w:p>
          <w:p w14:paraId="0389226B" w14:textId="77777777" w:rsidR="00D95865" w:rsidRDefault="00D95865" w:rsidP="00D95865">
            <w:pPr>
              <w:pStyle w:val="ListParagraph"/>
              <w:numPr>
                <w:ilvl w:val="0"/>
                <w:numId w:val="9"/>
              </w:numPr>
              <w:spacing w:before="0" w:after="0" w:line="240" w:lineRule="auto"/>
              <w:jc w:val="both"/>
              <w:rPr>
                <w:rFonts w:ascii="Arial" w:eastAsia="Meiryo" w:hAnsi="Arial" w:cs="Arial"/>
                <w:sz w:val="20"/>
              </w:rPr>
            </w:pPr>
            <w:r>
              <w:rPr>
                <w:rFonts w:ascii="Arial" w:eastAsia="Meiryo" w:hAnsi="Arial" w:cs="Arial"/>
                <w:sz w:val="20"/>
              </w:rPr>
              <w:t>MINIMISE the payoff for problem behaviour.</w:t>
            </w:r>
          </w:p>
          <w:p w14:paraId="3EFA10CD" w14:textId="77777777" w:rsidR="00D95865" w:rsidRDefault="00D95865" w:rsidP="00D95865">
            <w:pPr>
              <w:spacing w:after="0" w:line="240" w:lineRule="auto"/>
              <w:jc w:val="both"/>
              <w:rPr>
                <w:rFonts w:ascii="Arial" w:eastAsia="Meiryo" w:hAnsi="Arial" w:cs="Arial"/>
                <w:sz w:val="20"/>
              </w:rPr>
            </w:pPr>
          </w:p>
          <w:p w14:paraId="1A636F94"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 xml:space="preserve">Tier 3 supports exist along a continuum. Many students can benefit from a simple (or brief) Functional Behaviour Analysis (FBA) that identifies unique strategies to help the student achieve success. A smaller percentage of students may require a more comprehensive FBA that includes a more thorough process for data collection, teaming and problem-solving. A much smaller percentage of students may need an intensive FBA and wraparound plan that includes personnel from outside agencies and rigorous </w:t>
            </w:r>
            <w:proofErr w:type="gramStart"/>
            <w:r>
              <w:rPr>
                <w:rFonts w:ascii="Arial" w:eastAsia="Meiryo" w:hAnsi="Arial" w:cs="Arial"/>
                <w:sz w:val="20"/>
              </w:rPr>
              <w:t>problem solving</w:t>
            </w:r>
            <w:proofErr w:type="gramEnd"/>
            <w:r>
              <w:rPr>
                <w:rFonts w:ascii="Arial" w:eastAsia="Meiryo" w:hAnsi="Arial" w:cs="Arial"/>
                <w:sz w:val="20"/>
              </w:rPr>
              <w:t xml:space="preserve"> procedures.</w:t>
            </w:r>
          </w:p>
          <w:p w14:paraId="73BC31D7" w14:textId="77777777" w:rsidR="00D95865" w:rsidRDefault="00D95865" w:rsidP="00D95865">
            <w:pPr>
              <w:spacing w:after="0" w:line="240" w:lineRule="auto"/>
              <w:jc w:val="both"/>
              <w:rPr>
                <w:rFonts w:ascii="Arial" w:eastAsia="Meiryo" w:hAnsi="Arial" w:cs="Arial"/>
                <w:sz w:val="20"/>
              </w:rPr>
            </w:pPr>
          </w:p>
          <w:p w14:paraId="577E8258" w14:textId="2A692DDA" w:rsidR="00B80051" w:rsidRPr="00D95865" w:rsidRDefault="00D95865" w:rsidP="00D95865">
            <w:r>
              <w:rPr>
                <w:rFonts w:ascii="Arial" w:eastAsia="Meiryo" w:hAnsi="Arial" w:cs="Arial"/>
                <w:sz w:val="20"/>
              </w:rPr>
              <w:t>If the school data indicates that more than 2-5% of the student population requires individualised services, a review of Tier 1 and Tier 2 supports and organisation is recommended.</w:t>
            </w:r>
          </w:p>
        </w:tc>
      </w:tr>
    </w:tbl>
    <w:p w14:paraId="32215B6D" w14:textId="56C77234" w:rsidR="005735D7" w:rsidRDefault="006805A1" w:rsidP="00A87EC6">
      <w:pPr>
        <w:spacing w:after="0" w:line="240" w:lineRule="auto"/>
        <w:jc w:val="both"/>
        <w:rPr>
          <w:rFonts w:ascii="Arial" w:eastAsia="Meiryo" w:hAnsi="Arial" w:cs="Arial"/>
          <w:color w:val="FF0000"/>
          <w:sz w:val="16"/>
          <w:szCs w:val="20"/>
        </w:rPr>
      </w:pPr>
      <w:r w:rsidRPr="006805A1">
        <w:rPr>
          <w:rFonts w:ascii="Arial" w:eastAsia="Meiryo" w:hAnsi="Arial" w:cs="Arial"/>
          <w:sz w:val="16"/>
          <w:szCs w:val="20"/>
        </w:rPr>
        <w:t xml:space="preserve"> </w:t>
      </w:r>
      <w:r w:rsidR="005735D7">
        <w:rPr>
          <w:rFonts w:ascii="Arial" w:eastAsia="Meiryo" w:hAnsi="Arial" w:cs="Arial"/>
          <w:color w:val="FF0000"/>
          <w:sz w:val="16"/>
          <w:szCs w:val="20"/>
        </w:rPr>
        <w:br w:type="page"/>
      </w:r>
    </w:p>
    <w:p w14:paraId="486A536D" w14:textId="77777777" w:rsidR="00D95865" w:rsidRDefault="00D95865" w:rsidP="00D95865">
      <w:pPr>
        <w:spacing w:after="0" w:line="240" w:lineRule="auto"/>
        <w:jc w:val="both"/>
        <w:rPr>
          <w:rFonts w:ascii="Arial" w:eastAsia="Meiryo" w:hAnsi="Arial" w:cs="Arial"/>
          <w:sz w:val="32"/>
          <w:szCs w:val="36"/>
        </w:rPr>
      </w:pPr>
      <w:r>
        <w:rPr>
          <w:rFonts w:ascii="Arial" w:eastAsia="Meiryo" w:hAnsi="Arial" w:cs="Arial"/>
          <w:sz w:val="32"/>
          <w:szCs w:val="36"/>
        </w:rPr>
        <w:lastRenderedPageBreak/>
        <w:t>Student Wellbeing</w:t>
      </w:r>
    </w:p>
    <w:p w14:paraId="320F5B9C" w14:textId="77777777" w:rsidR="00D95865" w:rsidRDefault="00D95865" w:rsidP="00D95865">
      <w:pPr>
        <w:spacing w:after="0" w:line="240" w:lineRule="auto"/>
        <w:jc w:val="both"/>
        <w:rPr>
          <w:rFonts w:ascii="Arial" w:eastAsia="Meiryo" w:hAnsi="Arial" w:cs="Arial"/>
          <w:sz w:val="20"/>
          <w:szCs w:val="21"/>
        </w:rPr>
      </w:pPr>
    </w:p>
    <w:p w14:paraId="123A2F70" w14:textId="77777777" w:rsidR="00D95865" w:rsidRDefault="00D95865" w:rsidP="00D95865">
      <w:pPr>
        <w:spacing w:after="0" w:line="240" w:lineRule="auto"/>
        <w:jc w:val="both"/>
        <w:rPr>
          <w:rFonts w:ascii="Arial" w:eastAsia="Meiryo" w:hAnsi="Arial" w:cs="Arial"/>
          <w:sz w:val="20"/>
          <w:szCs w:val="21"/>
        </w:rPr>
      </w:pPr>
      <w:r>
        <w:rPr>
          <w:rFonts w:ascii="Arial" w:eastAsia="Meiryo" w:hAnsi="Arial" w:cs="Arial"/>
          <w:sz w:val="20"/>
          <w:szCs w:val="21"/>
        </w:rPr>
        <w:t>Cloncurry State School P-12 offers a range of programs and services to support the wellbeing of students in our school. We encourage parents and students to speak with their class teacher or make an appointment to meet with the Guidance Officer if they would like individual advice about accessing particular services.</w:t>
      </w:r>
    </w:p>
    <w:p w14:paraId="5D3AA544" w14:textId="77777777" w:rsidR="00D95865" w:rsidRDefault="00D95865" w:rsidP="00D95865">
      <w:pPr>
        <w:spacing w:after="0" w:line="240" w:lineRule="auto"/>
        <w:jc w:val="both"/>
        <w:rPr>
          <w:rFonts w:ascii="Arial" w:eastAsia="Meiryo" w:hAnsi="Arial" w:cs="Arial"/>
          <w:sz w:val="20"/>
          <w:szCs w:val="21"/>
        </w:rPr>
      </w:pPr>
    </w:p>
    <w:p w14:paraId="2DE309C8" w14:textId="77387BEF" w:rsidR="00D95865" w:rsidRDefault="00D95865" w:rsidP="00D95865">
      <w:pPr>
        <w:spacing w:after="0" w:line="240" w:lineRule="auto"/>
        <w:jc w:val="both"/>
        <w:rPr>
          <w:rFonts w:ascii="Arial" w:eastAsia="Meiryo" w:hAnsi="Arial" w:cs="Arial"/>
          <w:sz w:val="20"/>
          <w:szCs w:val="21"/>
        </w:rPr>
      </w:pPr>
      <w:r>
        <w:rPr>
          <w:rFonts w:ascii="Arial" w:eastAsia="Meiryo" w:hAnsi="Arial" w:cs="Arial"/>
          <w:sz w:val="20"/>
          <w:szCs w:val="21"/>
        </w:rPr>
        <w:t xml:space="preserve">Learning and wellbeing are inextricably linked – students learn best when their wellbeing is optimised, and they develop a strong sense of wellbeing when they experience success in learning. The </w:t>
      </w:r>
      <w:r w:rsidRPr="0045440A">
        <w:rPr>
          <w:rFonts w:ascii="Arial" w:eastAsia="Meiryo" w:hAnsi="Arial" w:cs="Arial"/>
          <w:sz w:val="20"/>
          <w:szCs w:val="21"/>
          <w:u w:val="single"/>
        </w:rPr>
        <w:t>Student Learning and Wellbeing Framework</w:t>
      </w:r>
      <w:r>
        <w:rPr>
          <w:rFonts w:ascii="Arial" w:eastAsia="Meiryo" w:hAnsi="Arial" w:cs="Arial"/>
          <w:sz w:val="20"/>
          <w:szCs w:val="21"/>
        </w:rPr>
        <w:t xml:space="preserve"> supports state schools with creating positive school cultures and embedding student wellbeing in all aspects of school life through connecting the learning environment, curriculum and pedagogy, policies, procedures and partnerships for learning and life.</w:t>
      </w:r>
    </w:p>
    <w:p w14:paraId="79FAFC98" w14:textId="77777777" w:rsidR="00D95865" w:rsidRDefault="00D95865" w:rsidP="00D95865">
      <w:pPr>
        <w:spacing w:after="0" w:line="240" w:lineRule="auto"/>
        <w:jc w:val="both"/>
        <w:rPr>
          <w:rFonts w:ascii="Arial" w:eastAsia="Meiryo" w:hAnsi="Arial" w:cs="Arial"/>
          <w:sz w:val="20"/>
          <w:szCs w:val="21"/>
        </w:rPr>
      </w:pPr>
    </w:p>
    <w:p w14:paraId="2CB9433D" w14:textId="77777777" w:rsidR="00D95865" w:rsidRDefault="00D95865" w:rsidP="00D95865">
      <w:pPr>
        <w:spacing w:after="0" w:line="240" w:lineRule="auto"/>
        <w:jc w:val="both"/>
        <w:rPr>
          <w:rFonts w:ascii="Arial" w:eastAsia="Meiryo" w:hAnsi="Arial" w:cs="Arial"/>
          <w:b/>
          <w:bCs/>
          <w:sz w:val="20"/>
          <w:szCs w:val="21"/>
        </w:rPr>
      </w:pPr>
      <w:r>
        <w:rPr>
          <w:rFonts w:ascii="Arial" w:eastAsia="Meiryo" w:hAnsi="Arial" w:cs="Arial"/>
          <w:b/>
          <w:bCs/>
          <w:sz w:val="20"/>
          <w:szCs w:val="21"/>
        </w:rPr>
        <w:t>Curriculum and pedagogy</w:t>
      </w:r>
    </w:p>
    <w:p w14:paraId="5A5543EA" w14:textId="4CF766A0" w:rsidR="00D95865" w:rsidRDefault="00D95865" w:rsidP="00D95865">
      <w:pPr>
        <w:spacing w:after="0" w:line="240" w:lineRule="auto"/>
        <w:jc w:val="both"/>
        <w:rPr>
          <w:rFonts w:ascii="Arial" w:eastAsia="Meiryo" w:hAnsi="Arial" w:cs="Arial"/>
          <w:sz w:val="20"/>
          <w:szCs w:val="21"/>
        </w:rPr>
      </w:pPr>
      <w:r>
        <w:rPr>
          <w:rFonts w:ascii="Arial" w:eastAsia="Meiryo" w:hAnsi="Arial" w:cs="Arial"/>
          <w:sz w:val="20"/>
          <w:szCs w:val="21"/>
        </w:rPr>
        <w:t xml:space="preserve">Schools build the foundations for wellbeing and lifelong learning through curriculum by embedding </w:t>
      </w:r>
      <w:r w:rsidRPr="0045440A">
        <w:rPr>
          <w:rFonts w:ascii="Arial" w:eastAsia="Meiryo" w:hAnsi="Arial" w:cs="Arial"/>
          <w:sz w:val="20"/>
          <w:szCs w:val="21"/>
          <w:u w:val="single"/>
        </w:rPr>
        <w:t>personal and social capabilities</w:t>
      </w:r>
      <w:r>
        <w:rPr>
          <w:rFonts w:ascii="Arial" w:eastAsia="Meiryo" w:hAnsi="Arial" w:cs="Arial"/>
          <w:sz w:val="20"/>
          <w:szCs w:val="21"/>
        </w:rPr>
        <w:t xml:space="preserve"> (self-awareness, self-management, social awareness and social management) in the implementation of the </w:t>
      </w:r>
      <w:r w:rsidRPr="0045440A">
        <w:rPr>
          <w:rFonts w:ascii="Arial" w:eastAsia="Meiryo" w:hAnsi="Arial" w:cs="Arial"/>
          <w:sz w:val="20"/>
          <w:szCs w:val="21"/>
          <w:u w:val="single"/>
        </w:rPr>
        <w:t>P-12 Framework</w:t>
      </w:r>
      <w:r>
        <w:rPr>
          <w:rFonts w:ascii="Arial" w:eastAsia="Meiryo" w:hAnsi="Arial" w:cs="Arial"/>
          <w:sz w:val="20"/>
          <w:szCs w:val="21"/>
        </w:rPr>
        <w:t>.</w:t>
      </w:r>
    </w:p>
    <w:p w14:paraId="141B5029" w14:textId="77777777" w:rsidR="00D95865" w:rsidRDefault="00D95865" w:rsidP="00D95865">
      <w:pPr>
        <w:spacing w:after="0" w:line="240" w:lineRule="auto"/>
        <w:jc w:val="both"/>
        <w:rPr>
          <w:rFonts w:ascii="Arial" w:eastAsia="Meiryo" w:hAnsi="Arial" w:cs="Arial"/>
          <w:sz w:val="20"/>
          <w:szCs w:val="21"/>
        </w:rPr>
      </w:pPr>
    </w:p>
    <w:p w14:paraId="76DEFACD" w14:textId="62556F9E" w:rsidR="00D95865" w:rsidRPr="0045440A" w:rsidRDefault="00D95865" w:rsidP="00D95865">
      <w:pPr>
        <w:spacing w:after="0" w:line="240" w:lineRule="auto"/>
        <w:jc w:val="both"/>
        <w:rPr>
          <w:rFonts w:ascii="Arial" w:eastAsia="Meiryo" w:hAnsi="Arial" w:cs="Arial"/>
          <w:sz w:val="20"/>
          <w:szCs w:val="21"/>
        </w:rPr>
      </w:pPr>
      <w:r>
        <w:rPr>
          <w:rFonts w:ascii="Arial" w:eastAsia="Meiryo" w:hAnsi="Arial" w:cs="Arial"/>
          <w:sz w:val="20"/>
          <w:szCs w:val="21"/>
        </w:rPr>
        <w:t>At Cloncurry State School P-12 we provide age-appropriate drug and alcohol education that reinforces public health and safety messages; HIV, Hepatitis C and sexually transmissible infections education as part of a broader sexuality and relationships education program; and ensure CPR for Life training is provided to all Year 10 and 12 students. Student</w:t>
      </w:r>
      <w:r w:rsidR="00FB7616">
        <w:rPr>
          <w:rFonts w:ascii="Arial" w:eastAsia="Meiryo" w:hAnsi="Arial" w:cs="Arial"/>
          <w:sz w:val="20"/>
          <w:szCs w:val="21"/>
        </w:rPr>
        <w:t>s</w:t>
      </w:r>
      <w:r>
        <w:rPr>
          <w:rFonts w:ascii="Arial" w:eastAsia="Meiryo" w:hAnsi="Arial" w:cs="Arial"/>
          <w:sz w:val="20"/>
          <w:szCs w:val="21"/>
        </w:rPr>
        <w:t xml:space="preserve"> all participate in Respectful Relationships education as per the P-12 </w:t>
      </w:r>
      <w:r w:rsidR="00FB7616">
        <w:rPr>
          <w:rFonts w:ascii="Arial" w:eastAsia="Meiryo" w:hAnsi="Arial" w:cs="Arial"/>
          <w:sz w:val="20"/>
          <w:szCs w:val="21"/>
        </w:rPr>
        <w:t>Framework</w:t>
      </w:r>
      <w:r>
        <w:rPr>
          <w:rFonts w:ascii="Arial" w:eastAsia="Meiryo" w:hAnsi="Arial" w:cs="Arial"/>
          <w:sz w:val="20"/>
          <w:szCs w:val="21"/>
        </w:rPr>
        <w:t xml:space="preserve"> requirements.</w:t>
      </w:r>
    </w:p>
    <w:p w14:paraId="6348765E" w14:textId="77777777" w:rsidR="00D95865" w:rsidRDefault="00D95865" w:rsidP="00D95865">
      <w:pPr>
        <w:spacing w:after="0" w:line="240" w:lineRule="auto"/>
        <w:jc w:val="both"/>
        <w:rPr>
          <w:rFonts w:ascii="Arial" w:eastAsia="Meiryo" w:hAnsi="Arial" w:cs="Arial"/>
          <w:color w:val="FF0000"/>
          <w:sz w:val="16"/>
          <w:szCs w:val="20"/>
        </w:rPr>
      </w:pPr>
    </w:p>
    <w:p w14:paraId="6DF1E390" w14:textId="77777777" w:rsidR="00D95865" w:rsidRDefault="00D95865" w:rsidP="00D95865">
      <w:pPr>
        <w:spacing w:after="0" w:line="240" w:lineRule="auto"/>
        <w:jc w:val="both"/>
        <w:rPr>
          <w:rFonts w:ascii="Arial" w:eastAsia="Meiryo" w:hAnsi="Arial" w:cs="Arial"/>
          <w:b/>
          <w:bCs/>
          <w:sz w:val="20"/>
        </w:rPr>
      </w:pPr>
      <w:r>
        <w:rPr>
          <w:rFonts w:ascii="Arial" w:eastAsia="Meiryo" w:hAnsi="Arial" w:cs="Arial"/>
          <w:b/>
          <w:bCs/>
          <w:sz w:val="20"/>
        </w:rPr>
        <w:t>Policy and expectations</w:t>
      </w:r>
    </w:p>
    <w:p w14:paraId="73B40F55"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Within a school community there are specific health and wellbeing issues that will need to be addressed for the whole school, specific students, or in certain circumstances.</w:t>
      </w:r>
    </w:p>
    <w:p w14:paraId="5DBD322D" w14:textId="77777777" w:rsidR="00D95865" w:rsidRDefault="00D95865" w:rsidP="00D95865">
      <w:pPr>
        <w:spacing w:after="0" w:line="240" w:lineRule="auto"/>
        <w:jc w:val="both"/>
        <w:rPr>
          <w:rFonts w:ascii="Arial" w:eastAsia="Meiryo" w:hAnsi="Arial" w:cs="Arial"/>
          <w:sz w:val="20"/>
        </w:rPr>
      </w:pPr>
    </w:p>
    <w:p w14:paraId="3E3AE3C1" w14:textId="77777777" w:rsidR="00D95865" w:rsidRDefault="00D95865" w:rsidP="00D95865">
      <w:pPr>
        <w:spacing w:after="0" w:line="240" w:lineRule="auto"/>
        <w:jc w:val="both"/>
        <w:rPr>
          <w:rFonts w:ascii="Arial" w:eastAsia="Meiryo" w:hAnsi="Arial" w:cs="Arial"/>
          <w:i/>
          <w:iCs/>
          <w:sz w:val="20"/>
        </w:rPr>
      </w:pPr>
      <w:r>
        <w:rPr>
          <w:rFonts w:ascii="Arial" w:eastAsia="Meiryo" w:hAnsi="Arial" w:cs="Arial"/>
          <w:i/>
          <w:iCs/>
          <w:sz w:val="20"/>
        </w:rPr>
        <w:t>Drug education and intervention</w:t>
      </w:r>
    </w:p>
    <w:p w14:paraId="7440432B"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Cloncurry State School P-12 implements drug intervention measures for students involved in drug-related incidents at school, during school activities or while in school uniform. This is managed to protect the health and safety of the student/s involved, other students, school staff and the wider community.</w:t>
      </w:r>
    </w:p>
    <w:p w14:paraId="605DC394" w14:textId="77777777" w:rsidR="00D95865" w:rsidRDefault="00D95865" w:rsidP="00D95865">
      <w:pPr>
        <w:spacing w:after="0" w:line="240" w:lineRule="auto"/>
        <w:jc w:val="both"/>
        <w:rPr>
          <w:rFonts w:ascii="Arial" w:eastAsia="Meiryo" w:hAnsi="Arial" w:cs="Arial"/>
          <w:sz w:val="20"/>
        </w:rPr>
      </w:pPr>
    </w:p>
    <w:p w14:paraId="0824E175" w14:textId="77777777" w:rsidR="00D95865" w:rsidRDefault="00D95865" w:rsidP="00D95865">
      <w:pPr>
        <w:spacing w:after="0" w:line="240" w:lineRule="auto"/>
        <w:jc w:val="both"/>
        <w:rPr>
          <w:rFonts w:ascii="Arial" w:eastAsia="Meiryo" w:hAnsi="Arial" w:cs="Arial"/>
          <w:i/>
          <w:iCs/>
          <w:sz w:val="20"/>
        </w:rPr>
      </w:pPr>
      <w:r>
        <w:rPr>
          <w:rFonts w:ascii="Arial" w:eastAsia="Meiryo" w:hAnsi="Arial" w:cs="Arial"/>
          <w:i/>
          <w:iCs/>
          <w:sz w:val="20"/>
        </w:rPr>
        <w:t>Specialised health needs</w:t>
      </w:r>
    </w:p>
    <w:p w14:paraId="09E9ED12"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Cloncurry State School P-12 works closely with parents to ensure students with specialised health needs, including those requiring specialised heath procedures, have access to a reasonable standard of support for their health needs whilst attending school or school-based activities.</w:t>
      </w:r>
    </w:p>
    <w:p w14:paraId="6E387B6A" w14:textId="77777777" w:rsidR="00D95865" w:rsidRDefault="00D95865" w:rsidP="00D95865">
      <w:pPr>
        <w:spacing w:after="0" w:line="240" w:lineRule="auto"/>
        <w:jc w:val="both"/>
        <w:rPr>
          <w:rFonts w:ascii="Arial" w:eastAsia="Meiryo" w:hAnsi="Arial" w:cs="Arial"/>
          <w:sz w:val="20"/>
        </w:rPr>
      </w:pPr>
    </w:p>
    <w:p w14:paraId="07E39456"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This means that appropriate health plans are developed and followed for students with specialised health needs, that staff are aware of the student’s medical condition and that an appropriate number of staff have been trained to support the student’s health condition.</w:t>
      </w:r>
    </w:p>
    <w:p w14:paraId="40BE606A" w14:textId="77777777" w:rsidR="00D95865" w:rsidRDefault="00D95865" w:rsidP="00D95865">
      <w:pPr>
        <w:spacing w:after="0" w:line="240" w:lineRule="auto"/>
        <w:jc w:val="both"/>
        <w:rPr>
          <w:rFonts w:ascii="Arial" w:eastAsia="Meiryo" w:hAnsi="Arial" w:cs="Arial"/>
          <w:sz w:val="20"/>
        </w:rPr>
      </w:pPr>
    </w:p>
    <w:p w14:paraId="62858CAF" w14:textId="77777777" w:rsidR="00D95865" w:rsidRDefault="00D95865" w:rsidP="00D95865">
      <w:pPr>
        <w:spacing w:after="0" w:line="240" w:lineRule="auto"/>
        <w:jc w:val="both"/>
        <w:rPr>
          <w:rFonts w:ascii="Arial" w:eastAsia="Meiryo" w:hAnsi="Arial" w:cs="Arial"/>
          <w:i/>
          <w:iCs/>
          <w:sz w:val="20"/>
        </w:rPr>
      </w:pPr>
      <w:r>
        <w:rPr>
          <w:rFonts w:ascii="Arial" w:eastAsia="Meiryo" w:hAnsi="Arial" w:cs="Arial"/>
          <w:i/>
          <w:iCs/>
          <w:sz w:val="20"/>
        </w:rPr>
        <w:t>Medications</w:t>
      </w:r>
    </w:p>
    <w:p w14:paraId="38730F09" w14:textId="77777777" w:rsidR="00D95865" w:rsidRDefault="00D95865" w:rsidP="00D95865">
      <w:pPr>
        <w:spacing w:after="0" w:line="240" w:lineRule="auto"/>
        <w:jc w:val="both"/>
        <w:rPr>
          <w:rFonts w:ascii="Arial" w:eastAsia="Meiryo" w:hAnsi="Arial" w:cs="Arial"/>
          <w:sz w:val="20"/>
        </w:rPr>
      </w:pPr>
      <w:r>
        <w:rPr>
          <w:rFonts w:ascii="Arial" w:eastAsia="Meiryo" w:hAnsi="Arial" w:cs="Arial"/>
          <w:sz w:val="20"/>
        </w:rPr>
        <w:t>Cloncurry State School P-12 requires parent consent and medical authorisation to administer any medication (including over the counter medications) to students. For students requiring medication to be administered during school hours, the school can provide further information and relevant forms.</w:t>
      </w:r>
    </w:p>
    <w:p w14:paraId="3114909B" w14:textId="32CD5D11" w:rsidR="00D95865" w:rsidRDefault="00D95865" w:rsidP="00D95865">
      <w:pPr>
        <w:spacing w:after="0" w:line="240" w:lineRule="auto"/>
        <w:jc w:val="both"/>
        <w:rPr>
          <w:rFonts w:ascii="Arial" w:eastAsia="Meiryo" w:hAnsi="Arial" w:cs="Arial"/>
          <w:sz w:val="20"/>
        </w:rPr>
      </w:pPr>
      <w:r>
        <w:rPr>
          <w:rFonts w:ascii="Arial" w:eastAsia="Meiryo" w:hAnsi="Arial" w:cs="Arial"/>
          <w:sz w:val="20"/>
        </w:rPr>
        <w:t xml:space="preserve">For students with a long-term health condition requiring medication, parents need to provide the school with a </w:t>
      </w:r>
      <w:r>
        <w:rPr>
          <w:rFonts w:ascii="Arial" w:eastAsia="Meiryo" w:hAnsi="Arial" w:cs="Arial"/>
          <w:i/>
          <w:iCs/>
          <w:sz w:val="20"/>
          <w:u w:val="single"/>
        </w:rPr>
        <w:t>Request to administer medication at school</w:t>
      </w:r>
      <w:r>
        <w:rPr>
          <w:rFonts w:ascii="Arial" w:eastAsia="Meiryo" w:hAnsi="Arial" w:cs="Arial"/>
          <w:sz w:val="20"/>
        </w:rPr>
        <w:t xml:space="preserve"> </w:t>
      </w:r>
      <w:r w:rsidR="009725A1">
        <w:rPr>
          <w:rFonts w:ascii="Arial" w:eastAsia="Meiryo" w:hAnsi="Arial" w:cs="Arial"/>
          <w:sz w:val="20"/>
        </w:rPr>
        <w:t>form</w:t>
      </w:r>
      <w:r>
        <w:rPr>
          <w:rFonts w:ascii="Arial" w:eastAsia="Meiryo" w:hAnsi="Arial" w:cs="Arial"/>
          <w:sz w:val="20"/>
        </w:rPr>
        <w:t xml:space="preserve"> signed by the prescribing health practitioner.</w:t>
      </w:r>
    </w:p>
    <w:p w14:paraId="7CFC56F5" w14:textId="44FE9FB6" w:rsidR="00D95865" w:rsidRDefault="00D95865" w:rsidP="00D95865">
      <w:pPr>
        <w:spacing w:after="0" w:line="240" w:lineRule="auto"/>
        <w:jc w:val="both"/>
        <w:rPr>
          <w:rFonts w:ascii="Arial" w:eastAsia="Meiryo" w:hAnsi="Arial" w:cs="Arial"/>
          <w:sz w:val="20"/>
        </w:rPr>
      </w:pPr>
      <w:r>
        <w:rPr>
          <w:rFonts w:ascii="Arial" w:eastAsia="Meiryo" w:hAnsi="Arial" w:cs="Arial"/>
          <w:sz w:val="20"/>
        </w:rPr>
        <w:t>Cloncurry State School P-12 maintains a minimum of one adrenaline auto-injector and asthma reliever/puffer, stored in the school’s first aid kit to provide emergency first aid-medication if required.</w:t>
      </w:r>
    </w:p>
    <w:p w14:paraId="77A0EE3C" w14:textId="77777777" w:rsidR="00D95865" w:rsidRDefault="00D95865" w:rsidP="00D95865">
      <w:pPr>
        <w:spacing w:after="0" w:line="240" w:lineRule="auto"/>
        <w:jc w:val="both"/>
        <w:rPr>
          <w:rFonts w:ascii="Arial" w:eastAsia="Meiryo" w:hAnsi="Arial" w:cs="Arial"/>
          <w:sz w:val="20"/>
        </w:rPr>
      </w:pPr>
    </w:p>
    <w:p w14:paraId="73E0701A" w14:textId="77777777" w:rsidR="00D95865" w:rsidRPr="001C736E" w:rsidRDefault="00D95865" w:rsidP="00D95865">
      <w:pPr>
        <w:pStyle w:val="Bulletlist"/>
        <w:jc w:val="both"/>
        <w:rPr>
          <w:i/>
          <w:iCs/>
        </w:rPr>
      </w:pPr>
      <w:r w:rsidRPr="001C736E">
        <w:rPr>
          <w:i/>
          <w:iCs/>
        </w:rPr>
        <w:t>Mental Health</w:t>
      </w:r>
    </w:p>
    <w:p w14:paraId="04397C7A" w14:textId="77777777" w:rsidR="00D95865" w:rsidRPr="001C736E" w:rsidRDefault="00D95865" w:rsidP="00D95865">
      <w:pPr>
        <w:spacing w:after="160" w:line="259" w:lineRule="auto"/>
        <w:jc w:val="both"/>
        <w:rPr>
          <w:rFonts w:ascii="Arial" w:eastAsia="DengXian" w:hAnsi="Arial" w:cs="Arial"/>
          <w:sz w:val="20"/>
          <w:szCs w:val="20"/>
        </w:rPr>
      </w:pPr>
      <w:r w:rsidRPr="001C736E">
        <w:rPr>
          <w:rFonts w:ascii="Arial" w:eastAsia="DengXian" w:hAnsi="Arial" w:cs="Arial"/>
          <w:sz w:val="20"/>
          <w:szCs w:val="20"/>
        </w:rPr>
        <w:t xml:space="preserve">Cloncurry State School P-12 implements early intervention measures and treatments for students where there is a reasonable belief that a student has, or is at risk of developing, a mental health difficulty. Once a student has been identified, the Guidance Officer works with the student, caregivers and staff to make appropriate adjustments and referrals, which are documented in a student’s Personalised Learning Plan. </w:t>
      </w:r>
    </w:p>
    <w:p w14:paraId="3EA94257" w14:textId="77777777" w:rsidR="001C736E" w:rsidRDefault="001C736E" w:rsidP="00A87EC6">
      <w:pPr>
        <w:spacing w:after="160" w:line="259" w:lineRule="auto"/>
        <w:jc w:val="both"/>
        <w:rPr>
          <w:rFonts w:ascii="Arial" w:eastAsia="DengXian" w:hAnsi="Arial" w:cs="Arial"/>
          <w:sz w:val="20"/>
          <w:szCs w:val="20"/>
        </w:rPr>
      </w:pPr>
    </w:p>
    <w:p w14:paraId="17B0F29E" w14:textId="77777777" w:rsidR="00D95865" w:rsidRPr="003A582B" w:rsidRDefault="00D95865" w:rsidP="00D95865">
      <w:pPr>
        <w:spacing w:after="160" w:line="259" w:lineRule="auto"/>
        <w:jc w:val="both"/>
        <w:rPr>
          <w:rFonts w:ascii="Arial" w:eastAsia="DengXian" w:hAnsi="Arial" w:cs="Arial"/>
          <w:sz w:val="20"/>
          <w:szCs w:val="20"/>
          <w:u w:val="single"/>
        </w:rPr>
      </w:pPr>
      <w:r w:rsidRPr="003A582B">
        <w:rPr>
          <w:rFonts w:ascii="Arial" w:eastAsia="DengXian" w:hAnsi="Arial" w:cs="Arial"/>
          <w:sz w:val="20"/>
          <w:szCs w:val="20"/>
          <w:u w:val="single"/>
        </w:rPr>
        <w:lastRenderedPageBreak/>
        <w:t>Suicide prevention</w:t>
      </w:r>
    </w:p>
    <w:p w14:paraId="7A586159" w14:textId="77777777" w:rsidR="00D95865" w:rsidRPr="001C736E" w:rsidRDefault="00D95865" w:rsidP="00D95865">
      <w:pPr>
        <w:spacing w:after="160" w:line="259" w:lineRule="auto"/>
        <w:jc w:val="both"/>
        <w:rPr>
          <w:rFonts w:ascii="Arial" w:eastAsia="DengXian" w:hAnsi="Arial" w:cs="Arial"/>
          <w:sz w:val="20"/>
          <w:szCs w:val="20"/>
        </w:rPr>
      </w:pPr>
      <w:r w:rsidRPr="001C736E">
        <w:rPr>
          <w:rFonts w:ascii="Arial" w:eastAsia="DengXian" w:hAnsi="Arial" w:cs="Arial"/>
          <w:sz w:val="20"/>
          <w:szCs w:val="20"/>
        </w:rPr>
        <w:t xml:space="preserve">Cloncurry State School P-12 staff who suspect that a student is at risk of suicide are asked to report their concerns immediately to the Guidance Officer and Principal. The Guidance Officer will then meet with the student to obtain an understanding of suicide risk and work with the student, their caregivers and relevant staff and/or external agencies, to create a safety plan. </w:t>
      </w:r>
    </w:p>
    <w:p w14:paraId="2B9B9E40" w14:textId="11AE9905" w:rsidR="00D95865" w:rsidRPr="001C736E" w:rsidRDefault="00D95865" w:rsidP="00D95865">
      <w:pPr>
        <w:spacing w:after="160" w:line="259" w:lineRule="auto"/>
        <w:jc w:val="both"/>
        <w:rPr>
          <w:rFonts w:ascii="Arial" w:eastAsia="DengXian" w:hAnsi="Arial" w:cs="Arial"/>
          <w:sz w:val="20"/>
          <w:szCs w:val="20"/>
        </w:rPr>
      </w:pPr>
      <w:r w:rsidRPr="001C736E">
        <w:rPr>
          <w:rFonts w:ascii="Arial" w:eastAsia="DengXian" w:hAnsi="Arial" w:cs="Arial"/>
          <w:sz w:val="20"/>
          <w:szCs w:val="20"/>
        </w:rPr>
        <w:t>When dealing with a mental health crisis, schools call 000 when there is an imminent threat to the safety of a student and/or where necessary to provide first aid. In all other situations, Cloncurry State School</w:t>
      </w:r>
      <w:r w:rsidR="003A582B">
        <w:rPr>
          <w:rFonts w:ascii="Arial" w:eastAsia="DengXian" w:hAnsi="Arial" w:cs="Arial"/>
          <w:sz w:val="20"/>
          <w:szCs w:val="20"/>
        </w:rPr>
        <w:t xml:space="preserve"> P-12</w:t>
      </w:r>
      <w:r w:rsidRPr="001C736E">
        <w:rPr>
          <w:rFonts w:ascii="Arial" w:eastAsia="DengXian" w:hAnsi="Arial" w:cs="Arial"/>
          <w:sz w:val="20"/>
          <w:szCs w:val="20"/>
        </w:rPr>
        <w:t xml:space="preserve"> staff follow suicide intervention and prevention advice by ensuring:</w:t>
      </w:r>
    </w:p>
    <w:p w14:paraId="0C12CE1A" w14:textId="77777777" w:rsidR="00D95865" w:rsidRPr="001C736E" w:rsidRDefault="00D95865" w:rsidP="00D95865">
      <w:pPr>
        <w:numPr>
          <w:ilvl w:val="0"/>
          <w:numId w:val="47"/>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The student is not left alone</w:t>
      </w:r>
    </w:p>
    <w:p w14:paraId="48796E8C" w14:textId="77777777" w:rsidR="00D95865" w:rsidRPr="001C736E" w:rsidRDefault="00D95865" w:rsidP="00D95865">
      <w:pPr>
        <w:numPr>
          <w:ilvl w:val="0"/>
          <w:numId w:val="47"/>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Their safety and the safety of other students and staff is maintained</w:t>
      </w:r>
    </w:p>
    <w:p w14:paraId="7592C60D" w14:textId="77777777" w:rsidR="00D95865" w:rsidRPr="001C736E" w:rsidRDefault="00D95865" w:rsidP="00D95865">
      <w:pPr>
        <w:numPr>
          <w:ilvl w:val="0"/>
          <w:numId w:val="47"/>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Students receive appropriate support immediately</w:t>
      </w:r>
    </w:p>
    <w:p w14:paraId="1AC4CEB8" w14:textId="77777777" w:rsidR="00D95865" w:rsidRPr="001C736E" w:rsidRDefault="00D95865" w:rsidP="00D95865">
      <w:pPr>
        <w:numPr>
          <w:ilvl w:val="0"/>
          <w:numId w:val="47"/>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Parents or caregivers are advised</w:t>
      </w:r>
    </w:p>
    <w:p w14:paraId="0B3B3533" w14:textId="5FA6A7C5" w:rsidR="00D95865" w:rsidRDefault="00D95865" w:rsidP="00D95865">
      <w:pPr>
        <w:numPr>
          <w:ilvl w:val="0"/>
          <w:numId w:val="47"/>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All actions are documented and reported.</w:t>
      </w:r>
    </w:p>
    <w:p w14:paraId="177F11AD" w14:textId="77777777" w:rsidR="003A582B" w:rsidRPr="001C736E" w:rsidRDefault="003A582B" w:rsidP="003A582B">
      <w:pPr>
        <w:spacing w:after="160" w:line="259" w:lineRule="auto"/>
        <w:contextualSpacing/>
        <w:jc w:val="both"/>
        <w:rPr>
          <w:rFonts w:ascii="Arial" w:eastAsia="DengXian" w:hAnsi="Arial" w:cs="Arial"/>
          <w:sz w:val="20"/>
          <w:szCs w:val="20"/>
        </w:rPr>
      </w:pPr>
    </w:p>
    <w:p w14:paraId="79749C86" w14:textId="723121B1" w:rsidR="00D95865" w:rsidRPr="001C736E" w:rsidRDefault="00D95865" w:rsidP="00D95865">
      <w:pPr>
        <w:spacing w:after="160" w:line="259" w:lineRule="auto"/>
        <w:jc w:val="both"/>
        <w:rPr>
          <w:rFonts w:ascii="Arial" w:eastAsia="DengXian" w:hAnsi="Arial" w:cs="Arial"/>
          <w:sz w:val="20"/>
          <w:szCs w:val="20"/>
        </w:rPr>
      </w:pPr>
      <w:r w:rsidRPr="001C736E">
        <w:rPr>
          <w:rFonts w:ascii="Arial" w:eastAsia="DengXian" w:hAnsi="Arial" w:cs="Arial"/>
          <w:sz w:val="20"/>
          <w:szCs w:val="20"/>
        </w:rPr>
        <w:t xml:space="preserve">Sometimes students use comments about suicide or self-harm to express a desire for a situation or feeling to go away and do not have suicidal intent. In these situations, the above process will still be followed and the student will be given additional instruction and reminders to use language that better reflects what they meant to express. </w:t>
      </w:r>
    </w:p>
    <w:p w14:paraId="09A5A6F6" w14:textId="77777777" w:rsidR="00D95865" w:rsidRPr="003A582B" w:rsidRDefault="00D95865" w:rsidP="00D95865">
      <w:pPr>
        <w:spacing w:after="160" w:line="259" w:lineRule="auto"/>
        <w:jc w:val="both"/>
        <w:rPr>
          <w:rFonts w:ascii="Arial" w:eastAsia="DengXian" w:hAnsi="Arial" w:cs="Arial"/>
          <w:sz w:val="20"/>
          <w:szCs w:val="20"/>
          <w:u w:val="single"/>
        </w:rPr>
      </w:pPr>
      <w:r w:rsidRPr="003A582B">
        <w:rPr>
          <w:rFonts w:ascii="Arial" w:eastAsia="DengXian" w:hAnsi="Arial" w:cs="Arial"/>
          <w:sz w:val="20"/>
          <w:szCs w:val="20"/>
          <w:u w:val="single"/>
        </w:rPr>
        <w:t>Suicide postvention</w:t>
      </w:r>
    </w:p>
    <w:p w14:paraId="3302DC99" w14:textId="77777777" w:rsidR="00D95865" w:rsidRPr="001C736E" w:rsidRDefault="00D95865" w:rsidP="00D95865">
      <w:pPr>
        <w:spacing w:after="160" w:line="259" w:lineRule="auto"/>
        <w:jc w:val="both"/>
        <w:rPr>
          <w:rFonts w:ascii="Arial" w:eastAsia="DengXian" w:hAnsi="Arial" w:cs="Arial"/>
          <w:sz w:val="20"/>
          <w:szCs w:val="20"/>
        </w:rPr>
      </w:pPr>
      <w:r w:rsidRPr="001C736E">
        <w:rPr>
          <w:rFonts w:ascii="Arial" w:eastAsia="DengXian" w:hAnsi="Arial" w:cs="Arial"/>
          <w:sz w:val="20"/>
          <w:szCs w:val="20"/>
        </w:rPr>
        <w:t xml:space="preserve">In the case of a suicide of a student that has not occurred on school grounds, Cloncurry State School P-12 immediately enacts their postvention response plan. Where a suicide has occurred on the school grounds, or at a school event, staff follow emergency procedures prior to enacting the postvention response. </w:t>
      </w:r>
    </w:p>
    <w:p w14:paraId="0FD59A06" w14:textId="77777777" w:rsidR="00D95865" w:rsidRPr="001C736E" w:rsidRDefault="00D95865" w:rsidP="00D95865">
      <w:pPr>
        <w:spacing w:after="160" w:line="259" w:lineRule="auto"/>
        <w:jc w:val="both"/>
        <w:rPr>
          <w:rFonts w:ascii="Arial" w:eastAsia="DengXian" w:hAnsi="Arial" w:cs="Arial"/>
          <w:sz w:val="20"/>
          <w:szCs w:val="20"/>
        </w:rPr>
      </w:pPr>
      <w:r w:rsidRPr="001C736E">
        <w:rPr>
          <w:rFonts w:ascii="Arial" w:eastAsia="DengXian" w:hAnsi="Arial" w:cs="Arial"/>
          <w:sz w:val="20"/>
          <w:szCs w:val="20"/>
        </w:rPr>
        <w:t xml:space="preserve">In all instances, as part of the postvention response, the school will communicate with the family of the student, as soon as possible, to ensure that the school’s actions and statements about the young person are sensitive to the family’s wishes and cultural protocols. The response also ensures immediate wellbeing support is available to students and staff who may be affected. </w:t>
      </w:r>
    </w:p>
    <w:p w14:paraId="108293C0" w14:textId="77777777" w:rsidR="00D95865" w:rsidRDefault="00D95865" w:rsidP="00D95865">
      <w:pPr>
        <w:spacing w:after="0" w:line="240" w:lineRule="auto"/>
        <w:jc w:val="both"/>
        <w:rPr>
          <w:rFonts w:ascii="Arial" w:eastAsia="Meiryo" w:hAnsi="Arial" w:cs="Arial"/>
          <w:color w:val="FF0000"/>
          <w:sz w:val="16"/>
          <w:szCs w:val="20"/>
        </w:rPr>
      </w:pPr>
    </w:p>
    <w:p w14:paraId="7C6AEFBC" w14:textId="77777777" w:rsidR="00D95865" w:rsidRDefault="00D95865" w:rsidP="00D95865">
      <w:pPr>
        <w:spacing w:after="0" w:line="240" w:lineRule="auto"/>
        <w:jc w:val="both"/>
        <w:rPr>
          <w:rFonts w:ascii="Arial" w:eastAsia="Meiryo" w:hAnsi="Arial" w:cs="Arial"/>
          <w:color w:val="FF0000"/>
          <w:sz w:val="16"/>
          <w:szCs w:val="20"/>
        </w:rPr>
      </w:pPr>
    </w:p>
    <w:p w14:paraId="2D7BE7F9" w14:textId="77777777" w:rsidR="00D95865" w:rsidRDefault="00D95865" w:rsidP="00D95865">
      <w:pPr>
        <w:spacing w:after="0" w:line="240" w:lineRule="auto"/>
        <w:jc w:val="both"/>
        <w:rPr>
          <w:rFonts w:ascii="Arial" w:eastAsia="Meiryo" w:hAnsi="Arial" w:cs="Arial"/>
          <w:color w:val="FF0000"/>
          <w:sz w:val="16"/>
          <w:szCs w:val="20"/>
        </w:rPr>
      </w:pPr>
    </w:p>
    <w:p w14:paraId="057F0BDC" w14:textId="77777777" w:rsidR="00D95865" w:rsidRDefault="00D95865" w:rsidP="00D95865">
      <w:pPr>
        <w:spacing w:after="0" w:line="240" w:lineRule="auto"/>
        <w:jc w:val="both"/>
        <w:rPr>
          <w:rFonts w:ascii="Arial" w:eastAsia="Meiryo" w:hAnsi="Arial" w:cs="Arial"/>
          <w:sz w:val="32"/>
          <w:szCs w:val="36"/>
        </w:rPr>
      </w:pPr>
      <w:r>
        <w:rPr>
          <w:rFonts w:ascii="Arial" w:eastAsia="Meiryo" w:hAnsi="Arial" w:cs="Arial"/>
          <w:sz w:val="32"/>
          <w:szCs w:val="36"/>
        </w:rPr>
        <w:t>Student Success Team</w:t>
      </w:r>
    </w:p>
    <w:p w14:paraId="75F6A693" w14:textId="77777777" w:rsidR="00D95865" w:rsidRDefault="00D95865" w:rsidP="00D95865">
      <w:pPr>
        <w:spacing w:after="0" w:line="240" w:lineRule="auto"/>
        <w:jc w:val="both"/>
        <w:rPr>
          <w:rFonts w:ascii="Arial" w:eastAsia="Meiryo" w:hAnsi="Arial" w:cs="Arial"/>
          <w:sz w:val="32"/>
          <w:szCs w:val="36"/>
        </w:rPr>
      </w:pPr>
    </w:p>
    <w:p w14:paraId="12614353" w14:textId="27889FED" w:rsidR="00D95865" w:rsidRDefault="00D95865" w:rsidP="00D95865">
      <w:pPr>
        <w:spacing w:after="0" w:line="240" w:lineRule="auto"/>
        <w:jc w:val="both"/>
        <w:rPr>
          <w:rFonts w:ascii="Arial" w:eastAsia="Meiryo" w:hAnsi="Arial" w:cs="Arial"/>
          <w:sz w:val="20"/>
          <w:szCs w:val="21"/>
        </w:rPr>
      </w:pPr>
      <w:r>
        <w:rPr>
          <w:rFonts w:ascii="Arial" w:eastAsia="Meiryo" w:hAnsi="Arial" w:cs="Arial"/>
          <w:sz w:val="20"/>
          <w:szCs w:val="21"/>
        </w:rPr>
        <w:t>Cloncurry State School P-12 is proud to have a comprehensive Student Success Team in place to help the social, emotion</w:t>
      </w:r>
      <w:r w:rsidR="003A582B">
        <w:rPr>
          <w:rFonts w:ascii="Arial" w:eastAsia="Meiryo" w:hAnsi="Arial" w:cs="Arial"/>
          <w:sz w:val="20"/>
          <w:szCs w:val="21"/>
        </w:rPr>
        <w:t>al</w:t>
      </w:r>
      <w:r>
        <w:rPr>
          <w:rFonts w:ascii="Arial" w:eastAsia="Meiryo" w:hAnsi="Arial" w:cs="Arial"/>
          <w:sz w:val="20"/>
          <w:szCs w:val="21"/>
        </w:rPr>
        <w:t xml:space="preserve"> and physical wellbeing of every student. In addition to the assistance provided by class teachers, we have a team of professionals whose dedicated roles are to help ensure our school is an inclusive, nurturing environment.</w:t>
      </w:r>
    </w:p>
    <w:p w14:paraId="38608C9D" w14:textId="77777777" w:rsidR="00D95865" w:rsidRDefault="00D95865" w:rsidP="00D95865">
      <w:pPr>
        <w:spacing w:after="0" w:line="240" w:lineRule="auto"/>
        <w:jc w:val="both"/>
        <w:rPr>
          <w:rFonts w:ascii="Arial" w:eastAsia="Meiryo" w:hAnsi="Arial" w:cs="Arial"/>
          <w:sz w:val="20"/>
          <w:szCs w:val="21"/>
        </w:rPr>
      </w:pPr>
    </w:p>
    <w:p w14:paraId="6AFF251F" w14:textId="77777777" w:rsidR="00D95865" w:rsidRDefault="00D95865" w:rsidP="00D95865">
      <w:pPr>
        <w:spacing w:after="0" w:line="240" w:lineRule="auto"/>
        <w:jc w:val="both"/>
        <w:rPr>
          <w:rFonts w:ascii="Arial" w:eastAsia="Meiryo" w:hAnsi="Arial" w:cs="Arial"/>
          <w:sz w:val="20"/>
          <w:szCs w:val="21"/>
        </w:rPr>
      </w:pPr>
      <w:r>
        <w:rPr>
          <w:rFonts w:ascii="Arial" w:eastAsia="Meiryo" w:hAnsi="Arial" w:cs="Arial"/>
          <w:sz w:val="20"/>
          <w:szCs w:val="21"/>
        </w:rPr>
        <w:t>Students can approach any trusted school staff member at Cloncurry State School P-12 to seek assistance or advice. If they are unable to assist, they will provide guidance and help ensure the student is connected to the appropriate representative of the Student Success Team.</w:t>
      </w:r>
    </w:p>
    <w:p w14:paraId="593FF80B" w14:textId="77777777" w:rsidR="00D95865" w:rsidRDefault="00D95865" w:rsidP="00D95865">
      <w:pPr>
        <w:spacing w:after="0" w:line="240" w:lineRule="auto"/>
        <w:jc w:val="both"/>
        <w:rPr>
          <w:rFonts w:ascii="Arial" w:eastAsia="Meiryo" w:hAnsi="Arial" w:cs="Arial"/>
          <w:sz w:val="20"/>
          <w:szCs w:val="21"/>
        </w:rPr>
      </w:pPr>
    </w:p>
    <w:p w14:paraId="061B997D" w14:textId="77777777" w:rsidR="00D95865" w:rsidRDefault="00D95865" w:rsidP="00D95865">
      <w:pPr>
        <w:spacing w:after="0" w:line="240" w:lineRule="auto"/>
        <w:jc w:val="both"/>
        <w:rPr>
          <w:rFonts w:ascii="Arial" w:eastAsia="Meiryo" w:hAnsi="Arial" w:cs="Arial"/>
          <w:sz w:val="20"/>
          <w:szCs w:val="21"/>
        </w:rPr>
      </w:pPr>
      <w:r>
        <w:rPr>
          <w:rFonts w:ascii="Arial" w:eastAsia="Meiryo" w:hAnsi="Arial" w:cs="Arial"/>
          <w:sz w:val="20"/>
          <w:szCs w:val="21"/>
        </w:rPr>
        <w:t>Parents who would like more information about the student support roles and responsibilities are invited to contact the Guidance Officer on the school phone number.</w:t>
      </w:r>
    </w:p>
    <w:p w14:paraId="6BDBFB91" w14:textId="77777777" w:rsidR="00D95865" w:rsidRDefault="00D95865" w:rsidP="00D95865">
      <w:pPr>
        <w:spacing w:after="0" w:line="240" w:lineRule="auto"/>
        <w:jc w:val="both"/>
        <w:rPr>
          <w:rFonts w:ascii="Arial" w:eastAsia="Meiryo" w:hAnsi="Arial" w:cs="Arial"/>
          <w:sz w:val="20"/>
          <w:szCs w:val="21"/>
        </w:rPr>
      </w:pPr>
    </w:p>
    <w:p w14:paraId="714EDB7D" w14:textId="77777777" w:rsidR="00D95865" w:rsidRDefault="00D95865" w:rsidP="00D95865">
      <w:pPr>
        <w:spacing w:after="0" w:line="240" w:lineRule="auto"/>
        <w:jc w:val="both"/>
        <w:rPr>
          <w:rFonts w:ascii="Arial" w:eastAsia="Meiryo" w:hAnsi="Arial" w:cs="Arial"/>
          <w:sz w:val="20"/>
          <w:szCs w:val="21"/>
        </w:rPr>
      </w:pPr>
      <w:r>
        <w:rPr>
          <w:rFonts w:ascii="Arial" w:eastAsia="Meiryo" w:hAnsi="Arial" w:cs="Arial"/>
          <w:sz w:val="20"/>
          <w:szCs w:val="21"/>
        </w:rPr>
        <w:t>The below table outlines the roles and responsibilities of the members of the Student Success Team.</w:t>
      </w:r>
    </w:p>
    <w:p w14:paraId="7DE9FB4A" w14:textId="145A5393" w:rsidR="00301442" w:rsidRDefault="00301442" w:rsidP="00A87EC6">
      <w:pPr>
        <w:spacing w:after="0" w:line="240" w:lineRule="auto"/>
        <w:jc w:val="both"/>
        <w:rPr>
          <w:rFonts w:ascii="Arial" w:eastAsia="Meiryo" w:hAnsi="Arial" w:cs="Arial"/>
          <w:sz w:val="20"/>
          <w:szCs w:val="21"/>
        </w:rPr>
      </w:pPr>
    </w:p>
    <w:tbl>
      <w:tblPr>
        <w:tblStyle w:val="TableGrid"/>
        <w:tblW w:w="0" w:type="auto"/>
        <w:tblLook w:val="04A0" w:firstRow="1" w:lastRow="0" w:firstColumn="1" w:lastColumn="0" w:noHBand="0" w:noVBand="1"/>
      </w:tblPr>
      <w:tblGrid>
        <w:gridCol w:w="2405"/>
        <w:gridCol w:w="6611"/>
      </w:tblGrid>
      <w:tr w:rsidR="00301442" w14:paraId="7AFD481F" w14:textId="77777777" w:rsidTr="00A87EC6">
        <w:tc>
          <w:tcPr>
            <w:tcW w:w="2405" w:type="dxa"/>
            <w:shd w:val="clear" w:color="auto" w:fill="FEE29C" w:themeFill="accent2" w:themeFillTint="66"/>
          </w:tcPr>
          <w:p w14:paraId="70FBEBA0" w14:textId="1172EF7E" w:rsidR="00301442" w:rsidRPr="001C736E" w:rsidRDefault="00301442" w:rsidP="00A87EC6">
            <w:pPr>
              <w:spacing w:after="0" w:line="240" w:lineRule="auto"/>
              <w:jc w:val="both"/>
              <w:rPr>
                <w:rFonts w:ascii="Arial" w:eastAsia="Meiryo" w:hAnsi="Arial" w:cs="Arial"/>
                <w:b/>
                <w:bCs/>
                <w:sz w:val="20"/>
                <w:szCs w:val="20"/>
              </w:rPr>
            </w:pPr>
            <w:r w:rsidRPr="001C736E">
              <w:rPr>
                <w:rFonts w:ascii="Arial" w:eastAsia="Meiryo" w:hAnsi="Arial" w:cs="Arial"/>
                <w:b/>
                <w:bCs/>
                <w:sz w:val="20"/>
                <w:szCs w:val="20"/>
              </w:rPr>
              <w:t>Role</w:t>
            </w:r>
          </w:p>
        </w:tc>
        <w:tc>
          <w:tcPr>
            <w:tcW w:w="6611" w:type="dxa"/>
            <w:shd w:val="clear" w:color="auto" w:fill="FEE29C" w:themeFill="accent2" w:themeFillTint="66"/>
          </w:tcPr>
          <w:p w14:paraId="0B8B5309" w14:textId="263C3973" w:rsidR="00301442" w:rsidRPr="001C736E" w:rsidRDefault="00301442" w:rsidP="00A87EC6">
            <w:pPr>
              <w:spacing w:after="0" w:line="240" w:lineRule="auto"/>
              <w:jc w:val="both"/>
              <w:rPr>
                <w:rFonts w:ascii="Arial" w:eastAsia="Meiryo" w:hAnsi="Arial" w:cs="Arial"/>
                <w:b/>
                <w:bCs/>
                <w:sz w:val="20"/>
                <w:szCs w:val="20"/>
              </w:rPr>
            </w:pPr>
            <w:r w:rsidRPr="001C736E">
              <w:rPr>
                <w:rFonts w:ascii="Arial" w:eastAsia="Meiryo" w:hAnsi="Arial" w:cs="Arial"/>
                <w:b/>
                <w:bCs/>
                <w:sz w:val="20"/>
                <w:szCs w:val="20"/>
              </w:rPr>
              <w:t>Responsibilities</w:t>
            </w:r>
          </w:p>
        </w:tc>
      </w:tr>
      <w:tr w:rsidR="00301442" w14:paraId="29146D3A" w14:textId="77777777" w:rsidTr="00A87EC6">
        <w:tc>
          <w:tcPr>
            <w:tcW w:w="2405" w:type="dxa"/>
            <w:shd w:val="clear" w:color="auto" w:fill="FEE29C" w:themeFill="accent2" w:themeFillTint="66"/>
            <w:vAlign w:val="center"/>
          </w:tcPr>
          <w:p w14:paraId="61C4D4E1" w14:textId="212B2D54" w:rsidR="00301442" w:rsidRPr="001C736E" w:rsidRDefault="00301442" w:rsidP="00A87EC6">
            <w:pPr>
              <w:spacing w:after="0" w:line="240" w:lineRule="auto"/>
              <w:jc w:val="both"/>
              <w:rPr>
                <w:rFonts w:ascii="Arial" w:eastAsia="Meiryo" w:hAnsi="Arial" w:cs="Arial"/>
                <w:sz w:val="20"/>
                <w:szCs w:val="20"/>
              </w:rPr>
            </w:pPr>
            <w:r w:rsidRPr="001C736E">
              <w:rPr>
                <w:rFonts w:ascii="Arial" w:eastAsia="Meiryo" w:hAnsi="Arial" w:cs="Arial"/>
                <w:sz w:val="20"/>
                <w:szCs w:val="20"/>
              </w:rPr>
              <w:t>Guidance Officer</w:t>
            </w:r>
          </w:p>
        </w:tc>
        <w:tc>
          <w:tcPr>
            <w:tcW w:w="6611" w:type="dxa"/>
          </w:tcPr>
          <w:p w14:paraId="050C5284" w14:textId="77777777" w:rsidR="00301442" w:rsidRPr="00301442" w:rsidRDefault="00301442" w:rsidP="007204BF">
            <w:pPr>
              <w:numPr>
                <w:ilvl w:val="0"/>
                <w:numId w:val="39"/>
              </w:numPr>
              <w:spacing w:after="160" w:line="259" w:lineRule="auto"/>
              <w:contextualSpacing/>
              <w:jc w:val="both"/>
              <w:rPr>
                <w:rFonts w:ascii="Arial" w:eastAsia="DengXian" w:hAnsi="Arial" w:cs="Arial"/>
                <w:sz w:val="20"/>
                <w:szCs w:val="20"/>
              </w:rPr>
            </w:pPr>
            <w:bookmarkStart w:id="4" w:name="_Hlk150410271"/>
            <w:r w:rsidRPr="00301442">
              <w:rPr>
                <w:rFonts w:ascii="Arial" w:eastAsia="DengXian" w:hAnsi="Arial" w:cs="Arial"/>
                <w:sz w:val="20"/>
                <w:szCs w:val="20"/>
              </w:rPr>
              <w:t>Leads the provision of wellbeing and engagement support provided by the Student Success Team.</w:t>
            </w:r>
          </w:p>
          <w:p w14:paraId="44C65636" w14:textId="77777777" w:rsidR="00301442" w:rsidRPr="00301442" w:rsidRDefault="00301442" w:rsidP="007204BF">
            <w:pPr>
              <w:numPr>
                <w:ilvl w:val="0"/>
                <w:numId w:val="39"/>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 xml:space="preserve">Works collaboratively with stakeholders to enhance the physical and psychological safety of everyone in the school setting. </w:t>
            </w:r>
          </w:p>
          <w:p w14:paraId="07E641AB" w14:textId="77777777" w:rsidR="00301442" w:rsidRPr="00301442" w:rsidRDefault="00301442" w:rsidP="007204BF">
            <w:pPr>
              <w:numPr>
                <w:ilvl w:val="0"/>
                <w:numId w:val="39"/>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lastRenderedPageBreak/>
              <w:t>Case manages students who are in Out of Home Care.</w:t>
            </w:r>
          </w:p>
          <w:p w14:paraId="2771EDC0" w14:textId="77777777" w:rsidR="00301442" w:rsidRPr="00301442" w:rsidRDefault="00301442" w:rsidP="007204BF">
            <w:pPr>
              <w:numPr>
                <w:ilvl w:val="0"/>
                <w:numId w:val="39"/>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Assists students and their families to connect with and benefit from external support services.</w:t>
            </w:r>
          </w:p>
          <w:p w14:paraId="58BAB42B" w14:textId="77777777" w:rsidR="00301442" w:rsidRPr="00301442" w:rsidRDefault="00301442" w:rsidP="007204BF">
            <w:pPr>
              <w:numPr>
                <w:ilvl w:val="0"/>
                <w:numId w:val="39"/>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Supports staff in appropriately reporting and managing disclosures or concerns about student safety and wellbeing.</w:t>
            </w:r>
          </w:p>
          <w:p w14:paraId="0D9EB229" w14:textId="77777777" w:rsidR="00301442" w:rsidRPr="00301442" w:rsidRDefault="00301442" w:rsidP="007204BF">
            <w:pPr>
              <w:numPr>
                <w:ilvl w:val="0"/>
                <w:numId w:val="39"/>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Leads staff, student and family education in all matters related to wellbeing and personal safety.</w:t>
            </w:r>
          </w:p>
          <w:p w14:paraId="1C258EE3" w14:textId="77777777" w:rsidR="00301442" w:rsidRPr="00301442" w:rsidRDefault="00301442" w:rsidP="007204BF">
            <w:pPr>
              <w:numPr>
                <w:ilvl w:val="0"/>
                <w:numId w:val="39"/>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Provides short-term and crisis counselling to referred students.</w:t>
            </w:r>
          </w:p>
          <w:p w14:paraId="5727B33F" w14:textId="3ABAB60A" w:rsidR="00301442" w:rsidRPr="001C736E" w:rsidRDefault="00301442" w:rsidP="007204BF">
            <w:pPr>
              <w:numPr>
                <w:ilvl w:val="0"/>
                <w:numId w:val="39"/>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 xml:space="preserve">Leads the assessment and reporting process for referred student, to help stakeholders better understand and provide support to students with academic, wellbeing and engagement concerns. </w:t>
            </w:r>
            <w:bookmarkEnd w:id="4"/>
          </w:p>
        </w:tc>
      </w:tr>
      <w:tr w:rsidR="00301442" w14:paraId="0042D269" w14:textId="77777777" w:rsidTr="00A87EC6">
        <w:tc>
          <w:tcPr>
            <w:tcW w:w="2405" w:type="dxa"/>
            <w:shd w:val="clear" w:color="auto" w:fill="FEF0CD" w:themeFill="accent2" w:themeFillTint="33"/>
            <w:vAlign w:val="center"/>
          </w:tcPr>
          <w:p w14:paraId="1F4E4D52" w14:textId="17E8CFBD" w:rsidR="00301442" w:rsidRPr="001C736E" w:rsidRDefault="00301442" w:rsidP="003A582B">
            <w:pPr>
              <w:spacing w:after="0" w:line="240" w:lineRule="auto"/>
              <w:jc w:val="center"/>
              <w:rPr>
                <w:rFonts w:ascii="Arial" w:eastAsia="Meiryo" w:hAnsi="Arial" w:cs="Arial"/>
                <w:sz w:val="20"/>
                <w:szCs w:val="20"/>
              </w:rPr>
            </w:pPr>
            <w:r w:rsidRPr="001C736E">
              <w:rPr>
                <w:rFonts w:ascii="Arial" w:eastAsia="Meiryo" w:hAnsi="Arial" w:cs="Arial"/>
                <w:sz w:val="20"/>
                <w:szCs w:val="20"/>
              </w:rPr>
              <w:lastRenderedPageBreak/>
              <w:t>Head of Inclusive Practices (HIP)</w:t>
            </w:r>
          </w:p>
        </w:tc>
        <w:tc>
          <w:tcPr>
            <w:tcW w:w="6611" w:type="dxa"/>
          </w:tcPr>
          <w:p w14:paraId="61D3852C" w14:textId="77777777" w:rsidR="00301442" w:rsidRPr="00301442" w:rsidRDefault="00301442" w:rsidP="007204BF">
            <w:pPr>
              <w:numPr>
                <w:ilvl w:val="0"/>
                <w:numId w:val="40"/>
              </w:numPr>
              <w:spacing w:after="160" w:line="259" w:lineRule="auto"/>
              <w:contextualSpacing/>
              <w:jc w:val="both"/>
              <w:rPr>
                <w:rFonts w:ascii="Arial" w:eastAsia="DengXian" w:hAnsi="Arial" w:cs="Arial"/>
                <w:sz w:val="20"/>
                <w:szCs w:val="20"/>
              </w:rPr>
            </w:pPr>
            <w:bookmarkStart w:id="5" w:name="_Hlk150410279"/>
            <w:r w:rsidRPr="00301442">
              <w:rPr>
                <w:rFonts w:ascii="Arial" w:eastAsia="DengXian" w:hAnsi="Arial" w:cs="Arial"/>
                <w:sz w:val="20"/>
                <w:szCs w:val="20"/>
              </w:rPr>
              <w:t xml:space="preserve">Case manages students with disabilities. This includes in-class support, supporting teacher capability, liaising with external agencies and ensuring reasonable adjustments are provided. </w:t>
            </w:r>
          </w:p>
          <w:p w14:paraId="19F8FE5C" w14:textId="279D0F7C" w:rsidR="00301442" w:rsidRPr="001C736E" w:rsidRDefault="00301442" w:rsidP="007204BF">
            <w:pPr>
              <w:numPr>
                <w:ilvl w:val="0"/>
                <w:numId w:val="40"/>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Leads the schools National Consistent Collection of Data for students with a disability.</w:t>
            </w:r>
            <w:bookmarkEnd w:id="5"/>
          </w:p>
        </w:tc>
      </w:tr>
      <w:tr w:rsidR="00301442" w14:paraId="7EB8DC12" w14:textId="77777777" w:rsidTr="00A87EC6">
        <w:tc>
          <w:tcPr>
            <w:tcW w:w="2405" w:type="dxa"/>
            <w:shd w:val="clear" w:color="auto" w:fill="FEE29C" w:themeFill="accent2" w:themeFillTint="66"/>
            <w:vAlign w:val="center"/>
          </w:tcPr>
          <w:p w14:paraId="78E35CBC" w14:textId="04ACABC7" w:rsidR="00301442" w:rsidRPr="001C736E" w:rsidRDefault="00301442" w:rsidP="003A582B">
            <w:pPr>
              <w:spacing w:after="0" w:line="240" w:lineRule="auto"/>
              <w:jc w:val="center"/>
              <w:rPr>
                <w:rFonts w:ascii="Arial" w:eastAsia="Meiryo" w:hAnsi="Arial" w:cs="Arial"/>
                <w:sz w:val="20"/>
                <w:szCs w:val="20"/>
              </w:rPr>
            </w:pPr>
            <w:r w:rsidRPr="001C736E">
              <w:rPr>
                <w:rFonts w:ascii="Arial" w:eastAsia="Meiryo" w:hAnsi="Arial" w:cs="Arial"/>
                <w:sz w:val="20"/>
                <w:szCs w:val="20"/>
              </w:rPr>
              <w:t>Social Worker</w:t>
            </w:r>
          </w:p>
        </w:tc>
        <w:tc>
          <w:tcPr>
            <w:tcW w:w="6611" w:type="dxa"/>
          </w:tcPr>
          <w:p w14:paraId="0AF44F93" w14:textId="77777777" w:rsidR="00301442" w:rsidRPr="00301442" w:rsidRDefault="00301442" w:rsidP="007204BF">
            <w:pPr>
              <w:numPr>
                <w:ilvl w:val="0"/>
                <w:numId w:val="41"/>
              </w:numPr>
              <w:spacing w:after="160" w:line="259" w:lineRule="auto"/>
              <w:contextualSpacing/>
              <w:jc w:val="both"/>
              <w:rPr>
                <w:rFonts w:ascii="Arial" w:eastAsia="DengXian" w:hAnsi="Arial" w:cs="Arial"/>
                <w:sz w:val="20"/>
                <w:szCs w:val="20"/>
              </w:rPr>
            </w:pPr>
            <w:bookmarkStart w:id="6" w:name="_Hlk150410286"/>
            <w:r w:rsidRPr="00301442">
              <w:rPr>
                <w:rFonts w:ascii="Arial" w:eastAsia="DengXian" w:hAnsi="Arial" w:cs="Arial"/>
                <w:sz w:val="20"/>
                <w:szCs w:val="20"/>
              </w:rPr>
              <w:t xml:space="preserve">Provides therapeutic individual and group counselling to referred students using a </w:t>
            </w:r>
            <w:proofErr w:type="gramStart"/>
            <w:r w:rsidRPr="00301442">
              <w:rPr>
                <w:rFonts w:ascii="Arial" w:eastAsia="DengXian" w:hAnsi="Arial" w:cs="Arial"/>
                <w:sz w:val="20"/>
                <w:szCs w:val="20"/>
              </w:rPr>
              <w:t>strengths</w:t>
            </w:r>
            <w:proofErr w:type="gramEnd"/>
            <w:r w:rsidRPr="00301442">
              <w:rPr>
                <w:rFonts w:ascii="Arial" w:eastAsia="DengXian" w:hAnsi="Arial" w:cs="Arial"/>
                <w:sz w:val="20"/>
                <w:szCs w:val="20"/>
              </w:rPr>
              <w:t xml:space="preserve"> and evidence-based, trauma informed approach.  </w:t>
            </w:r>
          </w:p>
          <w:p w14:paraId="45699654" w14:textId="6D7838A4" w:rsidR="00301442" w:rsidRPr="001C736E" w:rsidRDefault="00301442" w:rsidP="007204BF">
            <w:pPr>
              <w:numPr>
                <w:ilvl w:val="0"/>
                <w:numId w:val="41"/>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Works closely with staff, families and external agencies to support the wellbeing and engagement outcomes of referred students, who are experiencing mild to moderate challenges with mental health and social and emotional wellbeing.</w:t>
            </w:r>
            <w:bookmarkEnd w:id="6"/>
          </w:p>
        </w:tc>
      </w:tr>
      <w:tr w:rsidR="00301442" w14:paraId="28CDDE78" w14:textId="77777777" w:rsidTr="00A87EC6">
        <w:tc>
          <w:tcPr>
            <w:tcW w:w="2405" w:type="dxa"/>
            <w:shd w:val="clear" w:color="auto" w:fill="FEF0CD" w:themeFill="accent2" w:themeFillTint="33"/>
            <w:vAlign w:val="center"/>
          </w:tcPr>
          <w:p w14:paraId="47AB18D7" w14:textId="4C29CDA3" w:rsidR="00301442" w:rsidRPr="001C736E" w:rsidRDefault="00301442" w:rsidP="003A582B">
            <w:pPr>
              <w:spacing w:after="0" w:line="240" w:lineRule="auto"/>
              <w:jc w:val="center"/>
              <w:rPr>
                <w:rFonts w:ascii="Arial" w:eastAsia="Meiryo" w:hAnsi="Arial" w:cs="Arial"/>
                <w:sz w:val="20"/>
                <w:szCs w:val="20"/>
              </w:rPr>
            </w:pPr>
            <w:r w:rsidRPr="001C736E">
              <w:rPr>
                <w:rFonts w:ascii="Arial" w:eastAsia="Meiryo" w:hAnsi="Arial" w:cs="Arial"/>
                <w:sz w:val="20"/>
                <w:szCs w:val="20"/>
              </w:rPr>
              <w:t>Community Education Councillor (CEC)</w:t>
            </w:r>
          </w:p>
        </w:tc>
        <w:tc>
          <w:tcPr>
            <w:tcW w:w="6611" w:type="dxa"/>
          </w:tcPr>
          <w:p w14:paraId="45160574" w14:textId="77777777" w:rsidR="00301442" w:rsidRPr="00301442" w:rsidRDefault="00301442" w:rsidP="007204BF">
            <w:pPr>
              <w:numPr>
                <w:ilvl w:val="0"/>
                <w:numId w:val="42"/>
              </w:numPr>
              <w:spacing w:after="160" w:line="259" w:lineRule="auto"/>
              <w:contextualSpacing/>
              <w:jc w:val="both"/>
              <w:rPr>
                <w:rFonts w:ascii="Arial" w:eastAsia="DengXian" w:hAnsi="Arial" w:cs="Arial"/>
                <w:sz w:val="20"/>
                <w:szCs w:val="20"/>
              </w:rPr>
            </w:pPr>
            <w:bookmarkStart w:id="7" w:name="_Hlk150410291"/>
            <w:r w:rsidRPr="00301442">
              <w:rPr>
                <w:rFonts w:ascii="Arial" w:eastAsia="DengXian" w:hAnsi="Arial" w:cs="Arial"/>
                <w:sz w:val="20"/>
                <w:szCs w:val="20"/>
              </w:rPr>
              <w:t xml:space="preserve">Leads the provision of practical support to students and families, such as food and clothing </w:t>
            </w:r>
          </w:p>
          <w:p w14:paraId="78DC03E9" w14:textId="77777777" w:rsidR="00301442" w:rsidRPr="00301442" w:rsidRDefault="00301442" w:rsidP="007204BF">
            <w:pPr>
              <w:numPr>
                <w:ilvl w:val="0"/>
                <w:numId w:val="42"/>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Provides a space at lunchtime for students to engage in calming activities, board games and supported conversation.</w:t>
            </w:r>
          </w:p>
          <w:p w14:paraId="2B8EFA81" w14:textId="77777777" w:rsidR="00301442" w:rsidRPr="00301442" w:rsidRDefault="00301442" w:rsidP="007204BF">
            <w:pPr>
              <w:numPr>
                <w:ilvl w:val="0"/>
                <w:numId w:val="42"/>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Provides supervision and regulation support to students so that they can return to the classroom ready to learn.</w:t>
            </w:r>
          </w:p>
          <w:p w14:paraId="272D0041" w14:textId="77777777" w:rsidR="00301442" w:rsidRPr="00301442" w:rsidRDefault="00301442" w:rsidP="007204BF">
            <w:pPr>
              <w:numPr>
                <w:ilvl w:val="0"/>
                <w:numId w:val="42"/>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Attends enrolment and support meetings that involve First Nations students and their families, to ensure culturally appropriate practices and positive outcomes for First Nations students.</w:t>
            </w:r>
          </w:p>
          <w:p w14:paraId="046F8BD8" w14:textId="77777777" w:rsidR="00301442" w:rsidRPr="00301442" w:rsidRDefault="00301442" w:rsidP="007204BF">
            <w:pPr>
              <w:numPr>
                <w:ilvl w:val="0"/>
                <w:numId w:val="42"/>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 xml:space="preserve">Liaises between the school and families to support student wellbeing and engagement. This includes phone calls, face-to-face conversations and home visits. </w:t>
            </w:r>
          </w:p>
          <w:p w14:paraId="09E4C7B3" w14:textId="7C9D83D7" w:rsidR="00301442" w:rsidRPr="001C736E" w:rsidRDefault="00301442" w:rsidP="007204BF">
            <w:pPr>
              <w:numPr>
                <w:ilvl w:val="0"/>
                <w:numId w:val="42"/>
              </w:numPr>
              <w:spacing w:after="160" w:line="259" w:lineRule="auto"/>
              <w:contextualSpacing/>
              <w:jc w:val="both"/>
              <w:rPr>
                <w:rFonts w:ascii="Arial" w:eastAsia="DengXian" w:hAnsi="Arial" w:cs="Arial"/>
                <w:sz w:val="20"/>
                <w:szCs w:val="20"/>
              </w:rPr>
            </w:pPr>
            <w:r w:rsidRPr="00301442">
              <w:rPr>
                <w:rFonts w:ascii="Arial" w:eastAsia="DengXian" w:hAnsi="Arial" w:cs="Arial"/>
                <w:sz w:val="20"/>
                <w:szCs w:val="20"/>
              </w:rPr>
              <w:t>Supports student with excursions, camps and educational programs.</w:t>
            </w:r>
            <w:bookmarkEnd w:id="7"/>
          </w:p>
        </w:tc>
      </w:tr>
      <w:tr w:rsidR="00301442" w14:paraId="5ACF7F03" w14:textId="77777777" w:rsidTr="00A87EC6">
        <w:tc>
          <w:tcPr>
            <w:tcW w:w="2405" w:type="dxa"/>
            <w:shd w:val="clear" w:color="auto" w:fill="FEE29C" w:themeFill="accent2" w:themeFillTint="66"/>
            <w:vAlign w:val="center"/>
          </w:tcPr>
          <w:p w14:paraId="24E1FDC7" w14:textId="41B38888" w:rsidR="00301442" w:rsidRPr="001C736E" w:rsidRDefault="001C736E" w:rsidP="003A582B">
            <w:pPr>
              <w:spacing w:after="0" w:line="240" w:lineRule="auto"/>
              <w:jc w:val="center"/>
              <w:rPr>
                <w:rFonts w:ascii="Arial" w:eastAsia="Meiryo" w:hAnsi="Arial" w:cs="Arial"/>
                <w:sz w:val="20"/>
                <w:szCs w:val="20"/>
              </w:rPr>
            </w:pPr>
            <w:r w:rsidRPr="001C736E">
              <w:rPr>
                <w:rFonts w:ascii="Arial" w:eastAsia="Meiryo" w:hAnsi="Arial" w:cs="Arial"/>
                <w:sz w:val="20"/>
                <w:szCs w:val="20"/>
              </w:rPr>
              <w:t>Attendance Officer</w:t>
            </w:r>
          </w:p>
        </w:tc>
        <w:tc>
          <w:tcPr>
            <w:tcW w:w="6611" w:type="dxa"/>
          </w:tcPr>
          <w:p w14:paraId="17565D5D" w14:textId="77777777" w:rsidR="001C736E" w:rsidRPr="001C736E" w:rsidRDefault="001C736E" w:rsidP="007204BF">
            <w:pPr>
              <w:numPr>
                <w:ilvl w:val="0"/>
                <w:numId w:val="43"/>
              </w:numPr>
              <w:spacing w:after="160" w:line="259" w:lineRule="auto"/>
              <w:contextualSpacing/>
              <w:jc w:val="both"/>
              <w:rPr>
                <w:rFonts w:ascii="Arial" w:eastAsia="DengXian" w:hAnsi="Arial" w:cs="Arial"/>
                <w:sz w:val="20"/>
                <w:szCs w:val="20"/>
              </w:rPr>
            </w:pPr>
            <w:bookmarkStart w:id="8" w:name="_Hlk150410297"/>
            <w:r w:rsidRPr="001C736E">
              <w:rPr>
                <w:rFonts w:ascii="Arial" w:eastAsia="DengXian" w:hAnsi="Arial" w:cs="Arial"/>
                <w:sz w:val="20"/>
                <w:szCs w:val="20"/>
              </w:rPr>
              <w:t xml:space="preserve">Monitors student attendance and engagement and investigates unexplained and extended absences. </w:t>
            </w:r>
          </w:p>
          <w:p w14:paraId="6748788C" w14:textId="77777777" w:rsidR="001C736E" w:rsidRPr="001C736E" w:rsidRDefault="001C736E" w:rsidP="007204BF">
            <w:pPr>
              <w:numPr>
                <w:ilvl w:val="0"/>
                <w:numId w:val="43"/>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 xml:space="preserve">Assists staff to connect with families, where previous attempts to contact were unsuccessful. </w:t>
            </w:r>
          </w:p>
          <w:p w14:paraId="0CD17704" w14:textId="0D59BF66" w:rsidR="00301442" w:rsidRPr="001C736E" w:rsidRDefault="001C736E" w:rsidP="007204BF">
            <w:pPr>
              <w:numPr>
                <w:ilvl w:val="0"/>
                <w:numId w:val="43"/>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Assists the school to understand and address factors that may be impacting on student wellbeing and engagement.</w:t>
            </w:r>
            <w:bookmarkEnd w:id="8"/>
          </w:p>
        </w:tc>
      </w:tr>
      <w:tr w:rsidR="001C736E" w14:paraId="07EC2D1E" w14:textId="77777777" w:rsidTr="00A87EC6">
        <w:tc>
          <w:tcPr>
            <w:tcW w:w="2405" w:type="dxa"/>
            <w:shd w:val="clear" w:color="auto" w:fill="FEF0CD" w:themeFill="accent2" w:themeFillTint="33"/>
            <w:vAlign w:val="center"/>
          </w:tcPr>
          <w:p w14:paraId="15147DA8" w14:textId="16C99D7D" w:rsidR="001C736E" w:rsidRPr="001C736E" w:rsidRDefault="001C736E" w:rsidP="003A582B">
            <w:pPr>
              <w:spacing w:after="0" w:line="240" w:lineRule="auto"/>
              <w:jc w:val="center"/>
              <w:rPr>
                <w:rFonts w:ascii="Arial" w:eastAsia="Meiryo" w:hAnsi="Arial" w:cs="Arial"/>
                <w:sz w:val="20"/>
                <w:szCs w:val="20"/>
              </w:rPr>
            </w:pPr>
            <w:r w:rsidRPr="001C736E">
              <w:rPr>
                <w:rFonts w:ascii="Arial" w:eastAsia="Meiryo" w:hAnsi="Arial" w:cs="Arial"/>
                <w:sz w:val="20"/>
                <w:szCs w:val="20"/>
              </w:rPr>
              <w:t>School-Based Youth Health Nurse</w:t>
            </w:r>
          </w:p>
        </w:tc>
        <w:tc>
          <w:tcPr>
            <w:tcW w:w="6611" w:type="dxa"/>
          </w:tcPr>
          <w:p w14:paraId="7AEAAD0D" w14:textId="77777777" w:rsidR="001C736E" w:rsidRPr="001C736E" w:rsidRDefault="001C736E" w:rsidP="007204BF">
            <w:pPr>
              <w:numPr>
                <w:ilvl w:val="0"/>
                <w:numId w:val="40"/>
              </w:numPr>
              <w:spacing w:after="160" w:line="259" w:lineRule="auto"/>
              <w:contextualSpacing/>
              <w:jc w:val="both"/>
              <w:rPr>
                <w:rFonts w:ascii="Arial" w:eastAsia="DengXian" w:hAnsi="Arial" w:cs="Arial"/>
                <w:sz w:val="20"/>
                <w:szCs w:val="20"/>
              </w:rPr>
            </w:pPr>
            <w:bookmarkStart w:id="9" w:name="_Hlk150410303"/>
            <w:r w:rsidRPr="001C736E">
              <w:rPr>
                <w:rFonts w:ascii="Arial" w:eastAsia="DengXian" w:hAnsi="Arial" w:cs="Arial"/>
                <w:sz w:val="20"/>
                <w:szCs w:val="20"/>
              </w:rPr>
              <w:t>Provides whole class, small group and individual health and wellbeing education across the school. Broad topics include:</w:t>
            </w:r>
          </w:p>
          <w:p w14:paraId="17FDB8AC" w14:textId="77777777" w:rsidR="001C736E" w:rsidRPr="001C736E" w:rsidRDefault="001C736E" w:rsidP="007204BF">
            <w:pPr>
              <w:numPr>
                <w:ilvl w:val="1"/>
                <w:numId w:val="40"/>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Healthy eating and exercise</w:t>
            </w:r>
          </w:p>
          <w:p w14:paraId="7BA25627" w14:textId="77777777" w:rsidR="001C736E" w:rsidRPr="001C736E" w:rsidRDefault="001C736E" w:rsidP="007204BF">
            <w:pPr>
              <w:numPr>
                <w:ilvl w:val="1"/>
                <w:numId w:val="40"/>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Relationships</w:t>
            </w:r>
          </w:p>
          <w:p w14:paraId="1DD014CD" w14:textId="77777777" w:rsidR="001C736E" w:rsidRPr="001C736E" w:rsidRDefault="001C736E" w:rsidP="007204BF">
            <w:pPr>
              <w:numPr>
                <w:ilvl w:val="1"/>
                <w:numId w:val="40"/>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Personal and family problems</w:t>
            </w:r>
          </w:p>
          <w:p w14:paraId="52BAAF0C" w14:textId="77777777" w:rsidR="001C736E" w:rsidRPr="001C736E" w:rsidRDefault="001C736E" w:rsidP="007204BF">
            <w:pPr>
              <w:numPr>
                <w:ilvl w:val="1"/>
                <w:numId w:val="40"/>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Feeling sad, worried and angry</w:t>
            </w:r>
          </w:p>
          <w:p w14:paraId="5EDA5080" w14:textId="77777777" w:rsidR="001C736E" w:rsidRPr="001C736E" w:rsidRDefault="001C736E" w:rsidP="007204BF">
            <w:pPr>
              <w:numPr>
                <w:ilvl w:val="1"/>
                <w:numId w:val="40"/>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Sexual health</w:t>
            </w:r>
          </w:p>
          <w:p w14:paraId="4E254C47" w14:textId="4CF1A6D6" w:rsidR="001C736E" w:rsidRPr="001C736E" w:rsidRDefault="001C736E" w:rsidP="007204BF">
            <w:pPr>
              <w:numPr>
                <w:ilvl w:val="1"/>
                <w:numId w:val="40"/>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Smoking, alcohol and other drugs</w:t>
            </w:r>
            <w:bookmarkEnd w:id="9"/>
          </w:p>
        </w:tc>
      </w:tr>
      <w:tr w:rsidR="001C736E" w14:paraId="1A3ECA29" w14:textId="77777777" w:rsidTr="00A87EC6">
        <w:tc>
          <w:tcPr>
            <w:tcW w:w="2405" w:type="dxa"/>
            <w:shd w:val="clear" w:color="auto" w:fill="FEE29C" w:themeFill="accent2" w:themeFillTint="66"/>
            <w:vAlign w:val="center"/>
          </w:tcPr>
          <w:p w14:paraId="5504C07A" w14:textId="61F8745E" w:rsidR="001C736E" w:rsidRPr="001C736E" w:rsidRDefault="001C736E" w:rsidP="00A87EC6">
            <w:pPr>
              <w:spacing w:after="0" w:line="240" w:lineRule="auto"/>
              <w:jc w:val="both"/>
              <w:rPr>
                <w:rFonts w:ascii="Arial" w:eastAsia="Meiryo" w:hAnsi="Arial" w:cs="Arial"/>
                <w:sz w:val="20"/>
                <w:szCs w:val="20"/>
              </w:rPr>
            </w:pPr>
            <w:bookmarkStart w:id="10" w:name="_Hlk150410311"/>
            <w:r w:rsidRPr="001C736E">
              <w:rPr>
                <w:rFonts w:ascii="Arial" w:eastAsia="Meiryo" w:hAnsi="Arial" w:cs="Arial"/>
                <w:sz w:val="20"/>
                <w:szCs w:val="20"/>
              </w:rPr>
              <w:lastRenderedPageBreak/>
              <w:t>School Chaplain</w:t>
            </w:r>
          </w:p>
        </w:tc>
        <w:tc>
          <w:tcPr>
            <w:tcW w:w="6611" w:type="dxa"/>
          </w:tcPr>
          <w:p w14:paraId="6E0EC278" w14:textId="77777777" w:rsidR="001C736E" w:rsidRPr="001C736E" w:rsidRDefault="001C736E" w:rsidP="007204BF">
            <w:pPr>
              <w:numPr>
                <w:ilvl w:val="0"/>
                <w:numId w:val="40"/>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Provides social, educational, emotional and spiritual support to students</w:t>
            </w:r>
          </w:p>
          <w:p w14:paraId="47475773" w14:textId="77777777" w:rsidR="001C736E" w:rsidRPr="001C736E" w:rsidRDefault="001C736E" w:rsidP="007204BF">
            <w:pPr>
              <w:numPr>
                <w:ilvl w:val="0"/>
                <w:numId w:val="40"/>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Organises and delivers activities, programs and events to promote student engagement and wellbeing</w:t>
            </w:r>
          </w:p>
          <w:p w14:paraId="3258F86A" w14:textId="4B4C70D9" w:rsidR="001C736E" w:rsidRPr="001C736E" w:rsidRDefault="001C736E" w:rsidP="007204BF">
            <w:pPr>
              <w:numPr>
                <w:ilvl w:val="0"/>
                <w:numId w:val="40"/>
              </w:numPr>
              <w:spacing w:after="160" w:line="259" w:lineRule="auto"/>
              <w:contextualSpacing/>
              <w:jc w:val="both"/>
              <w:rPr>
                <w:rFonts w:ascii="Arial" w:eastAsia="DengXian" w:hAnsi="Arial" w:cs="Arial"/>
                <w:sz w:val="20"/>
                <w:szCs w:val="20"/>
              </w:rPr>
            </w:pPr>
            <w:r w:rsidRPr="001C736E">
              <w:rPr>
                <w:rFonts w:ascii="Arial" w:eastAsia="DengXian" w:hAnsi="Arial" w:cs="Arial"/>
                <w:sz w:val="20"/>
                <w:szCs w:val="20"/>
              </w:rPr>
              <w:t>Assists in delivering religious instruction and services.</w:t>
            </w:r>
          </w:p>
        </w:tc>
      </w:tr>
      <w:bookmarkEnd w:id="10"/>
    </w:tbl>
    <w:p w14:paraId="6844F475" w14:textId="77777777" w:rsidR="00301442" w:rsidRPr="00301442" w:rsidRDefault="00301442" w:rsidP="00A87EC6">
      <w:pPr>
        <w:spacing w:after="0" w:line="240" w:lineRule="auto"/>
        <w:jc w:val="both"/>
        <w:rPr>
          <w:rFonts w:ascii="Arial" w:eastAsia="Meiryo" w:hAnsi="Arial" w:cs="Arial"/>
          <w:sz w:val="20"/>
          <w:szCs w:val="21"/>
        </w:rPr>
      </w:pPr>
    </w:p>
    <w:p w14:paraId="1D098DDE" w14:textId="77777777" w:rsidR="00D95865" w:rsidRPr="001C736E" w:rsidRDefault="00D95865" w:rsidP="00D95865">
      <w:pPr>
        <w:jc w:val="both"/>
        <w:rPr>
          <w:rFonts w:ascii="Arial" w:hAnsi="Arial" w:cs="Arial"/>
          <w:sz w:val="20"/>
          <w:szCs w:val="20"/>
          <w:u w:val="single"/>
        </w:rPr>
      </w:pPr>
      <w:r w:rsidRPr="001C736E">
        <w:rPr>
          <w:rFonts w:ascii="Arial" w:hAnsi="Arial" w:cs="Arial"/>
          <w:sz w:val="20"/>
          <w:szCs w:val="20"/>
          <w:u w:val="single"/>
        </w:rPr>
        <w:t>Department of Education Support Services</w:t>
      </w:r>
    </w:p>
    <w:p w14:paraId="129437F2" w14:textId="77777777" w:rsidR="00D95865" w:rsidRDefault="00D95865" w:rsidP="00D95865">
      <w:pPr>
        <w:ind w:right="95"/>
        <w:jc w:val="both"/>
        <w:rPr>
          <w:rFonts w:ascii="Arial" w:hAnsi="Arial" w:cs="Arial"/>
          <w:sz w:val="20"/>
          <w:szCs w:val="20"/>
        </w:rPr>
      </w:pPr>
      <w:r w:rsidRPr="001C736E">
        <w:rPr>
          <w:rFonts w:ascii="Arial" w:hAnsi="Arial" w:cs="Arial"/>
          <w:sz w:val="20"/>
          <w:szCs w:val="20"/>
        </w:rPr>
        <w:t>There are people within the department, who are not based in Cloncurry, who assist the Student Success Team and other staff in providing supports to students and their families. These services generally require the school to request the service and the requests then undergo a process of prioritisation. Services include:</w:t>
      </w:r>
    </w:p>
    <w:p w14:paraId="5B32FE87" w14:textId="77777777" w:rsidR="00D95865" w:rsidRPr="001C736E" w:rsidRDefault="00D95865" w:rsidP="00D95865">
      <w:pPr>
        <w:jc w:val="both"/>
        <w:rPr>
          <w:rFonts w:ascii="Arial" w:hAnsi="Arial" w:cs="Arial"/>
          <w:sz w:val="20"/>
          <w:szCs w:val="20"/>
        </w:rPr>
      </w:pPr>
      <w:r w:rsidRPr="001C736E">
        <w:rPr>
          <w:rFonts w:ascii="Arial" w:hAnsi="Arial" w:cs="Arial"/>
          <w:sz w:val="20"/>
          <w:szCs w:val="20"/>
        </w:rPr>
        <w:t xml:space="preserve">The North Queensland Region Youth Engagement Service (YES) </w:t>
      </w:r>
    </w:p>
    <w:p w14:paraId="4E5B630C" w14:textId="77777777" w:rsidR="00D95865" w:rsidRPr="001C736E" w:rsidRDefault="00D95865" w:rsidP="00D95865">
      <w:pPr>
        <w:pStyle w:val="ListParagraph"/>
        <w:numPr>
          <w:ilvl w:val="0"/>
          <w:numId w:val="46"/>
        </w:numPr>
        <w:ind w:right="95"/>
        <w:jc w:val="both"/>
        <w:rPr>
          <w:rFonts w:ascii="Arial" w:hAnsi="Arial" w:cs="Arial"/>
          <w:sz w:val="20"/>
          <w:szCs w:val="20"/>
        </w:rPr>
      </w:pPr>
      <w:r w:rsidRPr="001C736E">
        <w:rPr>
          <w:rFonts w:ascii="Arial" w:hAnsi="Arial" w:cs="Arial"/>
          <w:sz w:val="20"/>
          <w:szCs w:val="20"/>
        </w:rPr>
        <w:t>Provides regional support for at-risk, vulnerable and disengaged young people, to support their reconnection back into education, or to transition into approved alternate programs, training or employment options.</w:t>
      </w:r>
    </w:p>
    <w:p w14:paraId="22F3B3AE" w14:textId="77777777" w:rsidR="00D95865" w:rsidRPr="001C736E" w:rsidRDefault="00D95865" w:rsidP="00D95865">
      <w:pPr>
        <w:jc w:val="both"/>
        <w:rPr>
          <w:rFonts w:ascii="Arial" w:hAnsi="Arial" w:cs="Arial"/>
          <w:sz w:val="20"/>
          <w:szCs w:val="20"/>
        </w:rPr>
      </w:pPr>
      <w:r w:rsidRPr="001C736E">
        <w:rPr>
          <w:rFonts w:ascii="Arial" w:hAnsi="Arial" w:cs="Arial"/>
          <w:sz w:val="20"/>
          <w:szCs w:val="20"/>
        </w:rPr>
        <w:t>Transition Pathways Officer</w:t>
      </w:r>
    </w:p>
    <w:p w14:paraId="7A40D866" w14:textId="77777777" w:rsidR="00D95865" w:rsidRPr="001C736E" w:rsidRDefault="00D95865" w:rsidP="00D95865">
      <w:pPr>
        <w:pStyle w:val="ListParagraph"/>
        <w:numPr>
          <w:ilvl w:val="0"/>
          <w:numId w:val="45"/>
        </w:numPr>
        <w:ind w:right="95"/>
        <w:jc w:val="both"/>
        <w:rPr>
          <w:rFonts w:ascii="Arial" w:hAnsi="Arial" w:cs="Arial"/>
          <w:sz w:val="20"/>
          <w:szCs w:val="20"/>
        </w:rPr>
      </w:pPr>
      <w:r w:rsidRPr="001C736E">
        <w:rPr>
          <w:rFonts w:ascii="Arial" w:hAnsi="Arial" w:cs="Arial"/>
          <w:sz w:val="20"/>
          <w:szCs w:val="20"/>
        </w:rPr>
        <w:t>Supports young people who are at risk of disengaging from education, not obtaining a QCE, having their enrolment cancelled or excluded, to access alternative educational pathways.</w:t>
      </w:r>
    </w:p>
    <w:p w14:paraId="24BAB81E" w14:textId="77777777" w:rsidR="00D95865" w:rsidRPr="001C736E" w:rsidRDefault="00D95865" w:rsidP="00D95865">
      <w:pPr>
        <w:jc w:val="both"/>
        <w:rPr>
          <w:rFonts w:ascii="Arial" w:hAnsi="Arial" w:cs="Arial"/>
          <w:sz w:val="20"/>
          <w:szCs w:val="20"/>
        </w:rPr>
      </w:pPr>
      <w:r w:rsidRPr="001C736E">
        <w:rPr>
          <w:rFonts w:ascii="Arial" w:hAnsi="Arial" w:cs="Arial"/>
          <w:sz w:val="20"/>
          <w:szCs w:val="20"/>
        </w:rPr>
        <w:t>Advisors/Coaches</w:t>
      </w:r>
    </w:p>
    <w:p w14:paraId="2A362281" w14:textId="77777777" w:rsidR="00D95865" w:rsidRPr="001C736E" w:rsidRDefault="00D95865" w:rsidP="00D95865">
      <w:pPr>
        <w:pStyle w:val="ListParagraph"/>
        <w:numPr>
          <w:ilvl w:val="0"/>
          <w:numId w:val="44"/>
        </w:numPr>
        <w:ind w:right="95"/>
        <w:jc w:val="both"/>
        <w:rPr>
          <w:rFonts w:ascii="Arial" w:hAnsi="Arial" w:cs="Arial"/>
          <w:sz w:val="20"/>
          <w:szCs w:val="20"/>
        </w:rPr>
      </w:pPr>
      <w:r w:rsidRPr="001C736E">
        <w:rPr>
          <w:rFonts w:ascii="Arial" w:hAnsi="Arial" w:cs="Arial"/>
          <w:sz w:val="20"/>
          <w:szCs w:val="20"/>
        </w:rPr>
        <w:t>Schools can seek advice from specialist regional staff in the areas of inclusion, autism, A</w:t>
      </w:r>
      <w:r>
        <w:rPr>
          <w:rFonts w:ascii="Arial" w:hAnsi="Arial" w:cs="Arial"/>
          <w:sz w:val="20"/>
          <w:szCs w:val="20"/>
        </w:rPr>
        <w:t>USLAN</w:t>
      </w:r>
      <w:r w:rsidRPr="001C736E">
        <w:rPr>
          <w:rFonts w:ascii="Arial" w:hAnsi="Arial" w:cs="Arial"/>
          <w:sz w:val="20"/>
          <w:szCs w:val="20"/>
        </w:rPr>
        <w:t>, mental health and wellbeing, student protection and positive behaviour.</w:t>
      </w:r>
    </w:p>
    <w:p w14:paraId="79D66CE7" w14:textId="77777777" w:rsidR="00D95865" w:rsidRPr="001C736E" w:rsidRDefault="00D95865" w:rsidP="00D95865">
      <w:pPr>
        <w:jc w:val="both"/>
        <w:rPr>
          <w:rFonts w:ascii="Arial" w:hAnsi="Arial" w:cs="Arial"/>
          <w:sz w:val="20"/>
          <w:szCs w:val="20"/>
        </w:rPr>
      </w:pPr>
      <w:r w:rsidRPr="001C736E">
        <w:rPr>
          <w:rFonts w:ascii="Arial" w:hAnsi="Arial" w:cs="Arial"/>
          <w:sz w:val="20"/>
          <w:szCs w:val="20"/>
        </w:rPr>
        <w:t>Nursing Services</w:t>
      </w:r>
    </w:p>
    <w:p w14:paraId="321CC30B" w14:textId="77777777" w:rsidR="00D95865" w:rsidRPr="001C736E" w:rsidRDefault="00D95865" w:rsidP="00D95865">
      <w:pPr>
        <w:pStyle w:val="ListParagraph"/>
        <w:numPr>
          <w:ilvl w:val="0"/>
          <w:numId w:val="44"/>
        </w:numPr>
        <w:ind w:right="95"/>
        <w:jc w:val="both"/>
        <w:rPr>
          <w:rFonts w:ascii="Arial" w:hAnsi="Arial" w:cs="Arial"/>
          <w:sz w:val="20"/>
          <w:szCs w:val="20"/>
        </w:rPr>
      </w:pPr>
      <w:r w:rsidRPr="001C736E">
        <w:rPr>
          <w:rFonts w:ascii="Arial" w:hAnsi="Arial" w:cs="Arial"/>
          <w:sz w:val="20"/>
          <w:szCs w:val="20"/>
        </w:rPr>
        <w:t>State schools registered nurses work with schools to ensure that staff have the confidence and capability they need to support the health and safety of students with health support needs at school. This includes assessment, risk management, health management planning, training and ongoing support and supervision for staff that perform student’s health procedures.</w:t>
      </w:r>
    </w:p>
    <w:p w14:paraId="147350D8" w14:textId="77777777" w:rsidR="00D95865" w:rsidRPr="001C736E" w:rsidRDefault="00D95865" w:rsidP="00D95865">
      <w:pPr>
        <w:jc w:val="both"/>
        <w:rPr>
          <w:rFonts w:ascii="Arial" w:hAnsi="Arial" w:cs="Arial"/>
          <w:sz w:val="20"/>
          <w:szCs w:val="20"/>
        </w:rPr>
      </w:pPr>
      <w:r w:rsidRPr="001C736E">
        <w:rPr>
          <w:rFonts w:ascii="Arial" w:hAnsi="Arial" w:cs="Arial"/>
          <w:sz w:val="20"/>
          <w:szCs w:val="20"/>
        </w:rPr>
        <w:t>Allied Health</w:t>
      </w:r>
    </w:p>
    <w:p w14:paraId="26F12BC3" w14:textId="77777777" w:rsidR="00D95865" w:rsidRPr="001C736E" w:rsidRDefault="00D95865" w:rsidP="00D95865">
      <w:pPr>
        <w:pStyle w:val="ListParagraph"/>
        <w:numPr>
          <w:ilvl w:val="0"/>
          <w:numId w:val="44"/>
        </w:numPr>
        <w:ind w:right="95"/>
        <w:jc w:val="both"/>
        <w:rPr>
          <w:rFonts w:ascii="Arial" w:hAnsi="Arial" w:cs="Arial"/>
          <w:sz w:val="20"/>
          <w:szCs w:val="20"/>
        </w:rPr>
      </w:pPr>
      <w:r w:rsidRPr="001C736E">
        <w:rPr>
          <w:rFonts w:ascii="Arial" w:hAnsi="Arial" w:cs="Arial"/>
          <w:sz w:val="20"/>
          <w:szCs w:val="20"/>
        </w:rPr>
        <w:t xml:space="preserve">Occupational therapy, physiotherapy and speech-language pathology within the Department of Education support schools to meet the needs of students through differentiation, planning individualised support strategies and working with staff to build capability.  </w:t>
      </w:r>
    </w:p>
    <w:p w14:paraId="0D28A1A6" w14:textId="77777777" w:rsidR="00D95865" w:rsidRPr="001C736E" w:rsidRDefault="00D95865" w:rsidP="00D95865">
      <w:pPr>
        <w:jc w:val="both"/>
        <w:rPr>
          <w:rFonts w:ascii="Arial" w:hAnsi="Arial" w:cs="Arial"/>
          <w:sz w:val="20"/>
          <w:szCs w:val="20"/>
          <w:u w:val="single"/>
        </w:rPr>
      </w:pPr>
      <w:r w:rsidRPr="001C736E">
        <w:rPr>
          <w:rFonts w:ascii="Arial" w:hAnsi="Arial" w:cs="Arial"/>
          <w:sz w:val="20"/>
          <w:szCs w:val="20"/>
          <w:u w:val="single"/>
        </w:rPr>
        <w:t>External Support Agencies</w:t>
      </w:r>
    </w:p>
    <w:p w14:paraId="6ACE0D8E" w14:textId="77777777" w:rsidR="00D95865" w:rsidRPr="001C736E" w:rsidRDefault="00D95865" w:rsidP="00D95865">
      <w:pPr>
        <w:ind w:right="95"/>
        <w:jc w:val="both"/>
        <w:rPr>
          <w:rFonts w:ascii="Arial" w:hAnsi="Arial" w:cs="Arial"/>
          <w:sz w:val="20"/>
          <w:szCs w:val="20"/>
        </w:rPr>
      </w:pPr>
      <w:r w:rsidRPr="001C736E">
        <w:rPr>
          <w:rFonts w:ascii="Arial" w:hAnsi="Arial" w:cs="Arial"/>
          <w:sz w:val="20"/>
          <w:szCs w:val="20"/>
        </w:rPr>
        <w:t>The Student Success Team assists students and their families to access and benefit from external wellbeing and allied health services. Some of these service providers access students at school face-to-face and/or via telehealth and some require students and family members to attend appointments offsite. The organisations we regularly engage with include:</w:t>
      </w:r>
    </w:p>
    <w:p w14:paraId="7DEAFFE3" w14:textId="77777777" w:rsidR="00D95865" w:rsidRPr="001C736E" w:rsidRDefault="00D95865" w:rsidP="00D95865">
      <w:pPr>
        <w:pStyle w:val="ListParagraph"/>
        <w:numPr>
          <w:ilvl w:val="0"/>
          <w:numId w:val="44"/>
        </w:numPr>
        <w:jc w:val="both"/>
        <w:rPr>
          <w:rFonts w:ascii="Arial" w:hAnsi="Arial" w:cs="Arial"/>
          <w:sz w:val="20"/>
          <w:szCs w:val="20"/>
        </w:rPr>
      </w:pPr>
      <w:r w:rsidRPr="001C736E">
        <w:rPr>
          <w:rFonts w:ascii="Arial" w:hAnsi="Arial" w:cs="Arial"/>
          <w:sz w:val="20"/>
          <w:szCs w:val="20"/>
        </w:rPr>
        <w:t>Outback Futures: Currently counselling and Speech and Language Pathologist support.</w:t>
      </w:r>
    </w:p>
    <w:p w14:paraId="3B6798AF" w14:textId="77777777" w:rsidR="00D95865" w:rsidRPr="001C736E" w:rsidRDefault="00D95865" w:rsidP="00D95865">
      <w:pPr>
        <w:pStyle w:val="ListParagraph"/>
        <w:numPr>
          <w:ilvl w:val="0"/>
          <w:numId w:val="44"/>
        </w:numPr>
        <w:jc w:val="both"/>
        <w:rPr>
          <w:rFonts w:ascii="Arial" w:hAnsi="Arial" w:cs="Arial"/>
          <w:sz w:val="20"/>
          <w:szCs w:val="20"/>
        </w:rPr>
      </w:pPr>
      <w:r w:rsidRPr="001C736E">
        <w:rPr>
          <w:rFonts w:ascii="Arial" w:hAnsi="Arial" w:cs="Arial"/>
          <w:sz w:val="20"/>
          <w:szCs w:val="20"/>
        </w:rPr>
        <w:t>North West Remote Health: Speech Pathologist and Occupational Therapist Support</w:t>
      </w:r>
    </w:p>
    <w:p w14:paraId="105936BC" w14:textId="77777777" w:rsidR="00D95865" w:rsidRPr="001C736E" w:rsidRDefault="00D95865" w:rsidP="00D95865">
      <w:pPr>
        <w:pStyle w:val="ListParagraph"/>
        <w:numPr>
          <w:ilvl w:val="0"/>
          <w:numId w:val="44"/>
        </w:numPr>
        <w:jc w:val="both"/>
        <w:rPr>
          <w:rFonts w:ascii="Arial" w:hAnsi="Arial" w:cs="Arial"/>
          <w:sz w:val="20"/>
          <w:szCs w:val="20"/>
        </w:rPr>
      </w:pPr>
      <w:proofErr w:type="spellStart"/>
      <w:r w:rsidRPr="001C736E">
        <w:rPr>
          <w:rFonts w:ascii="Arial" w:hAnsi="Arial" w:cs="Arial"/>
          <w:sz w:val="20"/>
          <w:szCs w:val="20"/>
        </w:rPr>
        <w:t>LivesLivedWell</w:t>
      </w:r>
      <w:proofErr w:type="spellEnd"/>
      <w:r w:rsidRPr="001C736E">
        <w:rPr>
          <w:rFonts w:ascii="Arial" w:hAnsi="Arial" w:cs="Arial"/>
          <w:sz w:val="20"/>
          <w:szCs w:val="20"/>
        </w:rPr>
        <w:t>: Drug and Alcohol Counselling</w:t>
      </w:r>
    </w:p>
    <w:p w14:paraId="499596E0" w14:textId="77777777" w:rsidR="00D95865" w:rsidRPr="001C736E" w:rsidRDefault="00D95865" w:rsidP="00D95865">
      <w:pPr>
        <w:pStyle w:val="ListParagraph"/>
        <w:numPr>
          <w:ilvl w:val="0"/>
          <w:numId w:val="44"/>
        </w:numPr>
        <w:jc w:val="both"/>
        <w:rPr>
          <w:rFonts w:ascii="Arial" w:hAnsi="Arial" w:cs="Arial"/>
          <w:sz w:val="20"/>
          <w:szCs w:val="20"/>
        </w:rPr>
      </w:pPr>
      <w:r w:rsidRPr="001C736E">
        <w:rPr>
          <w:rFonts w:ascii="Arial" w:hAnsi="Arial" w:cs="Arial"/>
          <w:sz w:val="20"/>
          <w:szCs w:val="20"/>
        </w:rPr>
        <w:t>Centacare: Practical support and referrals to their programs and counselling services</w:t>
      </w:r>
    </w:p>
    <w:p w14:paraId="0AC9DB48" w14:textId="77777777" w:rsidR="00D95865" w:rsidRPr="001C736E" w:rsidRDefault="00D95865" w:rsidP="00D95865">
      <w:pPr>
        <w:pStyle w:val="ListParagraph"/>
        <w:numPr>
          <w:ilvl w:val="0"/>
          <w:numId w:val="44"/>
        </w:numPr>
        <w:jc w:val="both"/>
        <w:rPr>
          <w:rFonts w:ascii="Arial" w:hAnsi="Arial" w:cs="Arial"/>
          <w:sz w:val="20"/>
          <w:szCs w:val="20"/>
        </w:rPr>
      </w:pPr>
      <w:r w:rsidRPr="001C736E">
        <w:rPr>
          <w:rFonts w:ascii="Arial" w:hAnsi="Arial" w:cs="Arial"/>
          <w:sz w:val="20"/>
          <w:szCs w:val="20"/>
        </w:rPr>
        <w:t>Red Door: NDIS services and youth training programs, learner driver support</w:t>
      </w:r>
    </w:p>
    <w:p w14:paraId="5D862821" w14:textId="7EBE5EC3" w:rsidR="00866E69" w:rsidRPr="001C736E" w:rsidRDefault="00866E69" w:rsidP="00A87EC6">
      <w:pPr>
        <w:spacing w:after="0" w:line="240" w:lineRule="auto"/>
        <w:jc w:val="both"/>
        <w:rPr>
          <w:rFonts w:ascii="Arial" w:eastAsia="Meiryo" w:hAnsi="Arial" w:cs="Arial"/>
          <w:sz w:val="20"/>
          <w:szCs w:val="21"/>
        </w:rPr>
      </w:pPr>
    </w:p>
    <w:p w14:paraId="50EB18C8" w14:textId="6FF49EE9" w:rsidR="00866E69" w:rsidRDefault="00866E69" w:rsidP="00A87EC6">
      <w:pPr>
        <w:spacing w:after="0" w:line="240" w:lineRule="auto"/>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32215B6F" w14:textId="77777777" w:rsidTr="00A87EC6">
        <w:tc>
          <w:tcPr>
            <w:tcW w:w="5000" w:type="pct"/>
            <w:shd w:val="clear" w:color="auto" w:fill="FED36B" w:themeFill="accent2" w:themeFillTint="99"/>
          </w:tcPr>
          <w:p w14:paraId="32215B6E" w14:textId="5B2F5C76" w:rsidR="005735D7" w:rsidRPr="00A87EC6" w:rsidRDefault="00866E69" w:rsidP="00D90D24">
            <w:pPr>
              <w:spacing w:before="140" w:after="120"/>
              <w:jc w:val="center"/>
              <w:rPr>
                <w:rFonts w:ascii="Arial" w:eastAsia="Meiryo" w:hAnsi="Arial" w:cs="Arial"/>
                <w:sz w:val="32"/>
                <w:szCs w:val="36"/>
              </w:rPr>
            </w:pPr>
            <w:r w:rsidRPr="00A87EC6">
              <w:rPr>
                <w:rFonts w:ascii="Arial" w:eastAsia="Meiryo" w:hAnsi="Arial" w:cs="Arial"/>
                <w:sz w:val="16"/>
                <w:szCs w:val="20"/>
              </w:rPr>
              <w:br w:type="page"/>
            </w:r>
            <w:r w:rsidR="005735D7" w:rsidRPr="00A87EC6">
              <w:rPr>
                <w:rFonts w:ascii="Arial" w:eastAsia="Meiryo" w:hAnsi="Arial" w:cs="Arial"/>
                <w:sz w:val="16"/>
                <w:szCs w:val="20"/>
              </w:rPr>
              <w:fldChar w:fldCharType="begin"/>
            </w:r>
            <w:r w:rsidR="005735D7" w:rsidRPr="00A87EC6">
              <w:rPr>
                <w:rFonts w:ascii="Arial" w:eastAsia="Meiryo" w:hAnsi="Arial" w:cs="Arial"/>
                <w:sz w:val="16"/>
                <w:szCs w:val="20"/>
              </w:rPr>
              <w:instrText xml:space="preserve"> MERGEFIELD "Staff_Retent_2016" </w:instrText>
            </w:r>
            <w:r w:rsidR="005735D7" w:rsidRPr="00A87EC6">
              <w:rPr>
                <w:rFonts w:ascii="Arial" w:eastAsia="Meiryo" w:hAnsi="Arial" w:cs="Arial"/>
                <w:sz w:val="16"/>
                <w:szCs w:val="20"/>
              </w:rPr>
              <w:fldChar w:fldCharType="end"/>
            </w:r>
            <w:r w:rsidR="005735D7" w:rsidRPr="00A87EC6">
              <w:rPr>
                <w:rFonts w:ascii="Arial" w:eastAsia="Meiryo" w:hAnsi="Arial" w:cs="Arial"/>
                <w:sz w:val="32"/>
                <w:szCs w:val="36"/>
              </w:rPr>
              <w:t>Whole School Approach to Discipline</w:t>
            </w:r>
          </w:p>
        </w:tc>
      </w:tr>
      <w:tr w:rsidR="005735D7" w:rsidRPr="00674B95" w14:paraId="32215B71" w14:textId="77777777" w:rsidTr="00A210BD">
        <w:trPr>
          <w:trHeight w:val="371"/>
        </w:trPr>
        <w:tc>
          <w:tcPr>
            <w:tcW w:w="5000" w:type="pct"/>
            <w:shd w:val="clear" w:color="auto" w:fill="DDDDDD"/>
          </w:tcPr>
          <w:p w14:paraId="32215B70" w14:textId="77777777" w:rsidR="005735D7" w:rsidRPr="00B749B5" w:rsidRDefault="005735D7" w:rsidP="00A87EC6">
            <w:pPr>
              <w:spacing w:before="140" w:after="120" w:line="240" w:lineRule="auto"/>
              <w:jc w:val="both"/>
              <w:rPr>
                <w:rFonts w:ascii="Arial" w:eastAsia="Meiryo" w:hAnsi="Arial" w:cs="Arial"/>
                <w:color w:val="FFFFFF" w:themeColor="background1"/>
                <w:sz w:val="12"/>
                <w:szCs w:val="12"/>
              </w:rPr>
            </w:pPr>
          </w:p>
        </w:tc>
      </w:tr>
    </w:tbl>
    <w:p w14:paraId="32215B72" w14:textId="77777777" w:rsidR="005735D7" w:rsidRPr="00EC2EE5" w:rsidRDefault="005735D7" w:rsidP="00A87EC6">
      <w:pPr>
        <w:spacing w:after="0" w:line="240" w:lineRule="auto"/>
        <w:jc w:val="both"/>
        <w:rPr>
          <w:rFonts w:ascii="Arial" w:eastAsia="Meiryo" w:hAnsi="Arial" w:cs="Arial"/>
          <w:b/>
          <w:sz w:val="28"/>
          <w:szCs w:val="20"/>
        </w:rPr>
      </w:pPr>
    </w:p>
    <w:p w14:paraId="32305A5B" w14:textId="77777777" w:rsidR="00D95865" w:rsidRDefault="00D95865" w:rsidP="00D95865">
      <w:pPr>
        <w:spacing w:after="0" w:line="240" w:lineRule="auto"/>
        <w:ind w:right="95"/>
        <w:jc w:val="both"/>
        <w:rPr>
          <w:rFonts w:ascii="Arial" w:eastAsia="Meiryo" w:hAnsi="Arial" w:cs="Arial"/>
          <w:sz w:val="20"/>
        </w:rPr>
      </w:pPr>
      <w:r>
        <w:rPr>
          <w:rFonts w:ascii="Arial" w:eastAsia="Meiryo" w:hAnsi="Arial" w:cs="Arial"/>
          <w:sz w:val="20"/>
        </w:rPr>
        <w:t>Cloncurry State School P-12 uses Positive Behaviour for Learning (PBL) as the multi-tiered system of support for discipline in the school. This is a whole-school approach, used in all classrooms and programs offered through the school, including sporting activities and excursions.</w:t>
      </w:r>
    </w:p>
    <w:p w14:paraId="040730B3" w14:textId="77777777" w:rsidR="00D95865" w:rsidRDefault="00D95865" w:rsidP="00D95865">
      <w:pPr>
        <w:spacing w:after="0" w:line="240" w:lineRule="auto"/>
        <w:ind w:right="946"/>
        <w:jc w:val="both"/>
        <w:rPr>
          <w:rFonts w:ascii="Arial" w:eastAsia="Meiryo" w:hAnsi="Arial" w:cs="Arial"/>
          <w:sz w:val="20"/>
        </w:rPr>
      </w:pPr>
    </w:p>
    <w:p w14:paraId="22E3FC20" w14:textId="77777777" w:rsidR="00D95865" w:rsidRDefault="00D95865" w:rsidP="00D95865">
      <w:pPr>
        <w:spacing w:after="0" w:line="240" w:lineRule="auto"/>
        <w:ind w:right="946"/>
        <w:jc w:val="both"/>
        <w:rPr>
          <w:rFonts w:ascii="Arial" w:eastAsia="Meiryo" w:hAnsi="Arial" w:cs="Arial"/>
          <w:sz w:val="20"/>
        </w:rPr>
      </w:pPr>
      <w:r>
        <w:rPr>
          <w:rFonts w:ascii="Arial" w:eastAsia="Meiryo" w:hAnsi="Arial" w:cs="Arial"/>
          <w:sz w:val="20"/>
        </w:rPr>
        <w:t>PBL is an evidence-based framework used to:</w:t>
      </w:r>
    </w:p>
    <w:p w14:paraId="1F4C1AD7" w14:textId="1FB45EB7" w:rsidR="00D95865" w:rsidRDefault="00141F91" w:rsidP="00D95865">
      <w:pPr>
        <w:pStyle w:val="ListParagraph"/>
        <w:numPr>
          <w:ilvl w:val="0"/>
          <w:numId w:val="10"/>
        </w:numPr>
        <w:spacing w:after="0" w:line="240" w:lineRule="auto"/>
        <w:ind w:right="946"/>
        <w:jc w:val="both"/>
        <w:rPr>
          <w:rFonts w:ascii="Arial" w:hAnsi="Arial" w:cs="Arial"/>
          <w:sz w:val="20"/>
        </w:rPr>
      </w:pPr>
      <w:r>
        <w:rPr>
          <w:rFonts w:ascii="Arial" w:hAnsi="Arial" w:cs="Arial"/>
          <w:sz w:val="20"/>
        </w:rPr>
        <w:t>a</w:t>
      </w:r>
      <w:r w:rsidR="00D95865" w:rsidRPr="00C077B1">
        <w:rPr>
          <w:rFonts w:ascii="Arial" w:hAnsi="Arial" w:cs="Arial"/>
          <w:sz w:val="20"/>
        </w:rPr>
        <w:t>nalyse and improve</w:t>
      </w:r>
      <w:r w:rsidR="00D95865">
        <w:rPr>
          <w:rFonts w:ascii="Arial" w:hAnsi="Arial" w:cs="Arial"/>
          <w:sz w:val="20"/>
        </w:rPr>
        <w:t xml:space="preserve"> student behaviour and learning outcomes</w:t>
      </w:r>
    </w:p>
    <w:p w14:paraId="45AE5AF5" w14:textId="22815EB5" w:rsidR="00D95865" w:rsidRDefault="00141F91" w:rsidP="00D95865">
      <w:pPr>
        <w:pStyle w:val="ListParagraph"/>
        <w:numPr>
          <w:ilvl w:val="0"/>
          <w:numId w:val="10"/>
        </w:numPr>
        <w:spacing w:after="0" w:line="240" w:lineRule="auto"/>
        <w:ind w:right="95"/>
        <w:jc w:val="both"/>
        <w:rPr>
          <w:rFonts w:ascii="Arial" w:hAnsi="Arial" w:cs="Arial"/>
          <w:sz w:val="20"/>
        </w:rPr>
      </w:pPr>
      <w:r>
        <w:rPr>
          <w:rFonts w:ascii="Arial" w:hAnsi="Arial" w:cs="Arial"/>
          <w:sz w:val="20"/>
        </w:rPr>
        <w:t>e</w:t>
      </w:r>
      <w:r w:rsidR="00D95865">
        <w:rPr>
          <w:rFonts w:ascii="Arial" w:hAnsi="Arial" w:cs="Arial"/>
          <w:sz w:val="20"/>
        </w:rPr>
        <w:t>nsure that only evidence-based practices are used correctly by teachers to support students</w:t>
      </w:r>
    </w:p>
    <w:p w14:paraId="4CE45354" w14:textId="1DDDDDD9" w:rsidR="00D95865" w:rsidRDefault="00141F91" w:rsidP="00D95865">
      <w:pPr>
        <w:pStyle w:val="ListParagraph"/>
        <w:numPr>
          <w:ilvl w:val="0"/>
          <w:numId w:val="10"/>
        </w:numPr>
        <w:spacing w:after="0" w:line="240" w:lineRule="auto"/>
        <w:ind w:right="946"/>
        <w:jc w:val="both"/>
        <w:rPr>
          <w:rFonts w:ascii="Arial" w:hAnsi="Arial" w:cs="Arial"/>
          <w:sz w:val="20"/>
        </w:rPr>
      </w:pPr>
      <w:r>
        <w:rPr>
          <w:rFonts w:ascii="Arial" w:hAnsi="Arial" w:cs="Arial"/>
          <w:sz w:val="20"/>
        </w:rPr>
        <w:t>c</w:t>
      </w:r>
      <w:r w:rsidR="00D95865">
        <w:rPr>
          <w:rFonts w:ascii="Arial" w:hAnsi="Arial" w:cs="Arial"/>
          <w:sz w:val="20"/>
        </w:rPr>
        <w:t>ontinually support staff members to maintain consistent school and classroom improvement practices.</w:t>
      </w:r>
    </w:p>
    <w:p w14:paraId="6E5D8DB0" w14:textId="77777777" w:rsidR="00D95865" w:rsidRDefault="00D95865" w:rsidP="00D95865">
      <w:pPr>
        <w:spacing w:after="0" w:line="240" w:lineRule="auto"/>
        <w:ind w:right="946"/>
        <w:jc w:val="both"/>
        <w:rPr>
          <w:rFonts w:ascii="Arial" w:hAnsi="Arial" w:cs="Arial"/>
          <w:sz w:val="20"/>
        </w:rPr>
      </w:pPr>
    </w:p>
    <w:p w14:paraId="1611806B" w14:textId="77777777" w:rsidR="00D95865" w:rsidRDefault="00D95865" w:rsidP="00D95865">
      <w:pPr>
        <w:spacing w:after="0" w:line="240" w:lineRule="auto"/>
        <w:ind w:right="95"/>
        <w:jc w:val="both"/>
        <w:rPr>
          <w:rFonts w:ascii="Arial" w:hAnsi="Arial" w:cs="Arial"/>
          <w:sz w:val="20"/>
        </w:rPr>
      </w:pPr>
      <w:r>
        <w:rPr>
          <w:rFonts w:ascii="Arial" w:hAnsi="Arial" w:cs="Arial"/>
          <w:sz w:val="20"/>
        </w:rPr>
        <w:t>At Cloncurry State School P-12 we believe discipline is about more than punishment. It is a word that reflects our belief that student behaviour is a part of the overall teaching and learning approach in our school. Our staff take responsibility for making their expectations clear, for providing supportive instruction about how to meet these expectations and strive to use behavioural incidents as opportunities to re-teach.</w:t>
      </w:r>
    </w:p>
    <w:p w14:paraId="38783681" w14:textId="77777777" w:rsidR="00D95865" w:rsidRDefault="00D95865" w:rsidP="00D95865">
      <w:pPr>
        <w:spacing w:after="0" w:line="240" w:lineRule="auto"/>
        <w:ind w:right="946"/>
        <w:jc w:val="both"/>
        <w:rPr>
          <w:rFonts w:ascii="Arial" w:hAnsi="Arial" w:cs="Arial"/>
          <w:sz w:val="20"/>
        </w:rPr>
      </w:pPr>
    </w:p>
    <w:p w14:paraId="76CFBE17" w14:textId="77777777" w:rsidR="00D95865" w:rsidRDefault="00D95865" w:rsidP="00D95865">
      <w:pPr>
        <w:spacing w:after="0" w:line="240" w:lineRule="auto"/>
        <w:ind w:right="95"/>
        <w:jc w:val="both"/>
        <w:rPr>
          <w:rFonts w:ascii="Arial" w:hAnsi="Arial" w:cs="Arial"/>
          <w:sz w:val="20"/>
        </w:rPr>
      </w:pPr>
      <w:r>
        <w:rPr>
          <w:rFonts w:ascii="Arial" w:hAnsi="Arial" w:cs="Arial"/>
          <w:sz w:val="20"/>
        </w:rPr>
        <w:t>The development of the Cloncurry State School P-12 Student Code of Conduct is an opportunity to explain the PBL framework with parents and students, and gain their support to implement a consistent approach to teaching behaviour. The language and expectations of PBL can be used in any environment, including the home setting for students. Doing everything we can do to set students up for success is a shared goal of every parent and school staff member.</w:t>
      </w:r>
    </w:p>
    <w:p w14:paraId="1ABC6049" w14:textId="77777777" w:rsidR="00D95865" w:rsidRDefault="00D95865" w:rsidP="00D95865">
      <w:pPr>
        <w:spacing w:after="0" w:line="240" w:lineRule="auto"/>
        <w:ind w:right="946"/>
        <w:jc w:val="both"/>
        <w:rPr>
          <w:rFonts w:ascii="Arial" w:hAnsi="Arial" w:cs="Arial"/>
          <w:sz w:val="20"/>
        </w:rPr>
      </w:pPr>
    </w:p>
    <w:p w14:paraId="47C68199" w14:textId="77777777" w:rsidR="00D95865" w:rsidRDefault="00D95865" w:rsidP="00D95865">
      <w:pPr>
        <w:spacing w:after="0" w:line="240" w:lineRule="auto"/>
        <w:ind w:right="95"/>
        <w:jc w:val="both"/>
        <w:rPr>
          <w:rFonts w:ascii="Arial" w:hAnsi="Arial" w:cs="Arial"/>
          <w:sz w:val="20"/>
        </w:rPr>
      </w:pPr>
      <w:r>
        <w:rPr>
          <w:rFonts w:ascii="Arial" w:hAnsi="Arial" w:cs="Arial"/>
          <w:sz w:val="20"/>
        </w:rPr>
        <w:t>Restorative practice is a whole school teaching and learning approach that encourages behaviour that is supportive and respectful. It puts the onus on individuals to be truly accountable for their behaviour and to repair any harm caused to others as a result of their actions. A restorative approach focuses on building, maintaining and restoring positive relationships, particularly when incidents that involve interpersonal conflict or wrongdoing occur.</w:t>
      </w:r>
    </w:p>
    <w:p w14:paraId="2566A373" w14:textId="77777777" w:rsidR="00D95865" w:rsidRDefault="00D95865" w:rsidP="00D95865">
      <w:pPr>
        <w:spacing w:after="0" w:line="240" w:lineRule="auto"/>
        <w:ind w:right="946"/>
        <w:jc w:val="both"/>
        <w:rPr>
          <w:rFonts w:ascii="Arial" w:hAnsi="Arial" w:cs="Arial"/>
          <w:sz w:val="20"/>
        </w:rPr>
      </w:pPr>
    </w:p>
    <w:p w14:paraId="6D993696" w14:textId="77777777" w:rsidR="00D95865" w:rsidRDefault="00D95865" w:rsidP="00D95865">
      <w:pPr>
        <w:spacing w:after="0" w:line="240" w:lineRule="auto"/>
        <w:ind w:right="95"/>
        <w:jc w:val="both"/>
        <w:rPr>
          <w:rFonts w:ascii="Arial" w:hAnsi="Arial" w:cs="Arial"/>
          <w:sz w:val="20"/>
        </w:rPr>
      </w:pPr>
      <w:r>
        <w:rPr>
          <w:rFonts w:ascii="Arial" w:hAnsi="Arial" w:cs="Arial"/>
          <w:sz w:val="20"/>
        </w:rPr>
        <w:t xml:space="preserve">Any students or parents who have questions or would like to discuss the Student Code of Conduct or PBL are encouraged to speak with the class teacher or make an appointment to meet the </w:t>
      </w:r>
      <w:proofErr w:type="gramStart"/>
      <w:r>
        <w:rPr>
          <w:rFonts w:ascii="Arial" w:hAnsi="Arial" w:cs="Arial"/>
          <w:sz w:val="20"/>
        </w:rPr>
        <w:t>Principal</w:t>
      </w:r>
      <w:proofErr w:type="gramEnd"/>
      <w:r>
        <w:rPr>
          <w:rFonts w:ascii="Arial" w:hAnsi="Arial" w:cs="Arial"/>
          <w:sz w:val="20"/>
        </w:rPr>
        <w:t>.</w:t>
      </w:r>
    </w:p>
    <w:p w14:paraId="29D00118" w14:textId="77777777" w:rsidR="00D95865" w:rsidRPr="003E704B" w:rsidRDefault="00D95865" w:rsidP="00D95865">
      <w:pPr>
        <w:spacing w:after="0" w:line="240" w:lineRule="auto"/>
        <w:ind w:right="946"/>
        <w:jc w:val="both"/>
        <w:rPr>
          <w:rFonts w:ascii="Arial" w:hAnsi="Arial" w:cs="Arial"/>
          <w:sz w:val="20"/>
        </w:rPr>
      </w:pPr>
    </w:p>
    <w:p w14:paraId="2BC6BF13" w14:textId="77777777" w:rsidR="00D95865" w:rsidRDefault="00D95865" w:rsidP="00D95865">
      <w:pPr>
        <w:spacing w:after="0" w:line="240" w:lineRule="auto"/>
        <w:ind w:left="720" w:right="946"/>
        <w:jc w:val="both"/>
        <w:rPr>
          <w:rFonts w:ascii="Arial" w:eastAsia="Meiryo" w:hAnsi="Arial" w:cs="Arial"/>
          <w:color w:val="FF0000"/>
          <w:sz w:val="16"/>
          <w:szCs w:val="20"/>
        </w:rPr>
      </w:pPr>
    </w:p>
    <w:p w14:paraId="029D0F14" w14:textId="77777777" w:rsidR="00D95865" w:rsidRDefault="00D95865" w:rsidP="00D95865">
      <w:pPr>
        <w:spacing w:after="0" w:line="240" w:lineRule="auto"/>
        <w:jc w:val="both"/>
        <w:rPr>
          <w:rFonts w:ascii="Arial" w:eastAsia="Meiryo" w:hAnsi="Arial" w:cs="Arial"/>
          <w:sz w:val="32"/>
          <w:szCs w:val="36"/>
        </w:rPr>
      </w:pPr>
      <w:r>
        <w:rPr>
          <w:rFonts w:ascii="Arial" w:eastAsia="Meiryo" w:hAnsi="Arial" w:cs="Arial"/>
          <w:sz w:val="32"/>
          <w:szCs w:val="36"/>
        </w:rPr>
        <w:t>Consideration of Individual Circumstances</w:t>
      </w:r>
    </w:p>
    <w:p w14:paraId="5E581734" w14:textId="77777777" w:rsidR="00D95865" w:rsidRDefault="00D95865" w:rsidP="00D95865">
      <w:pPr>
        <w:spacing w:after="0" w:line="240" w:lineRule="auto"/>
        <w:jc w:val="both"/>
        <w:rPr>
          <w:rFonts w:ascii="Arial" w:eastAsia="Meiryo" w:hAnsi="Arial" w:cs="Arial"/>
          <w:sz w:val="20"/>
          <w:szCs w:val="21"/>
        </w:rPr>
      </w:pPr>
    </w:p>
    <w:p w14:paraId="747F14C9" w14:textId="77777777" w:rsidR="00D95865" w:rsidRDefault="00D95865" w:rsidP="00D95865">
      <w:pPr>
        <w:spacing w:after="0" w:line="240" w:lineRule="auto"/>
        <w:ind w:right="95"/>
        <w:jc w:val="both"/>
        <w:rPr>
          <w:rFonts w:ascii="Arial" w:eastAsia="Meiryo" w:hAnsi="Arial" w:cs="Arial"/>
          <w:sz w:val="20"/>
          <w:szCs w:val="21"/>
        </w:rPr>
      </w:pPr>
      <w:r>
        <w:rPr>
          <w:rFonts w:ascii="Arial" w:eastAsia="Meiryo" w:hAnsi="Arial" w:cs="Arial"/>
          <w:sz w:val="20"/>
          <w:szCs w:val="21"/>
        </w:rPr>
        <w:t>Staff at Cloncurry State School P-12 take into account students’ individual circumstances, such as their behaviour history, disability, mental health and wellbeing, religious and cultural consideration, home environment and care arrangements when teaching expectations responding to inappropriate behaviour or applying a disciplinary consequence.</w:t>
      </w:r>
    </w:p>
    <w:p w14:paraId="4A4D4D44" w14:textId="77777777" w:rsidR="00D95865" w:rsidRDefault="00D95865" w:rsidP="00D95865">
      <w:pPr>
        <w:spacing w:after="0" w:line="240" w:lineRule="auto"/>
        <w:jc w:val="both"/>
        <w:rPr>
          <w:rFonts w:ascii="Arial" w:eastAsia="Meiryo" w:hAnsi="Arial" w:cs="Arial"/>
          <w:sz w:val="20"/>
          <w:szCs w:val="21"/>
        </w:rPr>
      </w:pPr>
    </w:p>
    <w:p w14:paraId="129A196D" w14:textId="77777777" w:rsidR="00D95865" w:rsidRDefault="00D95865" w:rsidP="00D95865">
      <w:pPr>
        <w:spacing w:after="0" w:line="240" w:lineRule="auto"/>
        <w:ind w:right="95"/>
        <w:jc w:val="both"/>
        <w:rPr>
          <w:rFonts w:ascii="Arial" w:eastAsia="Meiryo" w:hAnsi="Arial" w:cs="Arial"/>
          <w:sz w:val="20"/>
          <w:szCs w:val="21"/>
        </w:rPr>
      </w:pPr>
      <w:r>
        <w:rPr>
          <w:rFonts w:ascii="Arial" w:eastAsia="Meiryo" w:hAnsi="Arial" w:cs="Arial"/>
          <w:sz w:val="20"/>
          <w:szCs w:val="21"/>
        </w:rPr>
        <w:t xml:space="preserve">In considering the individual circumstances of each student, we recognise that the way we teach, the support we provide and the way we respond to students will differ. This reflects the principle of equality, where every student is given the </w:t>
      </w:r>
      <w:proofErr w:type="gramStart"/>
      <w:r>
        <w:rPr>
          <w:rFonts w:ascii="Arial" w:eastAsia="Meiryo" w:hAnsi="Arial" w:cs="Arial"/>
          <w:sz w:val="20"/>
          <w:szCs w:val="21"/>
        </w:rPr>
        <w:t>support</w:t>
      </w:r>
      <w:proofErr w:type="gramEnd"/>
      <w:r>
        <w:rPr>
          <w:rFonts w:ascii="Arial" w:eastAsia="Meiryo" w:hAnsi="Arial" w:cs="Arial"/>
          <w:sz w:val="20"/>
          <w:szCs w:val="21"/>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practice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3CCE1768" w14:textId="77777777" w:rsidR="00D95865" w:rsidRDefault="00D95865" w:rsidP="00D95865">
      <w:pPr>
        <w:spacing w:after="0" w:line="240" w:lineRule="auto"/>
        <w:ind w:right="95"/>
        <w:jc w:val="both"/>
        <w:rPr>
          <w:rFonts w:ascii="Arial" w:eastAsia="Meiryo" w:hAnsi="Arial" w:cs="Arial"/>
          <w:sz w:val="20"/>
          <w:szCs w:val="21"/>
        </w:rPr>
      </w:pPr>
    </w:p>
    <w:p w14:paraId="72BCBF1C" w14:textId="77777777" w:rsidR="00F51E98" w:rsidRPr="000545C3" w:rsidRDefault="00D95865" w:rsidP="000545C3">
      <w:pPr>
        <w:pStyle w:val="NoSpacing"/>
        <w:rPr>
          <w:rFonts w:ascii="Arial" w:hAnsi="Arial" w:cs="Arial"/>
          <w:sz w:val="20"/>
          <w:szCs w:val="20"/>
        </w:rPr>
      </w:pPr>
      <w:r w:rsidRPr="000545C3">
        <w:rPr>
          <w:rFonts w:ascii="Arial" w:hAnsi="Arial" w:cs="Arial"/>
          <w:sz w:val="20"/>
          <w:szCs w:val="20"/>
        </w:rPr>
        <w:t xml:space="preserve">Our teachers are also obliged by law to respect and protect the privacy of individual students, so while we understand the interest of other students, staff and parents to know what consequence another student might have received, we will not disclose or discuss this information with anyone but the student’s family. This applies even if the behavioural incident, such as bullying, involves your child. </w:t>
      </w:r>
      <w:r w:rsidRPr="000545C3">
        <w:rPr>
          <w:rFonts w:ascii="Arial" w:hAnsi="Arial" w:cs="Arial"/>
          <w:sz w:val="20"/>
          <w:szCs w:val="20"/>
        </w:rPr>
        <w:lastRenderedPageBreak/>
        <w:t>You can be assured that school staff take all matters, such as bullying, very seriously and will address them a</w:t>
      </w:r>
      <w:r w:rsidR="00866E69" w:rsidRPr="000545C3">
        <w:rPr>
          <w:rFonts w:ascii="Arial" w:hAnsi="Arial" w:cs="Arial"/>
          <w:sz w:val="20"/>
          <w:szCs w:val="20"/>
        </w:rPr>
        <w:t>ppropriately. We expect that paren</w:t>
      </w:r>
      <w:r w:rsidR="004A40AF" w:rsidRPr="000545C3">
        <w:rPr>
          <w:rFonts w:ascii="Arial" w:hAnsi="Arial" w:cs="Arial"/>
          <w:sz w:val="20"/>
          <w:szCs w:val="20"/>
        </w:rPr>
        <w:t>ts</w:t>
      </w:r>
      <w:r w:rsidR="00866E69" w:rsidRPr="000545C3">
        <w:rPr>
          <w:rFonts w:ascii="Arial" w:hAnsi="Arial" w:cs="Arial"/>
          <w:sz w:val="20"/>
          <w:szCs w:val="20"/>
        </w:rPr>
        <w:t xml:space="preserve"> and students will respect the privacy of other students and families.</w:t>
      </w:r>
      <w:r w:rsidR="00866E69" w:rsidRPr="000545C3">
        <w:rPr>
          <w:rFonts w:ascii="Arial" w:hAnsi="Arial" w:cs="Arial"/>
          <w:sz w:val="20"/>
          <w:szCs w:val="20"/>
        </w:rPr>
        <w:br/>
      </w:r>
    </w:p>
    <w:p w14:paraId="1EE37790" w14:textId="67F9BC61" w:rsidR="00866E69" w:rsidRPr="000545C3" w:rsidRDefault="00866E69" w:rsidP="000545C3">
      <w:pPr>
        <w:pStyle w:val="NoSpacing"/>
        <w:rPr>
          <w:rFonts w:ascii="Arial" w:hAnsi="Arial" w:cs="Arial"/>
          <w:sz w:val="20"/>
          <w:szCs w:val="20"/>
        </w:rPr>
      </w:pPr>
      <w:r w:rsidRPr="000545C3">
        <w:rPr>
          <w:rFonts w:ascii="Arial" w:hAnsi="Arial" w:cs="Arial"/>
          <w:sz w:val="20"/>
          <w:szCs w:val="20"/>
        </w:rPr>
        <w:t xml:space="preserve">If you have concerns about the behaviour of another student at the school, or the way our staff have responded to their behaviour, please make an appointment with the </w:t>
      </w:r>
      <w:proofErr w:type="gramStart"/>
      <w:r w:rsidRPr="000545C3">
        <w:rPr>
          <w:rFonts w:ascii="Arial" w:hAnsi="Arial" w:cs="Arial"/>
          <w:sz w:val="20"/>
          <w:szCs w:val="20"/>
        </w:rPr>
        <w:t>Principal</w:t>
      </w:r>
      <w:proofErr w:type="gramEnd"/>
      <w:r w:rsidRPr="000545C3">
        <w:rPr>
          <w:rFonts w:ascii="Arial" w:hAnsi="Arial" w:cs="Arial"/>
          <w:sz w:val="20"/>
          <w:szCs w:val="20"/>
        </w:rPr>
        <w:t xml:space="preserve"> to discuss the matter.</w:t>
      </w:r>
    </w:p>
    <w:p w14:paraId="32215B7D" w14:textId="77777777" w:rsidR="006048E4" w:rsidRPr="005735D7" w:rsidRDefault="006048E4" w:rsidP="00A87EC6">
      <w:pPr>
        <w:spacing w:after="0" w:line="240" w:lineRule="auto"/>
        <w:ind w:left="720" w:right="946"/>
        <w:jc w:val="both"/>
        <w:rPr>
          <w:rFonts w:ascii="Arial" w:eastAsia="Meiryo" w:hAnsi="Arial" w:cs="Arial"/>
          <w:color w:val="FF0000"/>
          <w:sz w:val="16"/>
          <w:szCs w:val="20"/>
        </w:rPr>
      </w:pPr>
    </w:p>
    <w:p w14:paraId="32215B7E" w14:textId="77777777" w:rsidR="005735D7" w:rsidRDefault="005735D7" w:rsidP="00A87EC6">
      <w:pPr>
        <w:spacing w:after="0" w:line="240" w:lineRule="auto"/>
        <w:ind w:left="720" w:right="946"/>
        <w:jc w:val="both"/>
        <w:rPr>
          <w:rFonts w:ascii="Arial" w:eastAsia="Meiryo" w:hAnsi="Arial" w:cs="Arial"/>
          <w:color w:val="FF0000"/>
          <w:sz w:val="16"/>
          <w:szCs w:val="20"/>
        </w:rPr>
      </w:pPr>
    </w:p>
    <w:p w14:paraId="32215B7F" w14:textId="126C9F63" w:rsidR="005735D7" w:rsidRPr="00B749B5" w:rsidRDefault="005735D7" w:rsidP="00A87EC6">
      <w:pPr>
        <w:keepNext/>
        <w:shd w:val="clear" w:color="auto" w:fill="FEF0CD" w:themeFill="accent2" w:themeFillTint="33"/>
        <w:spacing w:after="0" w:line="240" w:lineRule="auto"/>
        <w:jc w:val="both"/>
        <w:rPr>
          <w:rFonts w:ascii="Arial" w:eastAsia="Meiryo" w:hAnsi="Arial" w:cs="Arial"/>
          <w:b/>
          <w:sz w:val="28"/>
          <w:szCs w:val="28"/>
        </w:rPr>
      </w:pPr>
      <w:r>
        <w:rPr>
          <w:rFonts w:ascii="Arial" w:eastAsia="Meiryo" w:hAnsi="Arial" w:cs="Arial"/>
          <w:b/>
          <w:sz w:val="28"/>
          <w:szCs w:val="28"/>
        </w:rPr>
        <w:t>Differentiated and Explicit Teaching</w:t>
      </w:r>
    </w:p>
    <w:p w14:paraId="32215B80" w14:textId="4919E889" w:rsidR="009F0514" w:rsidRDefault="009F0514" w:rsidP="00A87EC6">
      <w:pPr>
        <w:spacing w:after="0" w:line="240" w:lineRule="auto"/>
        <w:ind w:right="946"/>
        <w:jc w:val="both"/>
        <w:rPr>
          <w:rFonts w:ascii="Arial" w:eastAsia="Meiryo" w:hAnsi="Arial" w:cs="Arial"/>
          <w:sz w:val="20"/>
        </w:rPr>
      </w:pPr>
    </w:p>
    <w:p w14:paraId="0E10CA68" w14:textId="77777777" w:rsidR="000545C3" w:rsidRDefault="000545C3" w:rsidP="000545C3">
      <w:pPr>
        <w:spacing w:after="0" w:line="240" w:lineRule="auto"/>
        <w:ind w:right="95"/>
        <w:jc w:val="both"/>
        <w:rPr>
          <w:rFonts w:ascii="Arial" w:eastAsia="Meiryo" w:hAnsi="Arial" w:cs="Arial"/>
          <w:sz w:val="20"/>
        </w:rPr>
      </w:pPr>
      <w:r>
        <w:rPr>
          <w:rFonts w:ascii="Arial" w:eastAsia="Meiryo" w:hAnsi="Arial" w:cs="Arial"/>
          <w:sz w:val="20"/>
        </w:rPr>
        <w:t>Cloncurry State School P-12 is an inclusive school environment that provides differentiated teaching to respond to the learning needs of all students. This involves teaching expected behaviours and providing opportunities for students to practice these behaviours. Teachers reinforce expected behaviours, provide feedback and correction and opportunities for practice.</w:t>
      </w:r>
    </w:p>
    <w:p w14:paraId="3531BD64" w14:textId="77777777" w:rsidR="000545C3" w:rsidRDefault="000545C3" w:rsidP="000545C3">
      <w:pPr>
        <w:spacing w:after="0" w:line="240" w:lineRule="auto"/>
        <w:ind w:right="946"/>
        <w:jc w:val="both"/>
        <w:rPr>
          <w:rFonts w:ascii="Arial" w:eastAsia="Meiryo" w:hAnsi="Arial" w:cs="Arial"/>
          <w:sz w:val="20"/>
        </w:rPr>
      </w:pPr>
    </w:p>
    <w:p w14:paraId="503B755A" w14:textId="67CF51AE" w:rsidR="000545C3" w:rsidRDefault="000545C3" w:rsidP="000545C3">
      <w:pPr>
        <w:spacing w:after="0" w:line="240" w:lineRule="auto"/>
        <w:ind w:right="95"/>
        <w:jc w:val="both"/>
        <w:rPr>
          <w:rFonts w:ascii="Arial" w:eastAsia="Meiryo" w:hAnsi="Arial" w:cs="Arial"/>
          <w:sz w:val="20"/>
        </w:rPr>
      </w:pPr>
      <w:r>
        <w:rPr>
          <w:rFonts w:ascii="Arial" w:eastAsia="Meiryo" w:hAnsi="Arial" w:cs="Arial"/>
          <w:sz w:val="20"/>
        </w:rPr>
        <w:t>Teachers at Cloncurry State School P-12 vary what students are taught, how they are taught and how students can demonstrate what they know as part of this differentiated approach to behaviour. These decisions about differentiation are made in response to data and day-to-day monitoring that indicates the behaviour learning needs of students. This enables ou</w:t>
      </w:r>
      <w:r w:rsidR="00C12F42">
        <w:rPr>
          <w:rFonts w:ascii="Arial" w:eastAsia="Meiryo" w:hAnsi="Arial" w:cs="Arial"/>
          <w:sz w:val="20"/>
        </w:rPr>
        <w:t>r</w:t>
      </w:r>
      <w:r>
        <w:rPr>
          <w:rFonts w:ascii="Arial" w:eastAsia="Meiryo" w:hAnsi="Arial" w:cs="Arial"/>
          <w:sz w:val="20"/>
        </w:rPr>
        <w:t xml:space="preserve"> teachers to purposefully plan a variety of ways to engage students </w:t>
      </w:r>
      <w:r w:rsidR="00C12F42">
        <w:rPr>
          <w:rFonts w:ascii="Arial" w:eastAsia="Meiryo" w:hAnsi="Arial" w:cs="Arial"/>
          <w:sz w:val="20"/>
        </w:rPr>
        <w:t>allowing</w:t>
      </w:r>
      <w:r>
        <w:rPr>
          <w:rFonts w:ascii="Arial" w:eastAsia="Meiryo" w:hAnsi="Arial" w:cs="Arial"/>
          <w:sz w:val="20"/>
        </w:rPr>
        <w:t xml:space="preserve"> them to achieve the expected learning and to demonstrate their learning. </w:t>
      </w:r>
    </w:p>
    <w:p w14:paraId="1411D73D" w14:textId="77777777" w:rsidR="000545C3" w:rsidRDefault="000545C3" w:rsidP="000545C3">
      <w:pPr>
        <w:spacing w:after="0" w:line="240" w:lineRule="auto"/>
        <w:ind w:right="946"/>
        <w:jc w:val="both"/>
        <w:rPr>
          <w:rFonts w:ascii="Arial" w:eastAsia="Meiryo" w:hAnsi="Arial" w:cs="Arial"/>
          <w:sz w:val="20"/>
        </w:rPr>
      </w:pPr>
    </w:p>
    <w:p w14:paraId="0B7AF4F6" w14:textId="77777777" w:rsidR="000545C3" w:rsidRPr="00BA4613" w:rsidRDefault="000545C3" w:rsidP="000545C3">
      <w:pPr>
        <w:spacing w:after="0" w:line="240" w:lineRule="auto"/>
        <w:ind w:right="95"/>
        <w:jc w:val="both"/>
        <w:rPr>
          <w:rFonts w:ascii="Arial" w:eastAsia="Meiryo" w:hAnsi="Arial" w:cs="Arial"/>
          <w:sz w:val="20"/>
        </w:rPr>
      </w:pPr>
      <w:r>
        <w:rPr>
          <w:rFonts w:ascii="Arial" w:eastAsia="Meiryo" w:hAnsi="Arial" w:cs="Arial"/>
          <w:sz w:val="20"/>
        </w:rPr>
        <w:t xml:space="preserve">There are three main layers to differentiation, as illustrated in the diagram below. This model is the same used for academic and pedagogical differentiation. </w:t>
      </w:r>
    </w:p>
    <w:p w14:paraId="32215B83" w14:textId="76FB7009" w:rsidR="005735D7" w:rsidRDefault="0010625E" w:rsidP="00A87EC6">
      <w:pPr>
        <w:spacing w:after="0" w:line="240" w:lineRule="auto"/>
        <w:ind w:left="-27" w:right="-64"/>
        <w:jc w:val="both"/>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5F9F0C78" wp14:editId="6EA964B7">
            <wp:extent cx="5745655" cy="1289685"/>
            <wp:effectExtent l="0" t="0" r="7620" b="5715"/>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7764" cy="1299137"/>
                    </a:xfrm>
                    <a:prstGeom prst="rect">
                      <a:avLst/>
                    </a:prstGeom>
                  </pic:spPr>
                </pic:pic>
              </a:graphicData>
            </a:graphic>
          </wp:inline>
        </w:drawing>
      </w:r>
    </w:p>
    <w:p w14:paraId="5EF5CE07" w14:textId="16EDC7C6" w:rsidR="00BA4613" w:rsidRDefault="00BA4613" w:rsidP="00A87EC6">
      <w:pPr>
        <w:spacing w:after="0" w:line="240" w:lineRule="auto"/>
        <w:ind w:right="946"/>
        <w:jc w:val="both"/>
        <w:rPr>
          <w:rFonts w:ascii="Arial" w:eastAsia="Meiryo" w:hAnsi="Arial" w:cs="Arial"/>
          <w:color w:val="00B050"/>
          <w:sz w:val="16"/>
          <w:szCs w:val="20"/>
        </w:rPr>
      </w:pPr>
    </w:p>
    <w:p w14:paraId="1091A55F" w14:textId="177D7E05" w:rsidR="000545C3" w:rsidRDefault="000545C3" w:rsidP="000545C3">
      <w:pPr>
        <w:spacing w:after="0" w:line="240" w:lineRule="auto"/>
        <w:ind w:right="95"/>
        <w:jc w:val="both"/>
        <w:rPr>
          <w:rFonts w:ascii="Arial" w:eastAsia="Meiryo" w:hAnsi="Arial" w:cs="Arial"/>
          <w:sz w:val="20"/>
        </w:rPr>
      </w:pPr>
      <w:r>
        <w:rPr>
          <w:rFonts w:ascii="Arial" w:eastAsia="Meiryo" w:hAnsi="Arial" w:cs="Arial"/>
          <w:sz w:val="20"/>
        </w:rPr>
        <w:t>These three layers map directly to the tiered approach discussed earlier in the Learning and Behaviour section. For example, in the PBL framework, Tier 1 is differentiated and explicit teaching for all students, Tier 2 is focused teaching for identified students and Tier 3 is intensive teaching for a small number of students. Each layer progressively provides more personalised support for students.</w:t>
      </w:r>
    </w:p>
    <w:p w14:paraId="3E81F106" w14:textId="77777777" w:rsidR="000545C3" w:rsidRDefault="000545C3" w:rsidP="000545C3">
      <w:pPr>
        <w:spacing w:after="0" w:line="240" w:lineRule="auto"/>
        <w:ind w:right="946"/>
        <w:jc w:val="both"/>
        <w:rPr>
          <w:rFonts w:ascii="Arial" w:eastAsia="Meiryo" w:hAnsi="Arial" w:cs="Arial"/>
          <w:sz w:val="20"/>
        </w:rPr>
      </w:pPr>
    </w:p>
    <w:p w14:paraId="1A083FE9" w14:textId="44583851" w:rsidR="000545C3" w:rsidRDefault="000545C3" w:rsidP="000545C3">
      <w:pPr>
        <w:spacing w:after="0" w:line="240" w:lineRule="auto"/>
        <w:ind w:right="95"/>
        <w:jc w:val="both"/>
        <w:rPr>
          <w:rFonts w:ascii="Arial" w:eastAsia="Meiryo" w:hAnsi="Arial" w:cs="Arial"/>
          <w:sz w:val="20"/>
        </w:rPr>
      </w:pPr>
      <w:r>
        <w:rPr>
          <w:rFonts w:ascii="Arial" w:eastAsia="Meiryo" w:hAnsi="Arial" w:cs="Arial"/>
          <w:sz w:val="20"/>
        </w:rPr>
        <w:t xml:space="preserve">Every classroom in our school uses the School Wide </w:t>
      </w:r>
      <w:r w:rsidR="009C6D03">
        <w:rPr>
          <w:rFonts w:ascii="Arial" w:eastAsia="Meiryo" w:hAnsi="Arial" w:cs="Arial"/>
          <w:sz w:val="20"/>
        </w:rPr>
        <w:t>Expectations Teaching</w:t>
      </w:r>
      <w:r>
        <w:rPr>
          <w:rFonts w:ascii="Arial" w:eastAsia="Meiryo" w:hAnsi="Arial" w:cs="Arial"/>
          <w:sz w:val="20"/>
        </w:rPr>
        <w:t xml:space="preserve"> Matrix, illustrated on the next page, as a basis for developing their behaviour expectations. Using this </w:t>
      </w:r>
      <w:proofErr w:type="spellStart"/>
      <w:r>
        <w:rPr>
          <w:rFonts w:ascii="Arial" w:eastAsia="Meiryo" w:hAnsi="Arial" w:cs="Arial"/>
          <w:sz w:val="20"/>
        </w:rPr>
        <w:t>matri</w:t>
      </w:r>
      <w:proofErr w:type="spellEnd"/>
      <w:r>
        <w:rPr>
          <w:rFonts w:ascii="Arial" w:eastAsia="Meiryo" w:hAnsi="Arial" w:cs="Arial"/>
          <w:sz w:val="20"/>
        </w:rPr>
        <w:t>, the class teacher works with all students to explain exactly what each of the expectations look, sound and feel like in their classroom. The completed matrix is on display in every classroom, used as the foundation of teaching expectations through the year and revisited regularly to address any new or emerging issues.</w:t>
      </w:r>
    </w:p>
    <w:p w14:paraId="081A07A4" w14:textId="26379745" w:rsidR="00BA4613" w:rsidRDefault="00BA4613" w:rsidP="00A87EC6">
      <w:pPr>
        <w:spacing w:after="0" w:line="240" w:lineRule="auto"/>
        <w:ind w:right="946"/>
        <w:jc w:val="both"/>
        <w:rPr>
          <w:rFonts w:ascii="Arial" w:eastAsia="Meiryo" w:hAnsi="Arial" w:cs="Arial"/>
          <w:sz w:val="20"/>
        </w:rPr>
      </w:pPr>
    </w:p>
    <w:p w14:paraId="7BFF085F" w14:textId="77777777" w:rsidR="00FC6F90" w:rsidRDefault="00FC6F90" w:rsidP="00A87EC6">
      <w:pPr>
        <w:spacing w:after="0" w:line="240" w:lineRule="auto"/>
        <w:ind w:right="946"/>
        <w:jc w:val="both"/>
        <w:rPr>
          <w:rFonts w:ascii="Arial" w:eastAsia="Meiryo" w:hAnsi="Arial" w:cs="Arial"/>
          <w:sz w:val="20"/>
        </w:rPr>
      </w:pPr>
    </w:p>
    <w:p w14:paraId="4B682426" w14:textId="753F96E0" w:rsidR="00BA4613" w:rsidRDefault="00BA4613" w:rsidP="00A87EC6">
      <w:pPr>
        <w:spacing w:after="0" w:line="240" w:lineRule="auto"/>
        <w:ind w:right="946"/>
        <w:jc w:val="both"/>
        <w:rPr>
          <w:rFonts w:ascii="Arial" w:eastAsia="Meiryo" w:hAnsi="Arial" w:cs="Arial"/>
          <w:sz w:val="20"/>
        </w:rPr>
      </w:pPr>
    </w:p>
    <w:p w14:paraId="238BFDBF" w14:textId="4C92514B" w:rsidR="00BA4613" w:rsidRDefault="00BA4613" w:rsidP="00A87EC6">
      <w:pPr>
        <w:spacing w:after="0" w:line="240" w:lineRule="auto"/>
        <w:ind w:right="946"/>
        <w:jc w:val="both"/>
        <w:rPr>
          <w:rFonts w:ascii="Arial" w:eastAsia="Meiryo" w:hAnsi="Arial" w:cs="Arial"/>
          <w:sz w:val="20"/>
        </w:rPr>
      </w:pPr>
    </w:p>
    <w:p w14:paraId="244579F9" w14:textId="18650320" w:rsidR="00BA4613" w:rsidRDefault="00BA4613" w:rsidP="00A87EC6">
      <w:pPr>
        <w:spacing w:after="0" w:line="240" w:lineRule="auto"/>
        <w:ind w:right="946"/>
        <w:jc w:val="both"/>
        <w:rPr>
          <w:rFonts w:ascii="Arial" w:eastAsia="Meiryo" w:hAnsi="Arial" w:cs="Arial"/>
          <w:sz w:val="20"/>
        </w:rPr>
      </w:pPr>
    </w:p>
    <w:p w14:paraId="7635A8E8" w14:textId="039DB4A9" w:rsidR="00BA4613" w:rsidRDefault="00BA4613" w:rsidP="00A87EC6">
      <w:pPr>
        <w:spacing w:after="0" w:line="240" w:lineRule="auto"/>
        <w:ind w:right="946"/>
        <w:jc w:val="both"/>
        <w:rPr>
          <w:rFonts w:ascii="Arial" w:eastAsia="Meiryo" w:hAnsi="Arial" w:cs="Arial"/>
          <w:sz w:val="20"/>
        </w:rPr>
      </w:pPr>
    </w:p>
    <w:p w14:paraId="54286BEB" w14:textId="2DC0FCE0" w:rsidR="00BA4613" w:rsidRDefault="00BA4613" w:rsidP="00A87EC6">
      <w:pPr>
        <w:spacing w:after="0" w:line="240" w:lineRule="auto"/>
        <w:ind w:right="946"/>
        <w:jc w:val="both"/>
        <w:rPr>
          <w:rFonts w:ascii="Arial" w:eastAsia="Meiryo" w:hAnsi="Arial" w:cs="Arial"/>
          <w:sz w:val="20"/>
        </w:rPr>
      </w:pPr>
    </w:p>
    <w:p w14:paraId="5FB1E36E" w14:textId="466EECCB" w:rsidR="00BA4613" w:rsidRDefault="00BA4613" w:rsidP="00A87EC6">
      <w:pPr>
        <w:spacing w:after="0" w:line="240" w:lineRule="auto"/>
        <w:ind w:right="946"/>
        <w:jc w:val="both"/>
        <w:rPr>
          <w:rFonts w:ascii="Arial" w:eastAsia="Meiryo" w:hAnsi="Arial" w:cs="Arial"/>
          <w:sz w:val="20"/>
        </w:rPr>
      </w:pPr>
    </w:p>
    <w:p w14:paraId="287F0EED" w14:textId="639B279D" w:rsidR="00BA4613" w:rsidRDefault="00BA4613" w:rsidP="00A87EC6">
      <w:pPr>
        <w:spacing w:after="0" w:line="240" w:lineRule="auto"/>
        <w:ind w:right="946"/>
        <w:jc w:val="both"/>
        <w:rPr>
          <w:rFonts w:ascii="Arial" w:eastAsia="Meiryo" w:hAnsi="Arial" w:cs="Arial"/>
          <w:sz w:val="20"/>
        </w:rPr>
      </w:pPr>
    </w:p>
    <w:p w14:paraId="524BA619" w14:textId="3B2FF4C9" w:rsidR="004A40AF" w:rsidRDefault="004A40AF" w:rsidP="00A87EC6">
      <w:pPr>
        <w:spacing w:after="0" w:line="240" w:lineRule="auto"/>
        <w:ind w:right="946"/>
        <w:jc w:val="both"/>
        <w:rPr>
          <w:rFonts w:ascii="Arial" w:eastAsia="Meiryo" w:hAnsi="Arial" w:cs="Arial"/>
          <w:sz w:val="20"/>
        </w:rPr>
      </w:pPr>
    </w:p>
    <w:p w14:paraId="39CE857B" w14:textId="42E39DF2" w:rsidR="004A40AF" w:rsidRDefault="004A40AF" w:rsidP="00A87EC6">
      <w:pPr>
        <w:spacing w:after="0" w:line="240" w:lineRule="auto"/>
        <w:ind w:right="946"/>
        <w:jc w:val="both"/>
        <w:rPr>
          <w:rFonts w:ascii="Arial" w:eastAsia="Meiryo" w:hAnsi="Arial" w:cs="Arial"/>
          <w:sz w:val="20"/>
        </w:rPr>
      </w:pPr>
    </w:p>
    <w:p w14:paraId="312F13B9" w14:textId="76146CA2" w:rsidR="004A40AF" w:rsidRDefault="004A40AF" w:rsidP="00A87EC6">
      <w:pPr>
        <w:spacing w:after="0" w:line="240" w:lineRule="auto"/>
        <w:ind w:right="946"/>
        <w:jc w:val="both"/>
        <w:rPr>
          <w:rFonts w:ascii="Arial" w:eastAsia="Meiryo" w:hAnsi="Arial" w:cs="Arial"/>
          <w:sz w:val="20"/>
        </w:rPr>
      </w:pPr>
    </w:p>
    <w:p w14:paraId="0898672F" w14:textId="59BB31F1" w:rsidR="004A40AF" w:rsidRDefault="004A40AF" w:rsidP="00A87EC6">
      <w:pPr>
        <w:spacing w:after="0" w:line="240" w:lineRule="auto"/>
        <w:ind w:right="946"/>
        <w:jc w:val="both"/>
        <w:rPr>
          <w:rFonts w:ascii="Arial" w:eastAsia="Meiryo" w:hAnsi="Arial" w:cs="Arial"/>
          <w:sz w:val="20"/>
        </w:rPr>
      </w:pPr>
    </w:p>
    <w:p w14:paraId="6B85415B" w14:textId="77777777" w:rsidR="00E24E3D" w:rsidRDefault="00E24E3D" w:rsidP="00A87EC6">
      <w:pPr>
        <w:spacing w:after="0" w:line="240" w:lineRule="auto"/>
        <w:ind w:right="946"/>
        <w:jc w:val="both"/>
        <w:rPr>
          <w:rFonts w:ascii="Arial" w:eastAsia="Meiryo" w:hAnsi="Arial" w:cs="Arial"/>
          <w:sz w:val="20"/>
        </w:rPr>
        <w:sectPr w:rsidR="00E24E3D" w:rsidSect="003025F3">
          <w:pgSz w:w="11906" w:h="16838"/>
          <w:pgMar w:top="1440" w:right="1440" w:bottom="1440" w:left="1440" w:header="709" w:footer="340" w:gutter="0"/>
          <w:cols w:space="709"/>
          <w:docGrid w:linePitch="360"/>
        </w:sectPr>
      </w:pPr>
    </w:p>
    <w:tbl>
      <w:tblPr>
        <w:tblStyle w:val="TableGrid"/>
        <w:tblpPr w:leftFromText="180" w:rightFromText="180" w:vertAnchor="page" w:horzAnchor="margin" w:tblpXSpec="center" w:tblpY="526"/>
        <w:tblW w:w="16160" w:type="dxa"/>
        <w:tblLayout w:type="fixed"/>
        <w:tblLook w:val="04A0" w:firstRow="1" w:lastRow="0" w:firstColumn="1" w:lastColumn="0" w:noHBand="0" w:noVBand="1"/>
      </w:tblPr>
      <w:tblGrid>
        <w:gridCol w:w="704"/>
        <w:gridCol w:w="3969"/>
        <w:gridCol w:w="4111"/>
        <w:gridCol w:w="3827"/>
        <w:gridCol w:w="3549"/>
      </w:tblGrid>
      <w:tr w:rsidR="00A85D49" w14:paraId="077331C8" w14:textId="77777777" w:rsidTr="00A85D49">
        <w:trPr>
          <w:trHeight w:val="553"/>
        </w:trPr>
        <w:tc>
          <w:tcPr>
            <w:tcW w:w="16160" w:type="dxa"/>
            <w:gridSpan w:val="5"/>
            <w:shd w:val="clear" w:color="auto" w:fill="DACBAB" w:themeFill="background2" w:themeFillShade="E6"/>
            <w:vAlign w:val="center"/>
          </w:tcPr>
          <w:p w14:paraId="5498DD6B" w14:textId="77777777" w:rsidR="00A85D49" w:rsidRPr="00510EC8" w:rsidRDefault="00A85D49" w:rsidP="00A85D49">
            <w:pPr>
              <w:jc w:val="center"/>
              <w:rPr>
                <w:rFonts w:ascii="Arial Rounded MT Bold" w:hAnsi="Arial Rounded MT Bold"/>
                <w:b/>
                <w:noProof/>
                <w:sz w:val="36"/>
                <w:szCs w:val="36"/>
              </w:rPr>
            </w:pPr>
            <w:r w:rsidRPr="00510EC8">
              <w:rPr>
                <w:rFonts w:ascii="Arial Rounded MT Bold" w:hAnsi="Arial Rounded MT Bold"/>
                <w:b/>
                <w:noProof/>
                <w:sz w:val="36"/>
                <w:szCs w:val="36"/>
              </w:rPr>
              <w:lastRenderedPageBreak/>
              <w:t>SCHOOL WIDE EXPECTATIONS TEACHING MATRIX</w:t>
            </w:r>
          </w:p>
        </w:tc>
      </w:tr>
      <w:tr w:rsidR="00A85D49" w14:paraId="28B4F988" w14:textId="77777777" w:rsidTr="00A85D49">
        <w:trPr>
          <w:trHeight w:val="380"/>
        </w:trPr>
        <w:tc>
          <w:tcPr>
            <w:tcW w:w="704" w:type="dxa"/>
            <w:shd w:val="clear" w:color="auto" w:fill="FFFFFF" w:themeFill="background1"/>
          </w:tcPr>
          <w:p w14:paraId="69498C50" w14:textId="77777777" w:rsidR="00A85D49" w:rsidRPr="006E26D6" w:rsidRDefault="00A85D49" w:rsidP="00A85D49">
            <w:pPr>
              <w:rPr>
                <w:rFonts w:ascii="Arial Narrow" w:hAnsi="Arial Narrow"/>
                <w:noProof/>
                <w:sz w:val="21"/>
              </w:rPr>
            </w:pPr>
          </w:p>
        </w:tc>
        <w:tc>
          <w:tcPr>
            <w:tcW w:w="3969" w:type="dxa"/>
            <w:shd w:val="clear" w:color="auto" w:fill="FFFFFF" w:themeFill="background1"/>
            <w:vAlign w:val="center"/>
          </w:tcPr>
          <w:p w14:paraId="4598BDEA" w14:textId="77777777" w:rsidR="00A85D49" w:rsidRPr="006A794B" w:rsidRDefault="00A85D49" w:rsidP="00A85D49">
            <w:pPr>
              <w:jc w:val="center"/>
              <w:rPr>
                <w:rFonts w:ascii="Arial" w:hAnsi="Arial" w:cs="Arial"/>
                <w:b/>
                <w:noProof/>
              </w:rPr>
            </w:pPr>
            <w:r>
              <w:rPr>
                <w:rFonts w:ascii="Arial" w:hAnsi="Arial" w:cs="Arial"/>
                <w:b/>
                <w:noProof/>
              </w:rPr>
              <w:t>ALL AREAS</w:t>
            </w:r>
          </w:p>
        </w:tc>
        <w:tc>
          <w:tcPr>
            <w:tcW w:w="4111" w:type="dxa"/>
            <w:shd w:val="clear" w:color="auto" w:fill="FFFFFF" w:themeFill="background1"/>
            <w:vAlign w:val="center"/>
          </w:tcPr>
          <w:p w14:paraId="0FBAA695" w14:textId="77777777" w:rsidR="00A85D49" w:rsidRPr="006A794B" w:rsidRDefault="00A85D49" w:rsidP="00A85D49">
            <w:pPr>
              <w:jc w:val="center"/>
              <w:rPr>
                <w:rFonts w:ascii="Arial" w:hAnsi="Arial" w:cs="Arial"/>
                <w:b/>
                <w:noProof/>
              </w:rPr>
            </w:pPr>
            <w:r>
              <w:rPr>
                <w:rFonts w:ascii="Arial" w:hAnsi="Arial" w:cs="Arial"/>
                <w:b/>
                <w:noProof/>
              </w:rPr>
              <w:t>INSIDE CLASSROOM</w:t>
            </w:r>
          </w:p>
        </w:tc>
        <w:tc>
          <w:tcPr>
            <w:tcW w:w="3827" w:type="dxa"/>
            <w:shd w:val="clear" w:color="auto" w:fill="FFFFFF" w:themeFill="background1"/>
            <w:vAlign w:val="center"/>
          </w:tcPr>
          <w:p w14:paraId="06955D2D" w14:textId="77777777" w:rsidR="00A85D49" w:rsidRPr="006A794B" w:rsidRDefault="00A85D49" w:rsidP="00A85D49">
            <w:pPr>
              <w:jc w:val="center"/>
              <w:rPr>
                <w:rFonts w:ascii="Arial" w:hAnsi="Arial" w:cs="Arial"/>
                <w:b/>
                <w:noProof/>
              </w:rPr>
            </w:pPr>
            <w:r>
              <w:rPr>
                <w:rFonts w:ascii="Arial" w:hAnsi="Arial" w:cs="Arial"/>
                <w:b/>
                <w:noProof/>
              </w:rPr>
              <w:t>OUTSIDE CLASSROOM</w:t>
            </w:r>
          </w:p>
        </w:tc>
        <w:tc>
          <w:tcPr>
            <w:tcW w:w="3549" w:type="dxa"/>
            <w:shd w:val="clear" w:color="auto" w:fill="FFFFFF" w:themeFill="background1"/>
            <w:vAlign w:val="center"/>
          </w:tcPr>
          <w:p w14:paraId="2B243FEC" w14:textId="77777777" w:rsidR="00A85D49" w:rsidRPr="006A794B" w:rsidRDefault="00A85D49" w:rsidP="00A85D49">
            <w:pPr>
              <w:jc w:val="center"/>
              <w:rPr>
                <w:rFonts w:ascii="Arial" w:hAnsi="Arial" w:cs="Arial"/>
                <w:b/>
                <w:noProof/>
              </w:rPr>
            </w:pPr>
            <w:r>
              <w:rPr>
                <w:rFonts w:ascii="Arial" w:hAnsi="Arial" w:cs="Arial"/>
                <w:b/>
                <w:noProof/>
              </w:rPr>
              <w:t>ONLINE</w:t>
            </w:r>
          </w:p>
        </w:tc>
      </w:tr>
      <w:tr w:rsidR="00A85D49" w14:paraId="130F90E3" w14:textId="77777777" w:rsidTr="00A85D49">
        <w:trPr>
          <w:cantSplit/>
          <w:trHeight w:hRule="exact" w:val="1825"/>
        </w:trPr>
        <w:tc>
          <w:tcPr>
            <w:tcW w:w="704" w:type="dxa"/>
            <w:shd w:val="clear" w:color="auto" w:fill="FDA873"/>
            <w:textDirection w:val="btLr"/>
            <w:vAlign w:val="center"/>
          </w:tcPr>
          <w:p w14:paraId="41D5A41B" w14:textId="77777777" w:rsidR="00A85D49" w:rsidRPr="00A85D49" w:rsidRDefault="00A85D49" w:rsidP="00A85D49">
            <w:pPr>
              <w:ind w:left="113" w:right="113"/>
              <w:jc w:val="center"/>
              <w:rPr>
                <w:rFonts w:ascii="Arial Narrow" w:hAnsi="Arial Narrow"/>
                <w:b/>
                <w:noProof/>
              </w:rPr>
            </w:pPr>
            <w:r w:rsidRPr="00A85D49">
              <w:rPr>
                <w:rFonts w:ascii="Arial Narrow" w:hAnsi="Arial Narrow"/>
                <w:b/>
                <w:noProof/>
              </w:rPr>
              <w:t>BE  RESPECTFUL</w:t>
            </w:r>
          </w:p>
        </w:tc>
        <w:tc>
          <w:tcPr>
            <w:tcW w:w="3969" w:type="dxa"/>
            <w:shd w:val="clear" w:color="auto" w:fill="FDA873"/>
          </w:tcPr>
          <w:p w14:paraId="3C058783"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 xml:space="preserve">Wear school uniform daily </w:t>
            </w:r>
          </w:p>
          <w:p w14:paraId="3B2C6F0D"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Respect personal space and property of self and others</w:t>
            </w:r>
          </w:p>
          <w:p w14:paraId="32AD23FC"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Be courteous and polite to peers</w:t>
            </w:r>
          </w:p>
          <w:p w14:paraId="374A415B"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 xml:space="preserve">Help others when you can </w:t>
            </w:r>
          </w:p>
          <w:p w14:paraId="36BA0C7D"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Use appropriate language at all times</w:t>
            </w:r>
          </w:p>
        </w:tc>
        <w:tc>
          <w:tcPr>
            <w:tcW w:w="4111" w:type="dxa"/>
            <w:shd w:val="clear" w:color="auto" w:fill="FDA873"/>
          </w:tcPr>
          <w:p w14:paraId="1A7DD561"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Respect others right to learn and teach</w:t>
            </w:r>
          </w:p>
          <w:p w14:paraId="686FA607"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Follow the classroom movement plan</w:t>
            </w:r>
          </w:p>
          <w:p w14:paraId="1E4158CD"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Enter and exit the room in an orderly manner</w:t>
            </w:r>
          </w:p>
          <w:p w14:paraId="4BF8666C"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Keep work space tidy</w:t>
            </w:r>
          </w:p>
        </w:tc>
        <w:tc>
          <w:tcPr>
            <w:tcW w:w="3827" w:type="dxa"/>
            <w:shd w:val="clear" w:color="auto" w:fill="FDA873"/>
          </w:tcPr>
          <w:p w14:paraId="137E0EAF"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Care for the environment</w:t>
            </w:r>
          </w:p>
          <w:p w14:paraId="6606140F"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Play fairly – take turns, invite others to join in and follow rules</w:t>
            </w:r>
          </w:p>
          <w:p w14:paraId="123C5E0A"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Walk sensibly and quietly around the school, respecting other classes’ learning</w:t>
            </w:r>
          </w:p>
        </w:tc>
        <w:tc>
          <w:tcPr>
            <w:tcW w:w="3549" w:type="dxa"/>
            <w:shd w:val="clear" w:color="auto" w:fill="FDA873"/>
          </w:tcPr>
          <w:p w14:paraId="30F07043" w14:textId="77777777" w:rsidR="00A85D49" w:rsidRPr="00A85D49" w:rsidRDefault="00A85D49" w:rsidP="00A85D49">
            <w:pPr>
              <w:pStyle w:val="ListParagraph"/>
              <w:numPr>
                <w:ilvl w:val="0"/>
                <w:numId w:val="85"/>
              </w:numPr>
              <w:spacing w:after="0"/>
              <w:rPr>
                <w:rFonts w:ascii="Arial Narrow" w:hAnsi="Arial Narrow" w:cs="Arial"/>
                <w:bCs/>
                <w:noProof/>
                <w:sz w:val="20"/>
                <w:szCs w:val="20"/>
              </w:rPr>
            </w:pPr>
            <w:r w:rsidRPr="00A85D49">
              <w:rPr>
                <w:rFonts w:ascii="Arial Narrow" w:hAnsi="Arial Narrow" w:cs="Arial"/>
                <w:bCs/>
                <w:noProof/>
                <w:sz w:val="20"/>
                <w:szCs w:val="20"/>
              </w:rPr>
              <w:t>Be courteous and polite in all online communication</w:t>
            </w:r>
          </w:p>
        </w:tc>
      </w:tr>
      <w:tr w:rsidR="00A85D49" w14:paraId="36FC2B9A" w14:textId="77777777" w:rsidTr="00A85D49">
        <w:trPr>
          <w:cantSplit/>
          <w:trHeight w:hRule="exact" w:val="1979"/>
        </w:trPr>
        <w:tc>
          <w:tcPr>
            <w:tcW w:w="704" w:type="dxa"/>
            <w:shd w:val="clear" w:color="auto" w:fill="82DE8B"/>
            <w:textDirection w:val="btLr"/>
            <w:vAlign w:val="center"/>
          </w:tcPr>
          <w:p w14:paraId="57360012" w14:textId="77777777" w:rsidR="00A85D49" w:rsidRPr="00A85D49" w:rsidRDefault="00A85D49" w:rsidP="00A85D49">
            <w:pPr>
              <w:ind w:left="113" w:right="113"/>
              <w:jc w:val="center"/>
              <w:rPr>
                <w:rFonts w:ascii="Arial Narrow" w:hAnsi="Arial Narrow"/>
                <w:b/>
                <w:noProof/>
              </w:rPr>
            </w:pPr>
            <w:r w:rsidRPr="00A85D49">
              <w:rPr>
                <w:rFonts w:ascii="Arial Narrow" w:hAnsi="Arial Narrow"/>
                <w:b/>
                <w:noProof/>
              </w:rPr>
              <w:t>BE  RESPONSIBLE</w:t>
            </w:r>
          </w:p>
        </w:tc>
        <w:tc>
          <w:tcPr>
            <w:tcW w:w="3969" w:type="dxa"/>
            <w:shd w:val="clear" w:color="auto" w:fill="82DE8B"/>
          </w:tcPr>
          <w:p w14:paraId="4DADA7CD"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Follow adult instructions – first time, every time</w:t>
            </w:r>
          </w:p>
          <w:p w14:paraId="1A0B4794"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Be responsible for your own actions</w:t>
            </w:r>
          </w:p>
          <w:p w14:paraId="3DC5C604"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Ask permission to leave the learning area</w:t>
            </w:r>
          </w:p>
          <w:p w14:paraId="674A6BB5"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Be in the right place at the right time, the right way</w:t>
            </w:r>
          </w:p>
          <w:p w14:paraId="2D12D9F1"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 xml:space="preserve">Report concerns to a staff member </w:t>
            </w:r>
          </w:p>
        </w:tc>
        <w:tc>
          <w:tcPr>
            <w:tcW w:w="4111" w:type="dxa"/>
            <w:shd w:val="clear" w:color="auto" w:fill="82DE8B"/>
          </w:tcPr>
          <w:p w14:paraId="473FCE90"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Be prepared with necessary equipment</w:t>
            </w:r>
          </w:p>
          <w:p w14:paraId="75E4463F"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Complete set tasks</w:t>
            </w:r>
          </w:p>
          <w:p w14:paraId="5167DA38"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Actively participate in classroom discussions and activities</w:t>
            </w:r>
          </w:p>
        </w:tc>
        <w:tc>
          <w:tcPr>
            <w:tcW w:w="3827" w:type="dxa"/>
            <w:shd w:val="clear" w:color="auto" w:fill="82DE8B"/>
          </w:tcPr>
          <w:p w14:paraId="182B6F96"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Use designated areas for eating and play during lunch breaks</w:t>
            </w:r>
          </w:p>
          <w:p w14:paraId="55648DC8"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Return equipment to appropriate place</w:t>
            </w:r>
          </w:p>
          <w:p w14:paraId="0DA005A7"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Place all rubbish in bins</w:t>
            </w:r>
          </w:p>
          <w:p w14:paraId="4F05A2E5"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Use toilet during lunch breaks</w:t>
            </w:r>
          </w:p>
        </w:tc>
        <w:tc>
          <w:tcPr>
            <w:tcW w:w="3549" w:type="dxa"/>
            <w:shd w:val="clear" w:color="auto" w:fill="82DE8B"/>
          </w:tcPr>
          <w:p w14:paraId="2647131E"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Access only approved online sites and educational games</w:t>
            </w:r>
          </w:p>
          <w:p w14:paraId="0FB53D45" w14:textId="77777777" w:rsidR="00A85D49" w:rsidRPr="00A85D49" w:rsidRDefault="00A85D49" w:rsidP="00A85D49">
            <w:pPr>
              <w:pStyle w:val="ListParagraph"/>
              <w:numPr>
                <w:ilvl w:val="0"/>
                <w:numId w:val="86"/>
              </w:numPr>
              <w:spacing w:after="0"/>
              <w:rPr>
                <w:rFonts w:ascii="Arial Narrow" w:hAnsi="Arial Narrow" w:cs="Arial"/>
                <w:bCs/>
                <w:noProof/>
                <w:sz w:val="20"/>
                <w:szCs w:val="20"/>
              </w:rPr>
            </w:pPr>
            <w:r w:rsidRPr="00A85D49">
              <w:rPr>
                <w:rFonts w:ascii="Arial Narrow" w:hAnsi="Arial Narrow" w:cs="Arial"/>
                <w:bCs/>
                <w:noProof/>
                <w:sz w:val="20"/>
                <w:szCs w:val="20"/>
              </w:rPr>
              <w:t>Post only appropriate content online</w:t>
            </w:r>
          </w:p>
        </w:tc>
      </w:tr>
      <w:tr w:rsidR="00A85D49" w14:paraId="62027611" w14:textId="77777777" w:rsidTr="00A85D49">
        <w:trPr>
          <w:cantSplit/>
          <w:trHeight w:hRule="exact" w:val="2132"/>
        </w:trPr>
        <w:tc>
          <w:tcPr>
            <w:tcW w:w="704" w:type="dxa"/>
            <w:shd w:val="clear" w:color="auto" w:fill="9F9FF3"/>
            <w:textDirection w:val="btLr"/>
            <w:vAlign w:val="center"/>
          </w:tcPr>
          <w:p w14:paraId="03217AE1" w14:textId="77777777" w:rsidR="00A85D49" w:rsidRPr="00A85D49" w:rsidRDefault="00A85D49" w:rsidP="00A85D49">
            <w:pPr>
              <w:ind w:left="113" w:right="113"/>
              <w:jc w:val="center"/>
              <w:rPr>
                <w:rFonts w:ascii="Arial Narrow" w:hAnsi="Arial Narrow"/>
                <w:b/>
                <w:noProof/>
              </w:rPr>
            </w:pPr>
            <w:r w:rsidRPr="00A85D49">
              <w:rPr>
                <w:rFonts w:ascii="Arial Narrow" w:hAnsi="Arial Narrow"/>
                <w:b/>
                <w:noProof/>
              </w:rPr>
              <w:t>BE  SAFE</w:t>
            </w:r>
          </w:p>
        </w:tc>
        <w:tc>
          <w:tcPr>
            <w:tcW w:w="3969" w:type="dxa"/>
            <w:shd w:val="clear" w:color="auto" w:fill="9F9FF3"/>
          </w:tcPr>
          <w:p w14:paraId="3673CB9A"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Keep hands, feet and objects to yourself</w:t>
            </w:r>
          </w:p>
          <w:p w14:paraId="13569FD4"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Use equipment and facilities appropriately, for their intended purpose</w:t>
            </w:r>
          </w:p>
          <w:p w14:paraId="7D3E3A10"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Use personal hygiene practices at all times</w:t>
            </w:r>
          </w:p>
          <w:p w14:paraId="574684E7"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Use personal hygiene items, excluding aerosols</w:t>
            </w:r>
          </w:p>
        </w:tc>
        <w:tc>
          <w:tcPr>
            <w:tcW w:w="4111" w:type="dxa"/>
            <w:shd w:val="clear" w:color="auto" w:fill="9F9FF3"/>
          </w:tcPr>
          <w:p w14:paraId="47656CF5"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Follow specific classrooms procedures regarding safety</w:t>
            </w:r>
          </w:p>
        </w:tc>
        <w:tc>
          <w:tcPr>
            <w:tcW w:w="3827" w:type="dxa"/>
            <w:shd w:val="clear" w:color="auto" w:fill="9F9FF3"/>
          </w:tcPr>
          <w:p w14:paraId="1911C115"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Walk your bike / scooter, etc. in the school grounds</w:t>
            </w:r>
          </w:p>
          <w:p w14:paraId="59290072"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Stay inside schools grounds at all times</w:t>
            </w:r>
          </w:p>
          <w:p w14:paraId="1502E9A3"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Walk on concrete areas</w:t>
            </w:r>
          </w:p>
          <w:p w14:paraId="2BC9CBFC"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Wear closed-in shoes at all times</w:t>
            </w:r>
          </w:p>
          <w:p w14:paraId="77A35E1B"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Be sun safe and wear a broad brimmed hat</w:t>
            </w:r>
          </w:p>
          <w:p w14:paraId="515E30A9"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Follow road rules</w:t>
            </w:r>
          </w:p>
        </w:tc>
        <w:tc>
          <w:tcPr>
            <w:tcW w:w="3549" w:type="dxa"/>
            <w:shd w:val="clear" w:color="auto" w:fill="9F9FF3"/>
          </w:tcPr>
          <w:p w14:paraId="257DB12B" w14:textId="77777777" w:rsidR="00A85D49" w:rsidRPr="00A85D49" w:rsidRDefault="00A85D49" w:rsidP="00A85D49">
            <w:pPr>
              <w:pStyle w:val="ListParagraph"/>
              <w:numPr>
                <w:ilvl w:val="0"/>
                <w:numId w:val="87"/>
              </w:numPr>
              <w:spacing w:after="0"/>
              <w:rPr>
                <w:rFonts w:ascii="Arial Narrow" w:hAnsi="Arial Narrow" w:cs="Arial"/>
                <w:bCs/>
                <w:noProof/>
                <w:sz w:val="20"/>
                <w:szCs w:val="20"/>
              </w:rPr>
            </w:pPr>
            <w:r w:rsidRPr="00A85D49">
              <w:rPr>
                <w:rFonts w:ascii="Arial Narrow" w:hAnsi="Arial Narrow" w:cs="Arial"/>
                <w:bCs/>
                <w:noProof/>
                <w:sz w:val="20"/>
                <w:szCs w:val="20"/>
              </w:rPr>
              <w:t>Keep private information and passwords safe</w:t>
            </w:r>
          </w:p>
        </w:tc>
      </w:tr>
      <w:tr w:rsidR="00A85D49" w14:paraId="02F2CAEF" w14:textId="77777777" w:rsidTr="00A85D49">
        <w:trPr>
          <w:cantSplit/>
          <w:trHeight w:hRule="exact" w:val="2422"/>
        </w:trPr>
        <w:tc>
          <w:tcPr>
            <w:tcW w:w="704" w:type="dxa"/>
            <w:shd w:val="clear" w:color="auto" w:fill="FFFF85"/>
            <w:textDirection w:val="btLr"/>
            <w:vAlign w:val="center"/>
          </w:tcPr>
          <w:p w14:paraId="137853E7" w14:textId="77777777" w:rsidR="00A85D49" w:rsidRPr="000B0F6D" w:rsidRDefault="00A85D49" w:rsidP="00A85D49">
            <w:pPr>
              <w:ind w:left="113" w:right="113"/>
              <w:jc w:val="center"/>
              <w:rPr>
                <w:rFonts w:ascii="Arial Narrow" w:hAnsi="Arial Narrow"/>
                <w:b/>
                <w:noProof/>
                <w:sz w:val="26"/>
                <w:szCs w:val="26"/>
              </w:rPr>
            </w:pPr>
            <w:r w:rsidRPr="00A85D49">
              <w:rPr>
                <w:rFonts w:ascii="Arial Narrow" w:hAnsi="Arial Narrow"/>
                <w:b/>
                <w:noProof/>
              </w:rPr>
              <w:t>BE  A  LEARNER</w:t>
            </w:r>
          </w:p>
        </w:tc>
        <w:tc>
          <w:tcPr>
            <w:tcW w:w="3969" w:type="dxa"/>
            <w:shd w:val="clear" w:color="auto" w:fill="FFFF85"/>
          </w:tcPr>
          <w:p w14:paraId="0A3783B6" w14:textId="77777777" w:rsidR="00A85D49" w:rsidRPr="00A85D49" w:rsidRDefault="00A85D49" w:rsidP="00A85D49">
            <w:pPr>
              <w:pStyle w:val="ListParagraph"/>
              <w:numPr>
                <w:ilvl w:val="0"/>
                <w:numId w:val="88"/>
              </w:numPr>
              <w:spacing w:after="0"/>
              <w:rPr>
                <w:rFonts w:ascii="Arial Narrow" w:hAnsi="Arial Narrow" w:cs="Arial"/>
                <w:bCs/>
                <w:noProof/>
                <w:sz w:val="20"/>
                <w:szCs w:val="20"/>
              </w:rPr>
            </w:pPr>
            <w:r w:rsidRPr="00A85D49">
              <w:rPr>
                <w:rFonts w:ascii="Arial Narrow" w:hAnsi="Arial Narrow" w:cs="Arial"/>
                <w:bCs/>
                <w:noProof/>
                <w:sz w:val="20"/>
                <w:szCs w:val="20"/>
              </w:rPr>
              <w:t>Attend school – every day counts</w:t>
            </w:r>
          </w:p>
          <w:p w14:paraId="0EC498D7" w14:textId="77777777" w:rsidR="00A85D49" w:rsidRPr="00A85D49" w:rsidRDefault="00A85D49" w:rsidP="00A85D49">
            <w:pPr>
              <w:pStyle w:val="ListParagraph"/>
              <w:numPr>
                <w:ilvl w:val="0"/>
                <w:numId w:val="88"/>
              </w:numPr>
              <w:spacing w:after="0"/>
              <w:rPr>
                <w:rFonts w:ascii="Arial Narrow" w:hAnsi="Arial Narrow" w:cs="Arial"/>
                <w:bCs/>
                <w:noProof/>
                <w:sz w:val="20"/>
                <w:szCs w:val="20"/>
              </w:rPr>
            </w:pPr>
            <w:r w:rsidRPr="00A85D49">
              <w:rPr>
                <w:rFonts w:ascii="Arial Narrow" w:hAnsi="Arial Narrow" w:cs="Arial"/>
                <w:bCs/>
                <w:noProof/>
                <w:sz w:val="20"/>
                <w:szCs w:val="20"/>
              </w:rPr>
              <w:t>Carry and use your school diary</w:t>
            </w:r>
          </w:p>
          <w:p w14:paraId="27281AAB" w14:textId="77777777" w:rsidR="00A85D49" w:rsidRPr="00A85D49" w:rsidRDefault="00A85D49" w:rsidP="00A85D49">
            <w:pPr>
              <w:pStyle w:val="ListParagraph"/>
              <w:numPr>
                <w:ilvl w:val="0"/>
                <w:numId w:val="88"/>
              </w:numPr>
              <w:spacing w:after="0"/>
              <w:rPr>
                <w:rFonts w:ascii="Arial Narrow" w:hAnsi="Arial Narrow" w:cs="Arial"/>
                <w:bCs/>
                <w:noProof/>
                <w:sz w:val="20"/>
                <w:szCs w:val="20"/>
              </w:rPr>
            </w:pPr>
            <w:r w:rsidRPr="00A85D49">
              <w:rPr>
                <w:rFonts w:ascii="Arial Narrow" w:hAnsi="Arial Narrow" w:cs="Arial"/>
                <w:bCs/>
                <w:noProof/>
                <w:sz w:val="20"/>
                <w:szCs w:val="20"/>
              </w:rPr>
              <w:t>Always have a go</w:t>
            </w:r>
          </w:p>
          <w:p w14:paraId="4893CC31" w14:textId="77777777" w:rsidR="00A85D49" w:rsidRPr="00A85D49" w:rsidRDefault="00A85D49" w:rsidP="00A85D49">
            <w:pPr>
              <w:pStyle w:val="ListParagraph"/>
              <w:numPr>
                <w:ilvl w:val="0"/>
                <w:numId w:val="88"/>
              </w:numPr>
              <w:spacing w:after="0"/>
              <w:rPr>
                <w:rFonts w:ascii="Arial Narrow" w:hAnsi="Arial Narrow" w:cs="Arial"/>
                <w:bCs/>
                <w:noProof/>
                <w:sz w:val="20"/>
                <w:szCs w:val="20"/>
              </w:rPr>
            </w:pPr>
            <w:r w:rsidRPr="00A85D49">
              <w:rPr>
                <w:rFonts w:ascii="Arial Narrow" w:hAnsi="Arial Narrow" w:cs="Arial"/>
                <w:bCs/>
                <w:noProof/>
                <w:sz w:val="20"/>
                <w:szCs w:val="20"/>
              </w:rPr>
              <w:t>Participate in all activities to the best of your ability</w:t>
            </w:r>
          </w:p>
          <w:p w14:paraId="690D44DF" w14:textId="77777777" w:rsidR="00A85D49" w:rsidRPr="00A85D49" w:rsidRDefault="00A85D49" w:rsidP="00A85D49">
            <w:pPr>
              <w:pStyle w:val="ListParagraph"/>
              <w:numPr>
                <w:ilvl w:val="0"/>
                <w:numId w:val="88"/>
              </w:numPr>
              <w:spacing w:after="0"/>
              <w:rPr>
                <w:rFonts w:ascii="Arial Narrow" w:hAnsi="Arial Narrow" w:cs="Arial"/>
                <w:bCs/>
                <w:noProof/>
                <w:sz w:val="20"/>
                <w:szCs w:val="20"/>
              </w:rPr>
            </w:pPr>
            <w:r w:rsidRPr="00A85D49">
              <w:rPr>
                <w:rFonts w:ascii="Arial Narrow" w:hAnsi="Arial Narrow" w:cs="Arial"/>
                <w:bCs/>
                <w:noProof/>
                <w:sz w:val="20"/>
                <w:szCs w:val="20"/>
              </w:rPr>
              <w:t>Be resilient – keep trying</w:t>
            </w:r>
          </w:p>
          <w:p w14:paraId="3D180D62" w14:textId="77777777" w:rsidR="00A85D49" w:rsidRPr="00A85D49" w:rsidRDefault="00A85D49" w:rsidP="00A85D49">
            <w:pPr>
              <w:pStyle w:val="ListParagraph"/>
              <w:numPr>
                <w:ilvl w:val="0"/>
                <w:numId w:val="88"/>
              </w:numPr>
              <w:spacing w:after="0"/>
              <w:rPr>
                <w:rFonts w:ascii="Arial Narrow" w:hAnsi="Arial Narrow" w:cs="Arial"/>
                <w:bCs/>
                <w:noProof/>
                <w:sz w:val="20"/>
                <w:szCs w:val="20"/>
              </w:rPr>
            </w:pPr>
            <w:r w:rsidRPr="00A85D49">
              <w:rPr>
                <w:rFonts w:ascii="Arial Narrow" w:hAnsi="Arial Narrow" w:cs="Arial"/>
                <w:bCs/>
                <w:noProof/>
                <w:sz w:val="20"/>
                <w:szCs w:val="20"/>
              </w:rPr>
              <w:t xml:space="preserve">Complete homework and assessment by the due date </w:t>
            </w:r>
          </w:p>
        </w:tc>
        <w:tc>
          <w:tcPr>
            <w:tcW w:w="4111" w:type="dxa"/>
            <w:shd w:val="clear" w:color="auto" w:fill="FFFF85"/>
          </w:tcPr>
          <w:p w14:paraId="5EC6316E" w14:textId="77777777" w:rsidR="00A85D49" w:rsidRPr="00A85D49" w:rsidRDefault="00A85D49" w:rsidP="00A85D49">
            <w:pPr>
              <w:pStyle w:val="ListParagraph"/>
              <w:numPr>
                <w:ilvl w:val="0"/>
                <w:numId w:val="88"/>
              </w:numPr>
              <w:spacing w:after="0"/>
              <w:rPr>
                <w:rFonts w:ascii="Arial Narrow" w:hAnsi="Arial Narrow" w:cs="Arial"/>
                <w:bCs/>
                <w:noProof/>
                <w:sz w:val="20"/>
                <w:szCs w:val="20"/>
              </w:rPr>
            </w:pPr>
            <w:r w:rsidRPr="00A85D49">
              <w:rPr>
                <w:rFonts w:ascii="Arial Narrow" w:hAnsi="Arial Narrow" w:cs="Arial"/>
                <w:bCs/>
                <w:noProof/>
                <w:sz w:val="20"/>
                <w:szCs w:val="20"/>
              </w:rPr>
              <w:t>Help others to learn</w:t>
            </w:r>
          </w:p>
          <w:p w14:paraId="74633814" w14:textId="77777777" w:rsidR="00A85D49" w:rsidRPr="00A85D49" w:rsidRDefault="00A85D49" w:rsidP="00A85D49">
            <w:pPr>
              <w:pStyle w:val="ListParagraph"/>
              <w:numPr>
                <w:ilvl w:val="0"/>
                <w:numId w:val="88"/>
              </w:numPr>
              <w:spacing w:after="0"/>
              <w:rPr>
                <w:rFonts w:ascii="Arial Narrow" w:hAnsi="Arial Narrow" w:cs="Arial"/>
                <w:bCs/>
                <w:noProof/>
                <w:sz w:val="20"/>
                <w:szCs w:val="20"/>
              </w:rPr>
            </w:pPr>
            <w:r w:rsidRPr="00A85D49">
              <w:rPr>
                <w:rFonts w:ascii="Arial Narrow" w:hAnsi="Arial Narrow" w:cs="Arial"/>
                <w:bCs/>
                <w:noProof/>
                <w:sz w:val="20"/>
                <w:szCs w:val="20"/>
              </w:rPr>
              <w:t>Ask questions when you need help</w:t>
            </w:r>
          </w:p>
        </w:tc>
        <w:tc>
          <w:tcPr>
            <w:tcW w:w="3827" w:type="dxa"/>
            <w:shd w:val="clear" w:color="auto" w:fill="FFFF85"/>
          </w:tcPr>
          <w:p w14:paraId="1D6B3F6B" w14:textId="77777777" w:rsidR="00A85D49" w:rsidRPr="00A85D49" w:rsidRDefault="00A85D49" w:rsidP="00A85D49">
            <w:pPr>
              <w:pStyle w:val="ListParagraph"/>
              <w:numPr>
                <w:ilvl w:val="0"/>
                <w:numId w:val="88"/>
              </w:numPr>
              <w:spacing w:after="160"/>
              <w:rPr>
                <w:rFonts w:ascii="Arial Narrow" w:hAnsi="Arial Narrow" w:cs="Arial"/>
                <w:bCs/>
                <w:noProof/>
                <w:sz w:val="20"/>
                <w:szCs w:val="20"/>
              </w:rPr>
            </w:pPr>
            <w:r w:rsidRPr="00A85D49">
              <w:rPr>
                <w:rFonts w:ascii="Arial Narrow" w:hAnsi="Arial Narrow" w:cs="Arial"/>
                <w:bCs/>
                <w:noProof/>
                <w:sz w:val="20"/>
                <w:szCs w:val="20"/>
              </w:rPr>
              <w:t>Participate only in school approved games</w:t>
            </w:r>
          </w:p>
        </w:tc>
        <w:tc>
          <w:tcPr>
            <w:tcW w:w="3549" w:type="dxa"/>
            <w:shd w:val="clear" w:color="auto" w:fill="FFFF85"/>
          </w:tcPr>
          <w:p w14:paraId="366CB1EE" w14:textId="77777777" w:rsidR="00A85D49" w:rsidRPr="00A85D49" w:rsidRDefault="00A85D49" w:rsidP="00A85D49">
            <w:pPr>
              <w:pStyle w:val="ListParagraph"/>
              <w:numPr>
                <w:ilvl w:val="0"/>
                <w:numId w:val="88"/>
              </w:numPr>
              <w:spacing w:after="0"/>
              <w:rPr>
                <w:rFonts w:ascii="Arial Narrow" w:hAnsi="Arial Narrow" w:cs="Arial"/>
                <w:bCs/>
                <w:noProof/>
                <w:sz w:val="20"/>
                <w:szCs w:val="20"/>
              </w:rPr>
            </w:pPr>
            <w:r w:rsidRPr="00A85D49">
              <w:rPr>
                <w:rFonts w:ascii="Arial Narrow" w:hAnsi="Arial Narrow" w:cs="Arial"/>
                <w:bCs/>
                <w:noProof/>
                <w:sz w:val="20"/>
                <w:szCs w:val="20"/>
              </w:rPr>
              <w:t>Use devices and online resources appropriately</w:t>
            </w:r>
          </w:p>
        </w:tc>
      </w:tr>
    </w:tbl>
    <w:p w14:paraId="604A2477" w14:textId="01C13119" w:rsidR="00FC6F90" w:rsidRDefault="00FC6F90" w:rsidP="00A87EC6">
      <w:pPr>
        <w:spacing w:after="0" w:line="240" w:lineRule="auto"/>
        <w:ind w:right="946"/>
        <w:jc w:val="both"/>
        <w:rPr>
          <w:rFonts w:ascii="Arial" w:eastAsia="Meiryo" w:hAnsi="Arial" w:cs="Arial"/>
          <w:sz w:val="20"/>
        </w:rPr>
        <w:sectPr w:rsidR="00FC6F90" w:rsidSect="00E24E3D">
          <w:pgSz w:w="16838" w:h="11906" w:orient="landscape"/>
          <w:pgMar w:top="709" w:right="1440" w:bottom="709" w:left="1440" w:header="709" w:footer="340" w:gutter="0"/>
          <w:cols w:space="709"/>
          <w:docGrid w:linePitch="360"/>
        </w:sectPr>
      </w:pPr>
    </w:p>
    <w:p w14:paraId="32215B85" w14:textId="77777777" w:rsidR="005735D7" w:rsidRPr="00B749B5" w:rsidRDefault="005735D7" w:rsidP="00A87EC6">
      <w:pPr>
        <w:keepNext/>
        <w:shd w:val="clear" w:color="auto" w:fill="FEF0CD" w:themeFill="accent2" w:themeFillTint="33"/>
        <w:spacing w:after="0" w:line="240" w:lineRule="auto"/>
        <w:jc w:val="both"/>
        <w:rPr>
          <w:rFonts w:ascii="Arial" w:eastAsia="Meiryo" w:hAnsi="Arial" w:cs="Arial"/>
          <w:b/>
          <w:sz w:val="28"/>
          <w:szCs w:val="28"/>
        </w:rPr>
      </w:pPr>
      <w:r>
        <w:rPr>
          <w:rFonts w:ascii="Arial" w:eastAsia="Meiryo" w:hAnsi="Arial" w:cs="Arial"/>
          <w:b/>
          <w:sz w:val="28"/>
          <w:szCs w:val="28"/>
        </w:rPr>
        <w:lastRenderedPageBreak/>
        <w:t>Focused Teaching</w:t>
      </w:r>
    </w:p>
    <w:p w14:paraId="32215B86" w14:textId="77777777" w:rsidR="00606ECC" w:rsidRDefault="00606ECC" w:rsidP="00A87EC6">
      <w:pPr>
        <w:spacing w:after="0" w:line="240" w:lineRule="auto"/>
        <w:ind w:left="720" w:right="946"/>
        <w:jc w:val="both"/>
        <w:rPr>
          <w:rFonts w:ascii="Arial" w:eastAsia="Meiryo" w:hAnsi="Arial" w:cs="Arial"/>
          <w:color w:val="00B050"/>
          <w:sz w:val="16"/>
          <w:szCs w:val="20"/>
        </w:rPr>
      </w:pPr>
    </w:p>
    <w:p w14:paraId="2EE470DC" w14:textId="77777777" w:rsidR="009C6D03" w:rsidRDefault="009C6D03" w:rsidP="009C6D03">
      <w:pPr>
        <w:spacing w:after="0" w:line="240" w:lineRule="auto"/>
        <w:ind w:right="95"/>
        <w:jc w:val="both"/>
        <w:rPr>
          <w:rFonts w:ascii="Arial" w:eastAsia="Meiryo" w:hAnsi="Arial" w:cs="Arial"/>
          <w:sz w:val="20"/>
        </w:rPr>
      </w:pPr>
      <w:r>
        <w:rPr>
          <w:rFonts w:ascii="Arial" w:eastAsia="Meiryo" w:hAnsi="Arial" w:cs="Arial"/>
          <w:sz w:val="20"/>
        </w:rPr>
        <w:t>Approximately 15% of all students in any school or classroom may require additional support to meet behaviour expectations, even after being provided with differentiated and explicit teaching. These students may have difficulty meeting behaviour expectations in a particular period of the day or as part of a learning area/subject, and focused teaching is provided to help them achieve success.</w:t>
      </w:r>
    </w:p>
    <w:p w14:paraId="0CCA837D" w14:textId="77777777" w:rsidR="009C6D03" w:rsidRDefault="009C6D03" w:rsidP="009C6D03">
      <w:pPr>
        <w:spacing w:after="0" w:line="240" w:lineRule="auto"/>
        <w:ind w:right="946"/>
        <w:jc w:val="both"/>
        <w:rPr>
          <w:rFonts w:ascii="Arial" w:eastAsia="Meiryo" w:hAnsi="Arial" w:cs="Arial"/>
          <w:sz w:val="20"/>
        </w:rPr>
      </w:pPr>
    </w:p>
    <w:p w14:paraId="50230489" w14:textId="77777777" w:rsidR="009C6D03" w:rsidRDefault="009C6D03" w:rsidP="009C6D03">
      <w:pPr>
        <w:spacing w:after="0" w:line="240" w:lineRule="auto"/>
        <w:ind w:right="95"/>
        <w:jc w:val="both"/>
        <w:rPr>
          <w:rFonts w:ascii="Arial" w:eastAsia="Meiryo" w:hAnsi="Arial" w:cs="Arial"/>
          <w:sz w:val="20"/>
        </w:rPr>
      </w:pPr>
      <w:r>
        <w:rPr>
          <w:rFonts w:ascii="Arial" w:eastAsia="Meiryo" w:hAnsi="Arial" w:cs="Arial"/>
          <w:sz w:val="20"/>
        </w:rPr>
        <w:t>Focused teaching involves revisiting key behaviour concepts and/or skills and using explicit and structured teaching strategies in particular aspects of a behavioural skill. Focused teaching provides students with more opportunities to practice skills and multiple opportunities to achieve the intended learning and expected behaviour.</w:t>
      </w:r>
    </w:p>
    <w:p w14:paraId="6A71E976" w14:textId="77777777" w:rsidR="009C6D03" w:rsidRDefault="009C6D03" w:rsidP="009C6D03">
      <w:pPr>
        <w:spacing w:after="0" w:line="240" w:lineRule="auto"/>
        <w:ind w:right="946"/>
        <w:jc w:val="both"/>
        <w:rPr>
          <w:rFonts w:ascii="Arial" w:eastAsia="Meiryo" w:hAnsi="Arial" w:cs="Arial"/>
          <w:sz w:val="20"/>
        </w:rPr>
      </w:pPr>
    </w:p>
    <w:p w14:paraId="2F165113" w14:textId="3D915AE2" w:rsidR="009C6D03" w:rsidRDefault="009C6D03" w:rsidP="009C6D03">
      <w:pPr>
        <w:spacing w:after="0" w:line="240" w:lineRule="auto"/>
        <w:ind w:right="95"/>
        <w:jc w:val="both"/>
        <w:rPr>
          <w:rFonts w:ascii="Arial" w:eastAsia="Meiryo" w:hAnsi="Arial" w:cs="Arial"/>
          <w:sz w:val="20"/>
        </w:rPr>
      </w:pPr>
      <w:r>
        <w:rPr>
          <w:rFonts w:ascii="Arial" w:eastAsia="Meiryo" w:hAnsi="Arial" w:cs="Arial"/>
          <w:sz w:val="20"/>
        </w:rPr>
        <w:t>Support staff, including teach</w:t>
      </w:r>
      <w:r w:rsidR="00131962">
        <w:rPr>
          <w:rFonts w:ascii="Arial" w:eastAsia="Meiryo" w:hAnsi="Arial" w:cs="Arial"/>
          <w:sz w:val="20"/>
        </w:rPr>
        <w:t>ers</w:t>
      </w:r>
      <w:r>
        <w:rPr>
          <w:rFonts w:ascii="Arial" w:eastAsia="Meiryo" w:hAnsi="Arial" w:cs="Arial"/>
          <w:sz w:val="20"/>
        </w:rPr>
        <w:t xml:space="preserve"> with specialist expertise in learning, language or development, work collaboratively with class teachers at Cloncurry State School P-12, to provided focused teaching. Focused teaching is aligned to the PBL School Wide </w:t>
      </w:r>
      <w:r w:rsidR="00131962">
        <w:rPr>
          <w:rFonts w:ascii="Arial" w:eastAsia="Meiryo" w:hAnsi="Arial" w:cs="Arial"/>
          <w:sz w:val="20"/>
        </w:rPr>
        <w:t xml:space="preserve">Expectations </w:t>
      </w:r>
      <w:r>
        <w:rPr>
          <w:rFonts w:ascii="Arial" w:eastAsia="Meiryo" w:hAnsi="Arial" w:cs="Arial"/>
          <w:sz w:val="20"/>
        </w:rPr>
        <w:t>Teaching Matrix and student progress is monitored by the classroom teacher/s to identify who:</w:t>
      </w:r>
    </w:p>
    <w:p w14:paraId="06310D63" w14:textId="42FA39D9" w:rsidR="009C6D03" w:rsidRDefault="00131962" w:rsidP="009C6D03">
      <w:pPr>
        <w:pStyle w:val="ListParagraph"/>
        <w:numPr>
          <w:ilvl w:val="0"/>
          <w:numId w:val="11"/>
        </w:numPr>
        <w:spacing w:after="0" w:line="240" w:lineRule="auto"/>
        <w:ind w:right="946"/>
        <w:jc w:val="both"/>
        <w:rPr>
          <w:rFonts w:ascii="Arial" w:eastAsia="Meiryo" w:hAnsi="Arial" w:cs="Arial"/>
          <w:sz w:val="20"/>
        </w:rPr>
      </w:pPr>
      <w:r>
        <w:rPr>
          <w:rFonts w:ascii="Arial" w:eastAsia="Meiryo" w:hAnsi="Arial" w:cs="Arial"/>
          <w:sz w:val="20"/>
        </w:rPr>
        <w:t>n</w:t>
      </w:r>
      <w:r w:rsidR="009C6D03">
        <w:rPr>
          <w:rFonts w:ascii="Arial" w:eastAsia="Meiryo" w:hAnsi="Arial" w:cs="Arial"/>
          <w:sz w:val="20"/>
        </w:rPr>
        <w:t>o longer require the additional support</w:t>
      </w:r>
    </w:p>
    <w:p w14:paraId="22DB4D62" w14:textId="18A3121A" w:rsidR="009C6D03" w:rsidRDefault="00131962" w:rsidP="009C6D03">
      <w:pPr>
        <w:pStyle w:val="ListParagraph"/>
        <w:numPr>
          <w:ilvl w:val="0"/>
          <w:numId w:val="11"/>
        </w:numPr>
        <w:spacing w:after="0" w:line="240" w:lineRule="auto"/>
        <w:ind w:right="946"/>
        <w:jc w:val="both"/>
        <w:rPr>
          <w:rFonts w:ascii="Arial" w:eastAsia="Meiryo" w:hAnsi="Arial" w:cs="Arial"/>
          <w:sz w:val="20"/>
        </w:rPr>
      </w:pPr>
      <w:r>
        <w:rPr>
          <w:rFonts w:ascii="Arial" w:eastAsia="Meiryo" w:hAnsi="Arial" w:cs="Arial"/>
          <w:sz w:val="20"/>
        </w:rPr>
        <w:t>r</w:t>
      </w:r>
      <w:r w:rsidR="009C6D03">
        <w:rPr>
          <w:rFonts w:ascii="Arial" w:eastAsia="Meiryo" w:hAnsi="Arial" w:cs="Arial"/>
          <w:sz w:val="20"/>
        </w:rPr>
        <w:t>equire ongoing focussed teaching</w:t>
      </w:r>
    </w:p>
    <w:p w14:paraId="523467D7" w14:textId="1240C6B7" w:rsidR="009C6D03" w:rsidRDefault="00131962" w:rsidP="009C6D03">
      <w:pPr>
        <w:pStyle w:val="ListParagraph"/>
        <w:numPr>
          <w:ilvl w:val="0"/>
          <w:numId w:val="11"/>
        </w:numPr>
        <w:spacing w:after="0" w:line="240" w:lineRule="auto"/>
        <w:ind w:right="946"/>
        <w:jc w:val="both"/>
        <w:rPr>
          <w:rFonts w:ascii="Arial" w:eastAsia="Meiryo" w:hAnsi="Arial" w:cs="Arial"/>
          <w:sz w:val="20"/>
        </w:rPr>
      </w:pPr>
      <w:r>
        <w:rPr>
          <w:rFonts w:ascii="Arial" w:eastAsia="Meiryo" w:hAnsi="Arial" w:cs="Arial"/>
          <w:sz w:val="20"/>
        </w:rPr>
        <w:t>r</w:t>
      </w:r>
      <w:r w:rsidR="009C6D03">
        <w:rPr>
          <w:rFonts w:ascii="Arial" w:eastAsia="Meiryo" w:hAnsi="Arial" w:cs="Arial"/>
          <w:sz w:val="20"/>
        </w:rPr>
        <w:t>equire intensive teaching.</w:t>
      </w:r>
    </w:p>
    <w:p w14:paraId="3F8088A2" w14:textId="77777777" w:rsidR="009C6D03" w:rsidRDefault="009C6D03" w:rsidP="009C6D03">
      <w:pPr>
        <w:spacing w:after="0" w:line="240" w:lineRule="auto"/>
        <w:ind w:right="946"/>
        <w:jc w:val="both"/>
        <w:rPr>
          <w:rFonts w:ascii="Arial" w:eastAsia="Meiryo" w:hAnsi="Arial" w:cs="Arial"/>
          <w:sz w:val="20"/>
        </w:rPr>
      </w:pPr>
    </w:p>
    <w:p w14:paraId="41068D69" w14:textId="0FE20584" w:rsidR="009C6D03" w:rsidRDefault="009C6D03" w:rsidP="009C6D03">
      <w:pPr>
        <w:spacing w:after="0" w:line="240" w:lineRule="auto"/>
        <w:ind w:right="95"/>
        <w:jc w:val="both"/>
        <w:rPr>
          <w:rFonts w:ascii="Arial" w:eastAsia="Meiryo" w:hAnsi="Arial" w:cs="Arial"/>
          <w:sz w:val="20"/>
        </w:rPr>
      </w:pPr>
      <w:r>
        <w:rPr>
          <w:rFonts w:ascii="Arial" w:eastAsia="Meiryo" w:hAnsi="Arial" w:cs="Arial"/>
          <w:sz w:val="20"/>
        </w:rPr>
        <w:t xml:space="preserve">Cloncurry State School P-12 has a Student </w:t>
      </w:r>
      <w:r w:rsidR="00131962">
        <w:rPr>
          <w:rFonts w:ascii="Arial" w:eastAsia="Meiryo" w:hAnsi="Arial" w:cs="Arial"/>
          <w:sz w:val="20"/>
        </w:rPr>
        <w:t>Success</w:t>
      </w:r>
      <w:r>
        <w:rPr>
          <w:rFonts w:ascii="Arial" w:eastAsia="Meiryo" w:hAnsi="Arial" w:cs="Arial"/>
          <w:sz w:val="20"/>
        </w:rPr>
        <w:t xml:space="preserve"> Team in place to help arrange and deliver focused teaching to students who need more support to meet expectations. In addition, the school invests in the following evidence-informed programs to address specific skill development for some students:</w:t>
      </w:r>
    </w:p>
    <w:p w14:paraId="336BD7D4" w14:textId="77777777" w:rsidR="009C6D03" w:rsidRDefault="009C6D03" w:rsidP="009C6D03">
      <w:pPr>
        <w:pStyle w:val="ListParagraph"/>
        <w:numPr>
          <w:ilvl w:val="0"/>
          <w:numId w:val="12"/>
        </w:numPr>
        <w:spacing w:after="0" w:line="240" w:lineRule="auto"/>
        <w:ind w:right="946"/>
        <w:jc w:val="both"/>
        <w:rPr>
          <w:rFonts w:ascii="Arial" w:eastAsia="Meiryo" w:hAnsi="Arial" w:cs="Arial"/>
          <w:sz w:val="20"/>
        </w:rPr>
      </w:pPr>
      <w:r>
        <w:rPr>
          <w:rFonts w:ascii="Arial" w:eastAsia="Meiryo" w:hAnsi="Arial" w:cs="Arial"/>
          <w:sz w:val="20"/>
        </w:rPr>
        <w:t>Restorative Practice in Action</w:t>
      </w:r>
    </w:p>
    <w:p w14:paraId="4B439BF5" w14:textId="77777777" w:rsidR="009C6D03" w:rsidRDefault="009C6D03" w:rsidP="009C6D03">
      <w:pPr>
        <w:pStyle w:val="ListParagraph"/>
        <w:numPr>
          <w:ilvl w:val="0"/>
          <w:numId w:val="12"/>
        </w:numPr>
        <w:spacing w:after="0" w:line="240" w:lineRule="auto"/>
        <w:ind w:right="946"/>
        <w:jc w:val="both"/>
        <w:rPr>
          <w:rFonts w:ascii="Arial" w:eastAsia="Meiryo" w:hAnsi="Arial" w:cs="Arial"/>
          <w:sz w:val="20"/>
        </w:rPr>
      </w:pPr>
      <w:r>
        <w:rPr>
          <w:rFonts w:ascii="Arial" w:eastAsia="Meiryo" w:hAnsi="Arial" w:cs="Arial"/>
          <w:sz w:val="20"/>
        </w:rPr>
        <w:t>Functional Behaviour Assessment (FBA)</w:t>
      </w:r>
    </w:p>
    <w:p w14:paraId="7BC2EBD4" w14:textId="77777777" w:rsidR="009C6D03" w:rsidRDefault="009C6D03" w:rsidP="009C6D03">
      <w:pPr>
        <w:pStyle w:val="ListParagraph"/>
        <w:numPr>
          <w:ilvl w:val="0"/>
          <w:numId w:val="12"/>
        </w:numPr>
        <w:spacing w:after="0" w:line="240" w:lineRule="auto"/>
        <w:ind w:right="946"/>
        <w:jc w:val="both"/>
        <w:rPr>
          <w:rFonts w:ascii="Arial" w:eastAsia="Meiryo" w:hAnsi="Arial" w:cs="Arial"/>
          <w:sz w:val="20"/>
        </w:rPr>
      </w:pPr>
      <w:r>
        <w:rPr>
          <w:rFonts w:ascii="Arial" w:eastAsia="Meiryo" w:hAnsi="Arial" w:cs="Arial"/>
          <w:sz w:val="20"/>
        </w:rPr>
        <w:t>Skill Streaming</w:t>
      </w:r>
    </w:p>
    <w:p w14:paraId="7FDE1E72" w14:textId="77777777" w:rsidR="009C6D03" w:rsidRDefault="009C6D03" w:rsidP="009C6D03">
      <w:pPr>
        <w:pStyle w:val="ListParagraph"/>
        <w:numPr>
          <w:ilvl w:val="0"/>
          <w:numId w:val="12"/>
        </w:numPr>
        <w:spacing w:after="0" w:line="240" w:lineRule="auto"/>
        <w:ind w:right="946"/>
        <w:jc w:val="both"/>
        <w:rPr>
          <w:rFonts w:ascii="Arial" w:eastAsia="Meiryo" w:hAnsi="Arial" w:cs="Arial"/>
          <w:sz w:val="20"/>
        </w:rPr>
      </w:pPr>
      <w:r>
        <w:rPr>
          <w:rFonts w:ascii="Arial" w:eastAsia="Meiryo" w:hAnsi="Arial" w:cs="Arial"/>
          <w:sz w:val="20"/>
        </w:rPr>
        <w:t>Seasons for growth</w:t>
      </w:r>
    </w:p>
    <w:p w14:paraId="0742F421" w14:textId="77777777" w:rsidR="009C6D03" w:rsidRDefault="009C6D03" w:rsidP="009C6D03">
      <w:pPr>
        <w:pStyle w:val="ListParagraph"/>
        <w:numPr>
          <w:ilvl w:val="0"/>
          <w:numId w:val="12"/>
        </w:numPr>
        <w:spacing w:after="0" w:line="240" w:lineRule="auto"/>
        <w:ind w:right="946"/>
        <w:jc w:val="both"/>
        <w:rPr>
          <w:rFonts w:ascii="Arial" w:eastAsia="Meiryo" w:hAnsi="Arial" w:cs="Arial"/>
          <w:sz w:val="20"/>
        </w:rPr>
      </w:pPr>
      <w:r>
        <w:rPr>
          <w:rFonts w:ascii="Arial" w:eastAsia="Meiryo" w:hAnsi="Arial" w:cs="Arial"/>
          <w:sz w:val="20"/>
        </w:rPr>
        <w:t>Peaceful Kids</w:t>
      </w:r>
    </w:p>
    <w:p w14:paraId="2E9C3B14" w14:textId="77777777" w:rsidR="009C6D03" w:rsidRDefault="009C6D03" w:rsidP="009C6D03">
      <w:pPr>
        <w:pStyle w:val="ListParagraph"/>
        <w:numPr>
          <w:ilvl w:val="0"/>
          <w:numId w:val="12"/>
        </w:numPr>
        <w:spacing w:after="0" w:line="240" w:lineRule="auto"/>
        <w:ind w:right="946"/>
        <w:jc w:val="both"/>
        <w:rPr>
          <w:rFonts w:ascii="Arial" w:eastAsia="Meiryo" w:hAnsi="Arial" w:cs="Arial"/>
          <w:sz w:val="20"/>
        </w:rPr>
      </w:pPr>
      <w:r>
        <w:rPr>
          <w:rFonts w:ascii="Arial" w:eastAsia="Meiryo" w:hAnsi="Arial" w:cs="Arial"/>
          <w:sz w:val="20"/>
        </w:rPr>
        <w:t>R.A.G.E</w:t>
      </w:r>
    </w:p>
    <w:p w14:paraId="3A9344BC" w14:textId="77777777" w:rsidR="009C6D03" w:rsidRDefault="009C6D03" w:rsidP="009C6D03">
      <w:pPr>
        <w:pStyle w:val="ListParagraph"/>
        <w:numPr>
          <w:ilvl w:val="0"/>
          <w:numId w:val="12"/>
        </w:numPr>
        <w:spacing w:after="0" w:line="240" w:lineRule="auto"/>
        <w:ind w:right="946"/>
        <w:jc w:val="both"/>
        <w:rPr>
          <w:rFonts w:ascii="Arial" w:eastAsia="Meiryo" w:hAnsi="Arial" w:cs="Arial"/>
          <w:sz w:val="20"/>
        </w:rPr>
      </w:pPr>
      <w:r>
        <w:rPr>
          <w:rFonts w:ascii="Arial" w:eastAsia="Meiryo" w:hAnsi="Arial" w:cs="Arial"/>
          <w:sz w:val="20"/>
        </w:rPr>
        <w:t>Rock and Water</w:t>
      </w:r>
    </w:p>
    <w:p w14:paraId="3EC0AB4D" w14:textId="77777777" w:rsidR="009C6D03" w:rsidRDefault="009C6D03" w:rsidP="009C6D03">
      <w:pPr>
        <w:spacing w:after="0" w:line="240" w:lineRule="auto"/>
        <w:ind w:right="946"/>
        <w:jc w:val="both"/>
        <w:rPr>
          <w:rFonts w:ascii="Arial" w:eastAsia="Meiryo" w:hAnsi="Arial" w:cs="Arial"/>
          <w:sz w:val="20"/>
        </w:rPr>
      </w:pPr>
    </w:p>
    <w:p w14:paraId="00787BFF" w14:textId="77777777" w:rsidR="009C6D03" w:rsidRDefault="009C6D03" w:rsidP="009C6D03">
      <w:pPr>
        <w:spacing w:after="0" w:line="240" w:lineRule="auto"/>
        <w:ind w:right="946"/>
        <w:jc w:val="both"/>
        <w:rPr>
          <w:rFonts w:ascii="Arial" w:eastAsia="Meiryo" w:hAnsi="Arial" w:cs="Arial"/>
          <w:sz w:val="20"/>
        </w:rPr>
      </w:pPr>
      <w:r>
        <w:rPr>
          <w:rFonts w:ascii="Arial" w:eastAsia="Meiryo" w:hAnsi="Arial" w:cs="Arial"/>
          <w:sz w:val="20"/>
        </w:rPr>
        <w:t>For more information about these programs, please speak with the Guidance Officer.</w:t>
      </w:r>
    </w:p>
    <w:p w14:paraId="76198E12" w14:textId="77777777" w:rsidR="00F110E8" w:rsidRPr="00F110E8" w:rsidRDefault="00F110E8" w:rsidP="00A87EC6">
      <w:pPr>
        <w:spacing w:after="0" w:line="240" w:lineRule="auto"/>
        <w:ind w:right="946"/>
        <w:jc w:val="both"/>
        <w:rPr>
          <w:rFonts w:ascii="Arial" w:eastAsia="Meiryo" w:hAnsi="Arial" w:cs="Arial"/>
          <w:sz w:val="20"/>
        </w:rPr>
      </w:pPr>
    </w:p>
    <w:p w14:paraId="32215B89" w14:textId="77777777" w:rsidR="005735D7" w:rsidRPr="00B749B5" w:rsidRDefault="005735D7" w:rsidP="00A87EC6">
      <w:pPr>
        <w:keepNext/>
        <w:shd w:val="clear" w:color="auto" w:fill="FEF0CD" w:themeFill="accent2" w:themeFillTint="33"/>
        <w:spacing w:after="0" w:line="240" w:lineRule="auto"/>
        <w:jc w:val="both"/>
        <w:rPr>
          <w:rFonts w:ascii="Arial" w:eastAsia="Meiryo" w:hAnsi="Arial" w:cs="Arial"/>
          <w:b/>
          <w:sz w:val="28"/>
          <w:szCs w:val="28"/>
        </w:rPr>
      </w:pPr>
      <w:r>
        <w:rPr>
          <w:rFonts w:ascii="Arial" w:eastAsia="Meiryo" w:hAnsi="Arial" w:cs="Arial"/>
          <w:b/>
          <w:sz w:val="28"/>
          <w:szCs w:val="28"/>
        </w:rPr>
        <w:t>Intensive Teaching</w:t>
      </w:r>
    </w:p>
    <w:p w14:paraId="32215B8E" w14:textId="4831ADAC" w:rsidR="00873489" w:rsidRDefault="00873489" w:rsidP="00A87EC6">
      <w:pPr>
        <w:spacing w:after="0" w:line="240" w:lineRule="auto"/>
        <w:ind w:right="946"/>
        <w:jc w:val="both"/>
        <w:rPr>
          <w:rFonts w:ascii="Arial" w:eastAsia="Meiryo" w:hAnsi="Arial" w:cs="Arial"/>
          <w:color w:val="FF0000"/>
          <w:sz w:val="16"/>
          <w:szCs w:val="20"/>
        </w:rPr>
      </w:pPr>
    </w:p>
    <w:p w14:paraId="40A1B155" w14:textId="77777777" w:rsidR="009C6D03" w:rsidRDefault="009C6D03" w:rsidP="009C6D03">
      <w:pPr>
        <w:spacing w:after="0" w:line="240" w:lineRule="auto"/>
        <w:ind w:right="95"/>
        <w:jc w:val="both"/>
        <w:rPr>
          <w:rFonts w:ascii="Arial" w:eastAsia="Meiryo" w:hAnsi="Arial" w:cs="Arial"/>
          <w:sz w:val="20"/>
        </w:rPr>
      </w:pPr>
      <w:r>
        <w:rPr>
          <w:rFonts w:ascii="Arial" w:eastAsia="Meiryo" w:hAnsi="Arial" w:cs="Arial"/>
          <w:sz w:val="20"/>
        </w:rPr>
        <w:t>Research evidence shows that even in an effective, well-functioning school there will always be approximately 5% of the student population who require intensive teaching to achieve behaviour expectations. Intensive teaching involves frequent and explicit instruction, with individuals or in small groups, to develop mastery of basic behaviour concepts, skills and knowledge.</w:t>
      </w:r>
    </w:p>
    <w:p w14:paraId="161CE7D8" w14:textId="77777777" w:rsidR="009C6D03" w:rsidRDefault="009C6D03" w:rsidP="009C6D03">
      <w:pPr>
        <w:spacing w:after="0" w:line="240" w:lineRule="auto"/>
        <w:ind w:right="946"/>
        <w:jc w:val="both"/>
        <w:rPr>
          <w:rFonts w:ascii="Arial" w:eastAsia="Meiryo" w:hAnsi="Arial" w:cs="Arial"/>
          <w:sz w:val="20"/>
        </w:rPr>
      </w:pPr>
    </w:p>
    <w:p w14:paraId="6DF6F466" w14:textId="6CFA568B" w:rsidR="009C6D03" w:rsidRDefault="009C6D03" w:rsidP="009C6D03">
      <w:pPr>
        <w:spacing w:after="0" w:line="240" w:lineRule="auto"/>
        <w:ind w:right="95"/>
        <w:jc w:val="both"/>
        <w:rPr>
          <w:rFonts w:ascii="Arial" w:eastAsia="Meiryo" w:hAnsi="Arial" w:cs="Arial"/>
          <w:sz w:val="20"/>
        </w:rPr>
      </w:pPr>
      <w:r>
        <w:rPr>
          <w:rFonts w:ascii="Arial" w:eastAsia="Meiryo" w:hAnsi="Arial" w:cs="Arial"/>
          <w:sz w:val="20"/>
        </w:rPr>
        <w:t>Some students may require intensive teaching for a short period, for particular behaviour skills. Other students may require intensive teaching for a more prolonged period. Decisions about the approach will be made based on data collected from their teacher or teachers, and following consultation with the student’s family.</w:t>
      </w:r>
    </w:p>
    <w:p w14:paraId="360AF054" w14:textId="77777777" w:rsidR="009C6D03" w:rsidRDefault="009C6D03" w:rsidP="009C6D03">
      <w:pPr>
        <w:spacing w:after="0" w:line="240" w:lineRule="auto"/>
        <w:ind w:right="946"/>
        <w:jc w:val="both"/>
        <w:rPr>
          <w:rFonts w:ascii="Arial" w:eastAsia="Meiryo" w:hAnsi="Arial" w:cs="Arial"/>
          <w:sz w:val="20"/>
        </w:rPr>
      </w:pPr>
    </w:p>
    <w:p w14:paraId="5CB2A958" w14:textId="5AD703AD" w:rsidR="009C6D03" w:rsidRDefault="009C6D03" w:rsidP="009C6D03">
      <w:pPr>
        <w:spacing w:after="0" w:line="240" w:lineRule="auto"/>
        <w:ind w:right="95"/>
        <w:jc w:val="both"/>
        <w:rPr>
          <w:rFonts w:ascii="Arial" w:eastAsia="Meiryo" w:hAnsi="Arial" w:cs="Arial"/>
          <w:sz w:val="20"/>
        </w:rPr>
      </w:pPr>
      <w:r>
        <w:rPr>
          <w:rFonts w:ascii="Arial" w:eastAsia="Meiryo" w:hAnsi="Arial" w:cs="Arial"/>
          <w:sz w:val="20"/>
        </w:rPr>
        <w:t>For a small number of students who continue to display behaviours that are deemed complex and challenging, individualised, function-based behaviour assessment and support plans and multi-agency collaboration may be provided to support the student. This approach will seek to address the acute impact of barriers to learning and participation faced by students who are negotiating a number of complex personal issues.</w:t>
      </w:r>
    </w:p>
    <w:p w14:paraId="4D178536" w14:textId="77777777" w:rsidR="009C6D03" w:rsidRDefault="009C6D03" w:rsidP="009C6D03">
      <w:pPr>
        <w:spacing w:after="0" w:line="240" w:lineRule="auto"/>
        <w:ind w:right="946"/>
        <w:jc w:val="both"/>
        <w:rPr>
          <w:rFonts w:ascii="Arial" w:eastAsia="Meiryo" w:hAnsi="Arial" w:cs="Arial"/>
          <w:sz w:val="20"/>
        </w:rPr>
      </w:pPr>
    </w:p>
    <w:p w14:paraId="1A5E4635" w14:textId="77777777" w:rsidR="009C6D03" w:rsidRPr="00F110E8" w:rsidRDefault="009C6D03" w:rsidP="009C6D03">
      <w:pPr>
        <w:spacing w:after="0" w:line="240" w:lineRule="auto"/>
        <w:ind w:right="95"/>
        <w:jc w:val="both"/>
        <w:rPr>
          <w:rFonts w:ascii="Arial" w:eastAsia="Meiryo" w:hAnsi="Arial" w:cs="Arial"/>
          <w:sz w:val="20"/>
        </w:rPr>
      </w:pPr>
      <w:r>
        <w:rPr>
          <w:rFonts w:ascii="Arial" w:eastAsia="Meiryo" w:hAnsi="Arial" w:cs="Arial"/>
          <w:sz w:val="20"/>
        </w:rPr>
        <w:t>Students who require intensive teaching will be assigned an individual mentor at the school that will oversee the coordination of their program, communicate with stakeholders and directly consult with the student.</w:t>
      </w:r>
    </w:p>
    <w:p w14:paraId="32215B8F" w14:textId="77777777" w:rsidR="00E65A80" w:rsidRDefault="00E65A80" w:rsidP="00A87EC6">
      <w:pPr>
        <w:spacing w:after="0" w:line="240" w:lineRule="auto"/>
        <w:jc w:val="both"/>
        <w:rPr>
          <w:rFonts w:ascii="Arial" w:eastAsia="Meiryo" w:hAnsi="Arial" w:cs="Arial"/>
          <w:color w:val="FF0000"/>
          <w:sz w:val="16"/>
          <w:szCs w:val="20"/>
        </w:rPr>
      </w:pPr>
      <w:r>
        <w:rPr>
          <w:rFonts w:ascii="Arial" w:eastAsia="Meiryo" w:hAnsi="Arial" w:cs="Arial"/>
          <w:color w:val="FF0000"/>
          <w:sz w:val="16"/>
          <w:szCs w:val="20"/>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2C7B2F" w:rsidRPr="00674B95" w14:paraId="32215B91" w14:textId="77777777" w:rsidTr="00A87EC6">
        <w:tc>
          <w:tcPr>
            <w:tcW w:w="5000" w:type="pct"/>
            <w:shd w:val="clear" w:color="auto" w:fill="FED36B" w:themeFill="accent2" w:themeFillTint="99"/>
          </w:tcPr>
          <w:p w14:paraId="32215B90" w14:textId="3393F825" w:rsidR="002C7B2F" w:rsidRPr="00A87EC6" w:rsidRDefault="002C7B2F" w:rsidP="00D90D24">
            <w:pPr>
              <w:spacing w:before="140" w:after="120"/>
              <w:jc w:val="center"/>
              <w:rPr>
                <w:rFonts w:ascii="Arial" w:eastAsia="Meiryo" w:hAnsi="Arial" w:cs="Arial"/>
                <w:sz w:val="32"/>
                <w:szCs w:val="36"/>
              </w:rPr>
            </w:pPr>
            <w:r w:rsidRPr="00A87EC6">
              <w:rPr>
                <w:rFonts w:ascii="Arial" w:eastAsia="Meiryo" w:hAnsi="Arial" w:cs="Arial"/>
                <w:sz w:val="32"/>
                <w:szCs w:val="36"/>
              </w:rPr>
              <w:lastRenderedPageBreak/>
              <w:t>Legislative Delegations</w:t>
            </w:r>
          </w:p>
        </w:tc>
      </w:tr>
      <w:tr w:rsidR="002C7B2F" w:rsidRPr="00674B95" w14:paraId="32215B93" w14:textId="77777777" w:rsidTr="00CF7D61">
        <w:tc>
          <w:tcPr>
            <w:tcW w:w="5000" w:type="pct"/>
            <w:shd w:val="clear" w:color="auto" w:fill="DDDDDD"/>
          </w:tcPr>
          <w:p w14:paraId="32215B92" w14:textId="77777777" w:rsidR="002C7B2F" w:rsidRPr="005144CD" w:rsidRDefault="002C7B2F" w:rsidP="00A87EC6">
            <w:pPr>
              <w:spacing w:before="140" w:after="120"/>
              <w:jc w:val="both"/>
              <w:rPr>
                <w:rFonts w:ascii="Arial" w:eastAsia="Meiryo" w:hAnsi="Arial" w:cs="Arial"/>
                <w:color w:val="FFFFFF" w:themeColor="background1"/>
                <w:sz w:val="12"/>
                <w:szCs w:val="12"/>
              </w:rPr>
            </w:pPr>
          </w:p>
        </w:tc>
      </w:tr>
    </w:tbl>
    <w:p w14:paraId="32215B94" w14:textId="77777777" w:rsidR="002C7B2F" w:rsidRPr="00B12C07" w:rsidRDefault="002C7B2F" w:rsidP="00A87EC6">
      <w:pPr>
        <w:shd w:val="clear" w:color="auto" w:fill="FEF0CD" w:themeFill="accent2" w:themeFillTint="33"/>
        <w:spacing w:before="120" w:after="120" w:line="240" w:lineRule="auto"/>
        <w:jc w:val="both"/>
        <w:rPr>
          <w:rFonts w:ascii="Arial" w:eastAsia="Meiryo" w:hAnsi="Arial" w:cs="Arial"/>
          <w:b/>
          <w:color w:val="000000"/>
          <w:sz w:val="28"/>
          <w:szCs w:val="28"/>
        </w:rPr>
      </w:pPr>
      <w:r>
        <w:rPr>
          <w:rFonts w:ascii="Arial" w:eastAsia="Meiryo" w:hAnsi="Arial" w:cs="Arial"/>
          <w:b/>
          <w:sz w:val="28"/>
          <w:szCs w:val="28"/>
        </w:rPr>
        <w:t>Legislation</w:t>
      </w:r>
    </w:p>
    <w:p w14:paraId="4635581F" w14:textId="66B79508" w:rsidR="00100A44" w:rsidRDefault="00100A44" w:rsidP="00A87EC6">
      <w:pPr>
        <w:spacing w:after="0" w:line="240" w:lineRule="auto"/>
        <w:ind w:right="946"/>
        <w:jc w:val="both"/>
        <w:rPr>
          <w:rFonts w:ascii="Arial" w:eastAsia="Meiryo" w:hAnsi="Arial" w:cs="Arial"/>
          <w:sz w:val="20"/>
        </w:rPr>
      </w:pPr>
      <w:bookmarkStart w:id="11" w:name="_Hlk150411216"/>
      <w:r>
        <w:rPr>
          <w:rFonts w:ascii="Arial" w:eastAsia="Meiryo" w:hAnsi="Arial" w:cs="Arial"/>
          <w:sz w:val="20"/>
        </w:rPr>
        <w:t xml:space="preserve">In this section of the Cloncurry State School P-12 Student Code of Conduct are links to legislation which influences the </w:t>
      </w:r>
      <w:r w:rsidR="00131962">
        <w:rPr>
          <w:rFonts w:ascii="Arial" w:eastAsia="Meiryo" w:hAnsi="Arial" w:cs="Arial"/>
          <w:sz w:val="20"/>
        </w:rPr>
        <w:t>form</w:t>
      </w:r>
      <w:r>
        <w:rPr>
          <w:rFonts w:ascii="Arial" w:eastAsia="Meiryo" w:hAnsi="Arial" w:cs="Arial"/>
          <w:sz w:val="20"/>
        </w:rPr>
        <w:t xml:space="preserve"> and content of Queensland state school discipline procedures.</w:t>
      </w:r>
    </w:p>
    <w:p w14:paraId="32215B96" w14:textId="6C7B032A" w:rsidR="002C7B2F" w:rsidRPr="003706D9" w:rsidRDefault="002C7B2F" w:rsidP="00A87EC6">
      <w:pPr>
        <w:spacing w:after="0" w:line="240" w:lineRule="auto"/>
        <w:ind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32215B97" w14:textId="472D1714" w:rsidR="002C7B2F"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24" w:history="1">
        <w:r w:rsidR="002C7B2F" w:rsidRPr="00100A44">
          <w:rPr>
            <w:rStyle w:val="Hyperlink"/>
            <w:rFonts w:ascii="Arial" w:eastAsia="Meiryo" w:hAnsi="Arial" w:cs="Arial"/>
            <w:i/>
            <w:sz w:val="20"/>
            <w:szCs w:val="20"/>
          </w:rPr>
          <w:t>Anti-Discrimination Act 1991</w:t>
        </w:r>
        <w:r w:rsidR="002C7B2F" w:rsidRPr="00100A44">
          <w:rPr>
            <w:rStyle w:val="Hyperlink"/>
            <w:rFonts w:ascii="Arial" w:eastAsia="Meiryo" w:hAnsi="Arial" w:cs="Arial"/>
            <w:sz w:val="20"/>
            <w:szCs w:val="20"/>
          </w:rPr>
          <w:t xml:space="preserve"> (Qld)</w:t>
        </w:r>
      </w:hyperlink>
    </w:p>
    <w:p w14:paraId="32215B98" w14:textId="77777777" w:rsidR="002C7B2F"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25" w:history="1">
        <w:r w:rsidR="002C7B2F" w:rsidRPr="00100A44">
          <w:rPr>
            <w:rStyle w:val="Hyperlink"/>
            <w:rFonts w:ascii="Arial" w:eastAsia="Meiryo" w:hAnsi="Arial" w:cs="Arial"/>
            <w:i/>
            <w:sz w:val="20"/>
            <w:szCs w:val="20"/>
          </w:rPr>
          <w:t>Child Protection Act 1999</w:t>
        </w:r>
        <w:r w:rsidR="002C7B2F" w:rsidRPr="00100A44">
          <w:rPr>
            <w:rStyle w:val="Hyperlink"/>
            <w:rFonts w:ascii="Arial" w:eastAsia="Meiryo" w:hAnsi="Arial" w:cs="Arial"/>
            <w:sz w:val="20"/>
            <w:szCs w:val="20"/>
          </w:rPr>
          <w:t xml:space="preserve"> (Qld)</w:t>
        </w:r>
      </w:hyperlink>
    </w:p>
    <w:p w14:paraId="32215B99" w14:textId="371B9837" w:rsidR="002C7B2F"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26" w:history="1">
        <w:r w:rsidR="005E7D5D" w:rsidRPr="00100A44">
          <w:rPr>
            <w:rStyle w:val="Hyperlink"/>
            <w:rFonts w:ascii="Arial" w:eastAsia="Meiryo" w:hAnsi="Arial" w:cs="Arial"/>
            <w:i/>
            <w:sz w:val="20"/>
            <w:szCs w:val="20"/>
          </w:rPr>
          <w:t>Disability Discrimination Act 1992</w:t>
        </w:r>
        <w:r w:rsidR="005E7D5D" w:rsidRPr="00100A44">
          <w:rPr>
            <w:rStyle w:val="Hyperlink"/>
            <w:rFonts w:ascii="Arial" w:eastAsia="Meiryo" w:hAnsi="Arial" w:cs="Arial"/>
            <w:sz w:val="20"/>
            <w:szCs w:val="20"/>
          </w:rPr>
          <w:t xml:space="preserve"> (</w:t>
        </w:r>
        <w:proofErr w:type="spellStart"/>
        <w:r w:rsidR="005E7D5D" w:rsidRPr="00100A44">
          <w:rPr>
            <w:rStyle w:val="Hyperlink"/>
            <w:rFonts w:ascii="Arial" w:eastAsia="Meiryo" w:hAnsi="Arial" w:cs="Arial"/>
            <w:sz w:val="20"/>
            <w:szCs w:val="20"/>
          </w:rPr>
          <w:t>Cwth</w:t>
        </w:r>
        <w:proofErr w:type="spellEnd"/>
        <w:r w:rsidR="005E7D5D" w:rsidRPr="00100A44">
          <w:rPr>
            <w:rStyle w:val="Hyperlink"/>
            <w:rFonts w:ascii="Arial" w:eastAsia="Meiryo" w:hAnsi="Arial" w:cs="Arial"/>
            <w:sz w:val="20"/>
            <w:szCs w:val="20"/>
          </w:rPr>
          <w:t>)</w:t>
        </w:r>
      </w:hyperlink>
    </w:p>
    <w:p w14:paraId="32215B9A" w14:textId="27DB28B8" w:rsidR="002C7B2F" w:rsidRPr="00100A44" w:rsidRDefault="003159A3" w:rsidP="00A87EC6">
      <w:pPr>
        <w:pStyle w:val="ListParagraph"/>
        <w:numPr>
          <w:ilvl w:val="0"/>
          <w:numId w:val="1"/>
        </w:numPr>
        <w:spacing w:after="0" w:line="240" w:lineRule="auto"/>
        <w:ind w:right="946"/>
        <w:jc w:val="both"/>
        <w:rPr>
          <w:rFonts w:ascii="Arial" w:eastAsia="Meiryo" w:hAnsi="Arial" w:cs="Arial"/>
          <w:i/>
          <w:iCs/>
          <w:color w:val="00B050"/>
          <w:sz w:val="20"/>
          <w:szCs w:val="20"/>
        </w:rPr>
      </w:pPr>
      <w:hyperlink r:id="rId27" w:history="1">
        <w:r w:rsidR="005E7D5D" w:rsidRPr="00100A44">
          <w:rPr>
            <w:rStyle w:val="Hyperlink"/>
            <w:rFonts w:ascii="Arial" w:eastAsia="Meiryo" w:hAnsi="Arial" w:cs="Arial"/>
            <w:i/>
            <w:iCs/>
            <w:sz w:val="20"/>
            <w:szCs w:val="20"/>
          </w:rPr>
          <w:t>Disability Standards for Education 2005</w:t>
        </w:r>
        <w:r w:rsidR="005E7D5D" w:rsidRPr="00100A44">
          <w:rPr>
            <w:rStyle w:val="Hyperlink"/>
            <w:rFonts w:ascii="Arial" w:eastAsia="Meiryo" w:hAnsi="Arial" w:cs="Arial"/>
            <w:sz w:val="20"/>
            <w:szCs w:val="20"/>
          </w:rPr>
          <w:t xml:space="preserve"> (</w:t>
        </w:r>
        <w:proofErr w:type="spellStart"/>
        <w:r w:rsidR="005E7D5D" w:rsidRPr="00100A44">
          <w:rPr>
            <w:rStyle w:val="Hyperlink"/>
            <w:rFonts w:ascii="Arial" w:eastAsia="Meiryo" w:hAnsi="Arial" w:cs="Arial"/>
            <w:sz w:val="20"/>
            <w:szCs w:val="20"/>
          </w:rPr>
          <w:t>Cwth</w:t>
        </w:r>
        <w:proofErr w:type="spellEnd"/>
        <w:r w:rsidR="005E7D5D" w:rsidRPr="00100A44">
          <w:rPr>
            <w:rStyle w:val="Hyperlink"/>
            <w:rFonts w:ascii="Arial" w:eastAsia="Meiryo" w:hAnsi="Arial" w:cs="Arial"/>
            <w:sz w:val="20"/>
            <w:szCs w:val="20"/>
          </w:rPr>
          <w:t>)</w:t>
        </w:r>
      </w:hyperlink>
    </w:p>
    <w:p w14:paraId="32215B9B" w14:textId="77777777" w:rsidR="002C7B2F"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28" w:history="1">
        <w:r w:rsidR="002C7B2F" w:rsidRPr="00100A44">
          <w:rPr>
            <w:rStyle w:val="Hyperlink"/>
            <w:rFonts w:ascii="Arial" w:eastAsia="Meiryo" w:hAnsi="Arial" w:cs="Arial"/>
            <w:i/>
            <w:sz w:val="20"/>
            <w:szCs w:val="20"/>
          </w:rPr>
          <w:t>Criminal Code Act 1899</w:t>
        </w:r>
        <w:r w:rsidR="002C7B2F" w:rsidRPr="00100A44">
          <w:rPr>
            <w:rStyle w:val="Hyperlink"/>
            <w:rFonts w:ascii="Arial" w:eastAsia="Meiryo" w:hAnsi="Arial" w:cs="Arial"/>
            <w:sz w:val="20"/>
            <w:szCs w:val="20"/>
          </w:rPr>
          <w:t xml:space="preserve"> (Qld)</w:t>
        </w:r>
      </w:hyperlink>
    </w:p>
    <w:p w14:paraId="32215B9C" w14:textId="3258636C" w:rsidR="002C7B2F" w:rsidRPr="00100A44" w:rsidRDefault="003159A3" w:rsidP="00A87EC6">
      <w:pPr>
        <w:pStyle w:val="ListParagraph"/>
        <w:numPr>
          <w:ilvl w:val="0"/>
          <w:numId w:val="1"/>
        </w:numPr>
        <w:spacing w:after="0" w:line="240" w:lineRule="auto"/>
        <w:ind w:right="946"/>
        <w:jc w:val="both"/>
        <w:rPr>
          <w:rFonts w:ascii="Arial" w:eastAsia="Meiryo" w:hAnsi="Arial" w:cs="Arial"/>
          <w:i/>
          <w:color w:val="00B050"/>
          <w:sz w:val="20"/>
          <w:szCs w:val="20"/>
        </w:rPr>
      </w:pPr>
      <w:hyperlink r:id="rId29" w:history="1">
        <w:r w:rsidR="005E7D5D" w:rsidRPr="00100A44">
          <w:rPr>
            <w:rStyle w:val="Hyperlink"/>
            <w:rFonts w:ascii="Arial" w:eastAsia="Meiryo" w:hAnsi="Arial" w:cs="Arial"/>
            <w:i/>
            <w:sz w:val="20"/>
            <w:szCs w:val="20"/>
          </w:rPr>
          <w:t>Education (General Provisions) Act 2006</w:t>
        </w:r>
        <w:r w:rsidR="005E7D5D" w:rsidRPr="00100A44">
          <w:rPr>
            <w:rStyle w:val="Hyperlink"/>
            <w:rFonts w:ascii="Arial" w:eastAsia="Meiryo" w:hAnsi="Arial" w:cs="Arial"/>
            <w:iCs/>
            <w:sz w:val="20"/>
            <w:szCs w:val="20"/>
          </w:rPr>
          <w:t xml:space="preserve"> (Qld)</w:t>
        </w:r>
      </w:hyperlink>
    </w:p>
    <w:p w14:paraId="32215B9D" w14:textId="1DB5D524" w:rsidR="002C7B2F" w:rsidRPr="00100A44" w:rsidRDefault="003159A3" w:rsidP="00A87EC6">
      <w:pPr>
        <w:pStyle w:val="ListParagraph"/>
        <w:numPr>
          <w:ilvl w:val="0"/>
          <w:numId w:val="1"/>
        </w:numPr>
        <w:spacing w:after="0" w:line="240" w:lineRule="auto"/>
        <w:ind w:right="946"/>
        <w:jc w:val="both"/>
        <w:rPr>
          <w:rStyle w:val="Hyperlink"/>
          <w:rFonts w:ascii="Arial" w:eastAsia="Meiryo" w:hAnsi="Arial" w:cs="Arial"/>
          <w:i/>
          <w:iCs/>
          <w:color w:val="00B050"/>
          <w:sz w:val="20"/>
          <w:szCs w:val="20"/>
          <w:u w:val="none"/>
        </w:rPr>
      </w:pPr>
      <w:hyperlink r:id="rId30" w:history="1">
        <w:r w:rsidR="005E7D5D" w:rsidRPr="00100A44">
          <w:rPr>
            <w:rStyle w:val="Hyperlink"/>
            <w:rFonts w:ascii="Arial" w:eastAsia="Meiryo" w:hAnsi="Arial" w:cs="Arial"/>
            <w:i/>
            <w:iCs/>
            <w:sz w:val="20"/>
            <w:szCs w:val="20"/>
          </w:rPr>
          <w:t>Education (General Provisions) Regulation 2017</w:t>
        </w:r>
        <w:r w:rsidR="005E7D5D" w:rsidRPr="00100A44">
          <w:rPr>
            <w:rStyle w:val="Hyperlink"/>
            <w:rFonts w:ascii="Arial" w:eastAsia="Meiryo" w:hAnsi="Arial" w:cs="Arial"/>
            <w:sz w:val="20"/>
            <w:szCs w:val="20"/>
          </w:rPr>
          <w:t xml:space="preserve"> (Qld)</w:t>
        </w:r>
      </w:hyperlink>
    </w:p>
    <w:p w14:paraId="32215B9E" w14:textId="77777777" w:rsidR="0071623D"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31" w:history="1">
        <w:r w:rsidR="0071623D" w:rsidRPr="00100A44">
          <w:rPr>
            <w:rStyle w:val="Hyperlink"/>
            <w:rFonts w:ascii="Arial" w:eastAsia="Meiryo" w:hAnsi="Arial" w:cs="Arial"/>
            <w:i/>
            <w:sz w:val="20"/>
            <w:szCs w:val="20"/>
          </w:rPr>
          <w:t>Human Rights Act 2019</w:t>
        </w:r>
        <w:r w:rsidR="0071623D" w:rsidRPr="00100A44">
          <w:rPr>
            <w:rStyle w:val="Hyperlink"/>
            <w:rFonts w:ascii="Arial" w:eastAsia="Meiryo" w:hAnsi="Arial" w:cs="Arial"/>
            <w:sz w:val="20"/>
            <w:szCs w:val="20"/>
          </w:rPr>
          <w:t xml:space="preserve"> (Qld)</w:t>
        </w:r>
      </w:hyperlink>
    </w:p>
    <w:p w14:paraId="32215B9F" w14:textId="77777777" w:rsidR="002C7B2F"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32" w:history="1">
        <w:r w:rsidR="002C7B2F" w:rsidRPr="00100A44">
          <w:rPr>
            <w:rStyle w:val="Hyperlink"/>
            <w:rFonts w:ascii="Arial" w:eastAsia="Meiryo" w:hAnsi="Arial" w:cs="Arial"/>
            <w:i/>
            <w:sz w:val="20"/>
            <w:szCs w:val="20"/>
          </w:rPr>
          <w:t>Information Privacy Act 2009</w:t>
        </w:r>
        <w:r w:rsidR="002C7B2F" w:rsidRPr="00100A44">
          <w:rPr>
            <w:rStyle w:val="Hyperlink"/>
            <w:rFonts w:ascii="Arial" w:eastAsia="Meiryo" w:hAnsi="Arial" w:cs="Arial"/>
            <w:sz w:val="20"/>
            <w:szCs w:val="20"/>
          </w:rPr>
          <w:t xml:space="preserve"> (Qld)</w:t>
        </w:r>
      </w:hyperlink>
    </w:p>
    <w:p w14:paraId="32215BA0" w14:textId="77777777" w:rsidR="002C7B2F"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33" w:history="1">
        <w:r w:rsidR="002C7B2F" w:rsidRPr="00100A44">
          <w:rPr>
            <w:rStyle w:val="Hyperlink"/>
            <w:rFonts w:ascii="Arial" w:eastAsia="Meiryo" w:hAnsi="Arial" w:cs="Arial"/>
            <w:i/>
            <w:sz w:val="20"/>
            <w:szCs w:val="20"/>
          </w:rPr>
          <w:t xml:space="preserve">Judicial Review Act 1991 </w:t>
        </w:r>
        <w:r w:rsidR="002C7B2F" w:rsidRPr="00100A44">
          <w:rPr>
            <w:rStyle w:val="Hyperlink"/>
            <w:rFonts w:ascii="Arial" w:eastAsia="Meiryo" w:hAnsi="Arial" w:cs="Arial"/>
            <w:sz w:val="20"/>
            <w:szCs w:val="20"/>
          </w:rPr>
          <w:t>(Qld)</w:t>
        </w:r>
      </w:hyperlink>
    </w:p>
    <w:p w14:paraId="32215BA1" w14:textId="77777777" w:rsidR="002C7B2F"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34" w:history="1">
        <w:r w:rsidR="002C7B2F" w:rsidRPr="00100A44">
          <w:rPr>
            <w:rStyle w:val="Hyperlink"/>
            <w:rFonts w:ascii="Arial" w:eastAsia="Meiryo" w:hAnsi="Arial" w:cs="Arial"/>
            <w:i/>
            <w:sz w:val="20"/>
            <w:szCs w:val="20"/>
          </w:rPr>
          <w:t xml:space="preserve">Right to Information Act 2009 </w:t>
        </w:r>
        <w:r w:rsidR="002C7B2F" w:rsidRPr="00100A44">
          <w:rPr>
            <w:rStyle w:val="Hyperlink"/>
            <w:rFonts w:ascii="Arial" w:eastAsia="Meiryo" w:hAnsi="Arial" w:cs="Arial"/>
            <w:sz w:val="20"/>
            <w:szCs w:val="20"/>
          </w:rPr>
          <w:t>(Qld)</w:t>
        </w:r>
      </w:hyperlink>
    </w:p>
    <w:p w14:paraId="32215BA2" w14:textId="63BE85B1" w:rsidR="002C7B2F"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35" w:history="1">
        <w:r w:rsidR="002C7B2F" w:rsidRPr="00100A44">
          <w:rPr>
            <w:rStyle w:val="Hyperlink"/>
            <w:rFonts w:ascii="Arial" w:eastAsia="Meiryo" w:hAnsi="Arial" w:cs="Arial"/>
            <w:i/>
            <w:sz w:val="20"/>
            <w:szCs w:val="20"/>
          </w:rPr>
          <w:t>Police Powers and Responsibilities Act 2000</w:t>
        </w:r>
        <w:r w:rsidR="002C7B2F" w:rsidRPr="00100A44">
          <w:rPr>
            <w:rStyle w:val="Hyperlink"/>
            <w:rFonts w:ascii="Arial" w:eastAsia="Meiryo" w:hAnsi="Arial" w:cs="Arial"/>
            <w:sz w:val="20"/>
            <w:szCs w:val="20"/>
          </w:rPr>
          <w:t xml:space="preserve"> (Qld)</w:t>
        </w:r>
      </w:hyperlink>
    </w:p>
    <w:p w14:paraId="32215BA3" w14:textId="1F1BB94F" w:rsidR="002C7B2F" w:rsidRPr="00100A44" w:rsidRDefault="003159A3" w:rsidP="00A87EC6">
      <w:pPr>
        <w:pStyle w:val="ListParagraph"/>
        <w:numPr>
          <w:ilvl w:val="0"/>
          <w:numId w:val="1"/>
        </w:numPr>
        <w:spacing w:after="0" w:line="240" w:lineRule="auto"/>
        <w:ind w:right="946"/>
        <w:jc w:val="both"/>
        <w:rPr>
          <w:rFonts w:ascii="Arial" w:eastAsia="Meiryo" w:hAnsi="Arial" w:cs="Arial"/>
          <w:color w:val="00B050"/>
          <w:sz w:val="20"/>
          <w:szCs w:val="20"/>
        </w:rPr>
      </w:pPr>
      <w:hyperlink r:id="rId36" w:history="1">
        <w:r w:rsidR="002C7B2F" w:rsidRPr="00100A44">
          <w:rPr>
            <w:rStyle w:val="Hyperlink"/>
            <w:rFonts w:ascii="Arial" w:eastAsia="Meiryo" w:hAnsi="Arial" w:cs="Arial"/>
            <w:i/>
            <w:sz w:val="20"/>
            <w:szCs w:val="20"/>
          </w:rPr>
          <w:t>Work Health and Safety Act 2011</w:t>
        </w:r>
        <w:r w:rsidR="002C7B2F" w:rsidRPr="00100A44">
          <w:rPr>
            <w:rStyle w:val="Hyperlink"/>
            <w:rFonts w:ascii="Arial" w:eastAsia="Meiryo" w:hAnsi="Arial" w:cs="Arial"/>
            <w:sz w:val="20"/>
            <w:szCs w:val="20"/>
          </w:rPr>
          <w:t xml:space="preserve"> (Qld)</w:t>
        </w:r>
      </w:hyperlink>
    </w:p>
    <w:p w14:paraId="32215BA4" w14:textId="05A0D5A8" w:rsidR="002C7B2F" w:rsidRPr="00100A44" w:rsidRDefault="003159A3" w:rsidP="00A87EC6">
      <w:pPr>
        <w:pStyle w:val="ListParagraph"/>
        <w:numPr>
          <w:ilvl w:val="0"/>
          <w:numId w:val="1"/>
        </w:numPr>
        <w:spacing w:after="0" w:line="240" w:lineRule="auto"/>
        <w:ind w:right="946"/>
        <w:jc w:val="both"/>
        <w:rPr>
          <w:rFonts w:ascii="Arial" w:eastAsia="Meiryo" w:hAnsi="Arial" w:cs="Arial"/>
          <w:i/>
          <w:iCs/>
          <w:color w:val="00B050"/>
          <w:sz w:val="20"/>
          <w:szCs w:val="20"/>
        </w:rPr>
      </w:pPr>
      <w:hyperlink r:id="rId37" w:history="1">
        <w:proofErr w:type="spellStart"/>
        <w:r w:rsidR="002C7B2F" w:rsidRPr="00100A44">
          <w:rPr>
            <w:rStyle w:val="Hyperlink"/>
            <w:rFonts w:ascii="Arial" w:eastAsia="Meiryo" w:hAnsi="Arial" w:cs="Arial"/>
            <w:i/>
            <w:iCs/>
            <w:sz w:val="20"/>
            <w:szCs w:val="20"/>
          </w:rPr>
          <w:t>WorkHealth</w:t>
        </w:r>
        <w:proofErr w:type="spellEnd"/>
        <w:r w:rsidR="002C7B2F" w:rsidRPr="00100A44">
          <w:rPr>
            <w:rStyle w:val="Hyperlink"/>
            <w:rFonts w:ascii="Arial" w:eastAsia="Meiryo" w:hAnsi="Arial" w:cs="Arial"/>
            <w:i/>
            <w:iCs/>
            <w:sz w:val="20"/>
            <w:szCs w:val="20"/>
          </w:rPr>
          <w:t xml:space="preserve"> and Safety Regulation</w:t>
        </w:r>
        <w:r w:rsidR="005E7D5D" w:rsidRPr="00100A44">
          <w:rPr>
            <w:rStyle w:val="Hyperlink"/>
            <w:rFonts w:ascii="Arial" w:eastAsia="Meiryo" w:hAnsi="Arial" w:cs="Arial"/>
            <w:i/>
            <w:iCs/>
            <w:sz w:val="20"/>
            <w:szCs w:val="20"/>
          </w:rPr>
          <w:t>s</w:t>
        </w:r>
        <w:r w:rsidR="002C7B2F" w:rsidRPr="00100A44">
          <w:rPr>
            <w:rStyle w:val="Hyperlink"/>
            <w:rFonts w:ascii="Arial" w:eastAsia="Meiryo" w:hAnsi="Arial" w:cs="Arial"/>
            <w:i/>
            <w:iCs/>
            <w:sz w:val="20"/>
            <w:szCs w:val="20"/>
          </w:rPr>
          <w:t xml:space="preserve"> 2011</w:t>
        </w:r>
        <w:r w:rsidR="002C7B2F" w:rsidRPr="00100A44">
          <w:rPr>
            <w:rStyle w:val="Hyperlink"/>
            <w:rFonts w:ascii="Arial" w:eastAsia="Meiryo" w:hAnsi="Arial" w:cs="Arial"/>
            <w:sz w:val="20"/>
            <w:szCs w:val="20"/>
          </w:rPr>
          <w:t xml:space="preserve"> (</w:t>
        </w:r>
        <w:proofErr w:type="spellStart"/>
        <w:r w:rsidR="002C7B2F" w:rsidRPr="00100A44">
          <w:rPr>
            <w:rStyle w:val="Hyperlink"/>
            <w:rFonts w:ascii="Arial" w:eastAsia="Meiryo" w:hAnsi="Arial" w:cs="Arial"/>
            <w:sz w:val="20"/>
            <w:szCs w:val="20"/>
          </w:rPr>
          <w:t>Cwth</w:t>
        </w:r>
        <w:proofErr w:type="spellEnd"/>
        <w:r w:rsidR="002C7B2F" w:rsidRPr="00100A44">
          <w:rPr>
            <w:rStyle w:val="Hyperlink"/>
            <w:rFonts w:ascii="Arial" w:eastAsia="Meiryo" w:hAnsi="Arial" w:cs="Arial"/>
            <w:sz w:val="20"/>
            <w:szCs w:val="20"/>
          </w:rPr>
          <w:t>)</w:t>
        </w:r>
      </w:hyperlink>
    </w:p>
    <w:bookmarkEnd w:id="11"/>
    <w:p w14:paraId="32215BA5" w14:textId="77777777" w:rsidR="002C7B2F" w:rsidRDefault="002C7B2F" w:rsidP="00A87EC6">
      <w:pPr>
        <w:spacing w:after="0" w:line="240" w:lineRule="auto"/>
        <w:ind w:left="720" w:right="946"/>
        <w:jc w:val="both"/>
        <w:rPr>
          <w:rFonts w:ascii="Arial" w:eastAsia="Meiryo" w:hAnsi="Arial" w:cs="Arial"/>
          <w:color w:val="FF0000"/>
          <w:sz w:val="16"/>
          <w:szCs w:val="20"/>
        </w:rPr>
      </w:pPr>
    </w:p>
    <w:p w14:paraId="32215BA6" w14:textId="77777777" w:rsidR="002C7B2F" w:rsidRPr="00B749B5" w:rsidRDefault="002C7B2F" w:rsidP="00A87EC6">
      <w:pPr>
        <w:keepNext/>
        <w:shd w:val="clear" w:color="auto" w:fill="FEF0CD" w:themeFill="accent2" w:themeFillTint="33"/>
        <w:spacing w:after="0" w:line="240" w:lineRule="auto"/>
        <w:jc w:val="both"/>
        <w:rPr>
          <w:rFonts w:ascii="Arial" w:eastAsia="Meiryo" w:hAnsi="Arial" w:cs="Arial"/>
          <w:b/>
          <w:sz w:val="28"/>
          <w:szCs w:val="28"/>
        </w:rPr>
      </w:pPr>
      <w:r>
        <w:rPr>
          <w:rFonts w:ascii="Arial" w:eastAsia="Meiryo" w:hAnsi="Arial" w:cs="Arial"/>
          <w:b/>
          <w:sz w:val="28"/>
          <w:szCs w:val="28"/>
        </w:rPr>
        <w:t>Delegations</w:t>
      </w:r>
    </w:p>
    <w:p w14:paraId="32215BA9" w14:textId="76D6B477" w:rsidR="002C7B2F" w:rsidRDefault="002C7B2F" w:rsidP="00A87EC6">
      <w:pPr>
        <w:spacing w:after="0" w:line="240" w:lineRule="auto"/>
        <w:jc w:val="both"/>
        <w:rPr>
          <w:rFonts w:ascii="Arial" w:hAnsi="Arial" w:cs="Arial"/>
          <w:sz w:val="20"/>
          <w:szCs w:val="20"/>
        </w:rPr>
      </w:pPr>
    </w:p>
    <w:p w14:paraId="0290D4D2" w14:textId="77777777" w:rsidR="009C6D03" w:rsidRDefault="009C6D03" w:rsidP="009C6D03">
      <w:pPr>
        <w:spacing w:after="0" w:line="240" w:lineRule="auto"/>
        <w:jc w:val="both"/>
        <w:rPr>
          <w:rFonts w:ascii="Arial" w:hAnsi="Arial" w:cs="Arial"/>
          <w:sz w:val="20"/>
          <w:szCs w:val="20"/>
        </w:rPr>
      </w:pPr>
      <w:r>
        <w:rPr>
          <w:rFonts w:ascii="Arial" w:hAnsi="Arial" w:cs="Arial"/>
          <w:sz w:val="20"/>
          <w:szCs w:val="20"/>
        </w:rPr>
        <w:t>Under the Education (General Provisions) Act 2006, state school principals are responsible for “controlling and regulating student discipline in the school”.</w:t>
      </w:r>
    </w:p>
    <w:p w14:paraId="09411B77" w14:textId="77777777" w:rsidR="009C6D03" w:rsidRDefault="009C6D03" w:rsidP="009C6D03">
      <w:pPr>
        <w:spacing w:after="0" w:line="240" w:lineRule="auto"/>
        <w:jc w:val="both"/>
        <w:rPr>
          <w:rFonts w:ascii="Arial" w:hAnsi="Arial" w:cs="Arial"/>
          <w:sz w:val="20"/>
          <w:szCs w:val="20"/>
        </w:rPr>
      </w:pPr>
    </w:p>
    <w:p w14:paraId="21C746ED" w14:textId="2BDD311E" w:rsidR="009C6D03" w:rsidRDefault="009C6D03" w:rsidP="009C6D03">
      <w:pPr>
        <w:spacing w:after="0" w:line="240" w:lineRule="auto"/>
        <w:jc w:val="both"/>
        <w:rPr>
          <w:rFonts w:ascii="Arial" w:hAnsi="Arial" w:cs="Arial"/>
          <w:sz w:val="20"/>
          <w:szCs w:val="20"/>
        </w:rPr>
      </w:pPr>
      <w:r>
        <w:rPr>
          <w:rFonts w:ascii="Arial" w:hAnsi="Arial" w:cs="Arial"/>
          <w:sz w:val="20"/>
          <w:szCs w:val="20"/>
        </w:rPr>
        <w:t>Principals are afforded a number of non-delegable powers to assist them to meet this obligation, including the authority to suspend, exclude or cancel the enrolment of a student at the school. These decision-making responsibilities cannot be delegated to other staff in the school, such as deputy principals.</w:t>
      </w:r>
    </w:p>
    <w:p w14:paraId="74F8C063" w14:textId="77777777" w:rsidR="009C6D03" w:rsidRDefault="009C6D03" w:rsidP="009C6D03">
      <w:pPr>
        <w:spacing w:after="0" w:line="240" w:lineRule="auto"/>
        <w:jc w:val="both"/>
        <w:rPr>
          <w:rFonts w:ascii="Arial" w:hAnsi="Arial" w:cs="Arial"/>
          <w:sz w:val="20"/>
          <w:szCs w:val="20"/>
        </w:rPr>
      </w:pPr>
    </w:p>
    <w:p w14:paraId="05F97FCE" w14:textId="77777777" w:rsidR="009C6D03" w:rsidRPr="00100A44" w:rsidRDefault="009C6D03" w:rsidP="009C6D03">
      <w:pPr>
        <w:spacing w:after="0" w:line="240" w:lineRule="auto"/>
        <w:jc w:val="both"/>
        <w:rPr>
          <w:rFonts w:ascii="Arial" w:hAnsi="Arial" w:cs="Arial"/>
          <w:sz w:val="20"/>
          <w:szCs w:val="20"/>
        </w:rPr>
      </w:pPr>
      <w:r>
        <w:rPr>
          <w:rFonts w:ascii="Arial" w:hAnsi="Arial" w:cs="Arial"/>
          <w:sz w:val="20"/>
          <w:szCs w:val="20"/>
        </w:rPr>
        <w:t>The details of these responsibilities are outlined in the legislative instruments of delegation and instruments of authorisation provided below:</w:t>
      </w:r>
    </w:p>
    <w:p w14:paraId="4FA8B802" w14:textId="77777777" w:rsidR="009C6D03" w:rsidRPr="001646CE" w:rsidRDefault="009C6D03" w:rsidP="009C6D03">
      <w:pPr>
        <w:pStyle w:val="ListParagraph"/>
        <w:numPr>
          <w:ilvl w:val="0"/>
          <w:numId w:val="13"/>
        </w:numPr>
        <w:spacing w:after="0" w:line="240" w:lineRule="auto"/>
        <w:ind w:right="946"/>
        <w:jc w:val="both"/>
        <w:rPr>
          <w:rFonts w:ascii="Arial" w:eastAsia="Meiryo" w:hAnsi="Arial" w:cs="Arial"/>
          <w:color w:val="00B050"/>
          <w:sz w:val="16"/>
          <w:szCs w:val="20"/>
        </w:rPr>
      </w:pPr>
      <w:r>
        <w:rPr>
          <w:rFonts w:ascii="Arial" w:eastAsia="Meiryo" w:hAnsi="Arial" w:cs="Arial"/>
          <w:sz w:val="20"/>
        </w:rPr>
        <w:t>Education (General Provisions) Act 2006 Director-General’s delegations</w:t>
      </w:r>
    </w:p>
    <w:p w14:paraId="16A80B15" w14:textId="77777777" w:rsidR="009C6D03" w:rsidRPr="001646CE" w:rsidRDefault="009C6D03" w:rsidP="009C6D03">
      <w:pPr>
        <w:pStyle w:val="ListParagraph"/>
        <w:numPr>
          <w:ilvl w:val="0"/>
          <w:numId w:val="13"/>
        </w:numPr>
        <w:spacing w:after="0" w:line="240" w:lineRule="auto"/>
        <w:ind w:right="946"/>
        <w:jc w:val="both"/>
        <w:rPr>
          <w:rFonts w:ascii="Arial" w:eastAsia="Meiryo" w:hAnsi="Arial" w:cs="Arial"/>
          <w:color w:val="00B050"/>
          <w:sz w:val="16"/>
          <w:szCs w:val="20"/>
        </w:rPr>
      </w:pPr>
      <w:r>
        <w:rPr>
          <w:rFonts w:ascii="Arial" w:eastAsia="Meiryo" w:hAnsi="Arial" w:cs="Arial"/>
          <w:sz w:val="20"/>
        </w:rPr>
        <w:t xml:space="preserve">Education (General Provisions) Act 2006 </w:t>
      </w:r>
      <w:proofErr w:type="spellStart"/>
      <w:r>
        <w:rPr>
          <w:rFonts w:ascii="Arial" w:eastAsia="Meiryo" w:hAnsi="Arial" w:cs="Arial"/>
          <w:sz w:val="20"/>
        </w:rPr>
        <w:t>Ministers’s</w:t>
      </w:r>
      <w:proofErr w:type="spellEnd"/>
      <w:r>
        <w:rPr>
          <w:rFonts w:ascii="Arial" w:eastAsia="Meiryo" w:hAnsi="Arial" w:cs="Arial"/>
          <w:sz w:val="20"/>
        </w:rPr>
        <w:t xml:space="preserve"> delegations</w:t>
      </w:r>
    </w:p>
    <w:p w14:paraId="47BDDCC0" w14:textId="77777777" w:rsidR="009C6D03" w:rsidRPr="001646CE" w:rsidRDefault="009C6D03" w:rsidP="009C6D03">
      <w:pPr>
        <w:pStyle w:val="ListParagraph"/>
        <w:numPr>
          <w:ilvl w:val="0"/>
          <w:numId w:val="13"/>
        </w:numPr>
        <w:spacing w:after="0" w:line="240" w:lineRule="auto"/>
        <w:ind w:right="946"/>
        <w:jc w:val="both"/>
        <w:rPr>
          <w:rFonts w:ascii="Arial" w:eastAsia="Meiryo" w:hAnsi="Arial" w:cs="Arial"/>
          <w:color w:val="00B050"/>
          <w:sz w:val="16"/>
          <w:szCs w:val="20"/>
        </w:rPr>
      </w:pPr>
      <w:r>
        <w:rPr>
          <w:rFonts w:ascii="Arial" w:eastAsia="Meiryo" w:hAnsi="Arial" w:cs="Arial"/>
          <w:sz w:val="20"/>
        </w:rPr>
        <w:t>Education (General Provisions) Act 2006 Director-General’s authorisation</w:t>
      </w:r>
    </w:p>
    <w:p w14:paraId="59CA8D76" w14:textId="77777777" w:rsidR="009C6D03" w:rsidRPr="001646CE" w:rsidRDefault="009C6D03" w:rsidP="009C6D03">
      <w:pPr>
        <w:pStyle w:val="ListParagraph"/>
        <w:numPr>
          <w:ilvl w:val="0"/>
          <w:numId w:val="13"/>
        </w:numPr>
        <w:spacing w:after="0" w:line="240" w:lineRule="auto"/>
        <w:ind w:right="946"/>
        <w:jc w:val="both"/>
        <w:rPr>
          <w:rFonts w:ascii="Arial" w:eastAsia="Meiryo" w:hAnsi="Arial" w:cs="Arial"/>
          <w:color w:val="00B050"/>
          <w:sz w:val="16"/>
          <w:szCs w:val="20"/>
        </w:rPr>
      </w:pPr>
      <w:r>
        <w:rPr>
          <w:rFonts w:ascii="Arial" w:eastAsia="Meiryo" w:hAnsi="Arial" w:cs="Arial"/>
          <w:sz w:val="20"/>
        </w:rPr>
        <w:t>Education (General Provisions) Regulation 2006 Minister’s delegations</w:t>
      </w:r>
    </w:p>
    <w:p w14:paraId="4AA1CE4B" w14:textId="77777777" w:rsidR="009C6D03" w:rsidRPr="001646CE" w:rsidRDefault="009C6D03" w:rsidP="009C6D03">
      <w:pPr>
        <w:pStyle w:val="ListParagraph"/>
        <w:numPr>
          <w:ilvl w:val="0"/>
          <w:numId w:val="13"/>
        </w:numPr>
        <w:spacing w:after="0" w:line="240" w:lineRule="auto"/>
        <w:ind w:right="946"/>
        <w:jc w:val="both"/>
        <w:rPr>
          <w:rFonts w:ascii="Arial" w:eastAsia="Meiryo" w:hAnsi="Arial" w:cs="Arial"/>
          <w:color w:val="00B050"/>
          <w:sz w:val="16"/>
          <w:szCs w:val="20"/>
        </w:rPr>
      </w:pPr>
      <w:r>
        <w:rPr>
          <w:rFonts w:ascii="Arial" w:eastAsia="Meiryo" w:hAnsi="Arial" w:cs="Arial"/>
          <w:sz w:val="20"/>
        </w:rPr>
        <w:t>Education (General Provisions) Regulation 2017 Director-General’s delegations</w:t>
      </w:r>
    </w:p>
    <w:p w14:paraId="6519C3AC" w14:textId="77777777" w:rsidR="001646CE" w:rsidRPr="001646CE" w:rsidRDefault="001646CE" w:rsidP="00A87EC6">
      <w:pPr>
        <w:spacing w:after="0" w:line="240" w:lineRule="auto"/>
        <w:ind w:right="946"/>
        <w:jc w:val="both"/>
        <w:rPr>
          <w:rFonts w:ascii="Arial" w:eastAsia="Meiryo" w:hAnsi="Arial" w:cs="Arial"/>
          <w:color w:val="00B050"/>
          <w:sz w:val="16"/>
          <w:szCs w:val="20"/>
        </w:rPr>
      </w:pPr>
    </w:p>
    <w:p w14:paraId="32215BAB" w14:textId="77777777" w:rsidR="00902196" w:rsidRDefault="00902196" w:rsidP="00A87EC6">
      <w:pPr>
        <w:spacing w:after="0" w:line="240" w:lineRule="auto"/>
        <w:jc w:val="both"/>
      </w:pPr>
    </w:p>
    <w:p w14:paraId="32215BAC" w14:textId="77777777" w:rsidR="00902196" w:rsidRDefault="00902196" w:rsidP="00A87EC6">
      <w:pPr>
        <w:spacing w:after="0" w:line="240" w:lineRule="auto"/>
        <w:jc w:val="both"/>
      </w:pPr>
    </w:p>
    <w:p w14:paraId="32215BAD" w14:textId="77777777" w:rsidR="002C7B2F" w:rsidRDefault="002C7B2F" w:rsidP="00A87EC6">
      <w:pPr>
        <w:spacing w:after="0" w:line="240" w:lineRule="auto"/>
        <w:jc w:val="both"/>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609"/>
      </w:tblGrid>
      <w:tr w:rsidR="00E65A80" w:rsidRPr="00674B95" w14:paraId="32215BAF" w14:textId="77777777" w:rsidTr="00A87EC6">
        <w:tc>
          <w:tcPr>
            <w:tcW w:w="5000" w:type="pct"/>
            <w:shd w:val="clear" w:color="auto" w:fill="FED36B" w:themeFill="accent2" w:themeFillTint="99"/>
          </w:tcPr>
          <w:p w14:paraId="32215BAE" w14:textId="01D36ABC" w:rsidR="00E65A80" w:rsidRPr="00A87EC6" w:rsidRDefault="00E65A80" w:rsidP="00D90D24">
            <w:pPr>
              <w:spacing w:before="140" w:after="120"/>
              <w:jc w:val="center"/>
              <w:rPr>
                <w:rFonts w:ascii="Arial" w:eastAsia="Meiryo" w:hAnsi="Arial" w:cs="Arial"/>
                <w:sz w:val="32"/>
                <w:szCs w:val="36"/>
              </w:rPr>
            </w:pPr>
            <w:r w:rsidRPr="00A87EC6">
              <w:rPr>
                <w:rFonts w:ascii="Arial" w:eastAsia="Meiryo" w:hAnsi="Arial" w:cs="Arial"/>
                <w:sz w:val="16"/>
                <w:szCs w:val="20"/>
              </w:rPr>
              <w:lastRenderedPageBreak/>
              <w:fldChar w:fldCharType="begin"/>
            </w:r>
            <w:r w:rsidRPr="00A87EC6">
              <w:rPr>
                <w:rFonts w:ascii="Arial" w:eastAsia="Meiryo" w:hAnsi="Arial" w:cs="Arial"/>
                <w:sz w:val="16"/>
                <w:szCs w:val="20"/>
              </w:rPr>
              <w:instrText xml:space="preserve"> MERGEFIELD "Staff_Retent_2016" </w:instrText>
            </w:r>
            <w:r w:rsidRPr="00A87EC6">
              <w:rPr>
                <w:rFonts w:ascii="Arial" w:eastAsia="Meiryo" w:hAnsi="Arial" w:cs="Arial"/>
                <w:sz w:val="16"/>
                <w:szCs w:val="20"/>
              </w:rPr>
              <w:fldChar w:fldCharType="end"/>
            </w:r>
            <w:r w:rsidRPr="00A87EC6">
              <w:rPr>
                <w:rFonts w:ascii="Arial" w:eastAsia="Meiryo" w:hAnsi="Arial" w:cs="Arial"/>
                <w:sz w:val="32"/>
                <w:szCs w:val="36"/>
              </w:rPr>
              <w:t>Disciplinary Consequences</w:t>
            </w:r>
          </w:p>
        </w:tc>
      </w:tr>
      <w:tr w:rsidR="00E65A80" w:rsidRPr="00674B95" w14:paraId="32215BB1" w14:textId="77777777" w:rsidTr="00F818B0">
        <w:trPr>
          <w:trHeight w:val="371"/>
        </w:trPr>
        <w:tc>
          <w:tcPr>
            <w:tcW w:w="5000" w:type="pct"/>
            <w:shd w:val="clear" w:color="auto" w:fill="DDDDDD"/>
          </w:tcPr>
          <w:p w14:paraId="32215BB0" w14:textId="77777777" w:rsidR="00E65A80" w:rsidRPr="00B749B5" w:rsidRDefault="00E65A80" w:rsidP="00A87EC6">
            <w:pPr>
              <w:spacing w:before="140" w:after="120" w:line="240" w:lineRule="auto"/>
              <w:jc w:val="both"/>
              <w:rPr>
                <w:rFonts w:ascii="Arial" w:eastAsia="Meiryo" w:hAnsi="Arial" w:cs="Arial"/>
                <w:color w:val="FFFFFF" w:themeColor="background1"/>
                <w:sz w:val="12"/>
                <w:szCs w:val="12"/>
              </w:rPr>
            </w:pPr>
          </w:p>
        </w:tc>
      </w:tr>
    </w:tbl>
    <w:p w14:paraId="32215BBD" w14:textId="24110335" w:rsidR="00DC2C9D" w:rsidRDefault="00DC2C9D" w:rsidP="00A87EC6">
      <w:pPr>
        <w:spacing w:after="0" w:line="240" w:lineRule="auto"/>
        <w:jc w:val="both"/>
        <w:rPr>
          <w:rFonts w:ascii="Arial" w:eastAsia="Meiryo" w:hAnsi="Arial" w:cs="Arial"/>
          <w:b/>
          <w:sz w:val="20"/>
          <w:szCs w:val="20"/>
        </w:rPr>
      </w:pPr>
    </w:p>
    <w:p w14:paraId="08A3C964" w14:textId="77777777" w:rsidR="009C6D03" w:rsidRDefault="009C6D03" w:rsidP="009C6D03">
      <w:pPr>
        <w:spacing w:after="0" w:line="240" w:lineRule="auto"/>
        <w:jc w:val="both"/>
        <w:rPr>
          <w:rFonts w:ascii="Arial" w:eastAsia="Meiryo" w:hAnsi="Arial" w:cs="Arial"/>
          <w:bCs/>
          <w:sz w:val="20"/>
          <w:szCs w:val="20"/>
        </w:rPr>
      </w:pPr>
      <w:r>
        <w:rPr>
          <w:rFonts w:ascii="Arial" w:eastAsia="Meiryo" w:hAnsi="Arial" w:cs="Arial"/>
          <w:bCs/>
          <w:sz w:val="20"/>
          <w:szCs w:val="20"/>
        </w:rPr>
        <w:t>The disciplinary consequences model used at Cloncurry State School P-12 follows the same differentiated approach used in the proactive teaching and support of student behaviour expectations.</w:t>
      </w:r>
    </w:p>
    <w:p w14:paraId="0E71BF86" w14:textId="77777777" w:rsidR="009C6D03" w:rsidRDefault="009C6D03" w:rsidP="009C6D03">
      <w:pPr>
        <w:spacing w:after="0" w:line="240" w:lineRule="auto"/>
        <w:jc w:val="both"/>
        <w:rPr>
          <w:rFonts w:ascii="Arial" w:eastAsia="Meiryo" w:hAnsi="Arial" w:cs="Arial"/>
          <w:bCs/>
          <w:sz w:val="20"/>
          <w:szCs w:val="20"/>
        </w:rPr>
      </w:pPr>
    </w:p>
    <w:p w14:paraId="3CCD2204" w14:textId="075F0456" w:rsidR="009C6D03" w:rsidRDefault="009C6D03" w:rsidP="009C6D03">
      <w:pPr>
        <w:spacing w:after="0" w:line="240" w:lineRule="auto"/>
        <w:jc w:val="both"/>
        <w:rPr>
          <w:rFonts w:ascii="Arial" w:eastAsia="Meiryo" w:hAnsi="Arial" w:cs="Arial"/>
          <w:bCs/>
          <w:sz w:val="20"/>
          <w:szCs w:val="20"/>
        </w:rPr>
      </w:pPr>
      <w:r>
        <w:rPr>
          <w:rFonts w:ascii="Arial" w:eastAsia="Meiryo" w:hAnsi="Arial" w:cs="Arial"/>
          <w:bCs/>
          <w:sz w:val="20"/>
          <w:szCs w:val="20"/>
        </w:rPr>
        <w:t xml:space="preserve">The majority of students will be confident and capable of meeting established expectations that are clear, explicitly taught and practised. In-class corrective feedback, sanctions and rule reminders may be </w:t>
      </w:r>
      <w:r w:rsidR="001216F4">
        <w:rPr>
          <w:rFonts w:ascii="Arial" w:eastAsia="Meiryo" w:hAnsi="Arial" w:cs="Arial"/>
          <w:bCs/>
          <w:sz w:val="20"/>
          <w:szCs w:val="20"/>
        </w:rPr>
        <w:t>used</w:t>
      </w:r>
      <w:r>
        <w:rPr>
          <w:rFonts w:ascii="Arial" w:eastAsia="Meiryo" w:hAnsi="Arial" w:cs="Arial"/>
          <w:bCs/>
          <w:sz w:val="20"/>
          <w:szCs w:val="20"/>
        </w:rPr>
        <w:t xml:space="preserve"> by teachers to respond to low-level or minor problem behaviours.</w:t>
      </w:r>
    </w:p>
    <w:p w14:paraId="249EBEFC" w14:textId="77777777" w:rsidR="009C6D03" w:rsidRDefault="009C6D03" w:rsidP="009C6D03">
      <w:pPr>
        <w:spacing w:after="0" w:line="240" w:lineRule="auto"/>
        <w:jc w:val="both"/>
        <w:rPr>
          <w:rFonts w:ascii="Arial" w:eastAsia="Meiryo" w:hAnsi="Arial" w:cs="Arial"/>
          <w:bCs/>
          <w:sz w:val="20"/>
          <w:szCs w:val="20"/>
        </w:rPr>
      </w:pPr>
    </w:p>
    <w:p w14:paraId="7911809E" w14:textId="63360087" w:rsidR="009C6D03" w:rsidRDefault="009C6D03" w:rsidP="009C6D03">
      <w:pPr>
        <w:spacing w:after="0" w:line="240" w:lineRule="auto"/>
        <w:jc w:val="both"/>
        <w:rPr>
          <w:rFonts w:ascii="Arial" w:eastAsia="Meiryo" w:hAnsi="Arial" w:cs="Arial"/>
          <w:bCs/>
          <w:sz w:val="20"/>
          <w:szCs w:val="20"/>
        </w:rPr>
      </w:pPr>
      <w:r>
        <w:rPr>
          <w:rFonts w:ascii="Arial" w:eastAsia="Meiryo" w:hAnsi="Arial" w:cs="Arial"/>
          <w:bCs/>
          <w:sz w:val="20"/>
          <w:szCs w:val="20"/>
        </w:rPr>
        <w:t>Some students will need additional support, time and opportunities to practice expected behaviours. Approximately 15% of the student population may experience difficulty with meeting the stated expectations, and even with focussed teaching, 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for determination of a disciplinary consequence.</w:t>
      </w:r>
    </w:p>
    <w:p w14:paraId="2F801AA5" w14:textId="77777777" w:rsidR="009C6D03" w:rsidRDefault="009C6D03" w:rsidP="009C6D03">
      <w:pPr>
        <w:spacing w:after="0" w:line="240" w:lineRule="auto"/>
        <w:jc w:val="both"/>
        <w:rPr>
          <w:rFonts w:ascii="Arial" w:eastAsia="Meiryo" w:hAnsi="Arial" w:cs="Arial"/>
          <w:bCs/>
          <w:sz w:val="20"/>
          <w:szCs w:val="20"/>
        </w:rPr>
      </w:pPr>
    </w:p>
    <w:p w14:paraId="608AFF7C" w14:textId="77777777" w:rsidR="009C6D03" w:rsidRDefault="009C6D03" w:rsidP="009C6D03">
      <w:pPr>
        <w:spacing w:after="0" w:line="240" w:lineRule="auto"/>
        <w:jc w:val="both"/>
        <w:rPr>
          <w:rFonts w:ascii="Arial" w:eastAsia="Meiryo" w:hAnsi="Arial" w:cs="Arial"/>
          <w:bCs/>
          <w:sz w:val="20"/>
          <w:szCs w:val="20"/>
        </w:rPr>
      </w:pPr>
      <w:r>
        <w:rPr>
          <w:rFonts w:ascii="Arial" w:eastAsia="Meiryo" w:hAnsi="Arial" w:cs="Arial"/>
          <w:bCs/>
          <w:sz w:val="20"/>
          <w:szCs w:val="20"/>
        </w:rPr>
        <w:t>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principal in consultations with staff and other relevant stakeholders. On occasion the behaviour of a student may be so serious, such as causing harm to other students or to staff,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4F782631" w14:textId="77777777" w:rsidR="009C6D03" w:rsidRDefault="009C6D03" w:rsidP="009C6D03">
      <w:pPr>
        <w:spacing w:after="0" w:line="240" w:lineRule="auto"/>
        <w:jc w:val="both"/>
        <w:rPr>
          <w:rFonts w:ascii="Arial" w:eastAsia="Meiryo" w:hAnsi="Arial" w:cs="Arial"/>
          <w:bCs/>
          <w:sz w:val="20"/>
          <w:szCs w:val="20"/>
        </w:rPr>
      </w:pPr>
    </w:p>
    <w:p w14:paraId="4F5E0017" w14:textId="29BF181B" w:rsidR="009C6D03" w:rsidRDefault="009C6D03" w:rsidP="009C6D03">
      <w:pPr>
        <w:spacing w:after="0" w:line="240" w:lineRule="auto"/>
        <w:jc w:val="both"/>
        <w:rPr>
          <w:rFonts w:ascii="Arial" w:eastAsia="Meiryo" w:hAnsi="Arial" w:cs="Arial"/>
          <w:bCs/>
          <w:sz w:val="20"/>
          <w:szCs w:val="20"/>
        </w:rPr>
      </w:pPr>
      <w:r>
        <w:rPr>
          <w:rFonts w:ascii="Arial" w:eastAsia="Meiryo" w:hAnsi="Arial" w:cs="Arial"/>
          <w:bCs/>
          <w:sz w:val="20"/>
          <w:szCs w:val="20"/>
        </w:rPr>
        <w:t xml:space="preserve">The differentiated response to problem behaviour can </w:t>
      </w:r>
      <w:r w:rsidR="001216F4">
        <w:rPr>
          <w:rFonts w:ascii="Arial" w:eastAsia="Meiryo" w:hAnsi="Arial" w:cs="Arial"/>
          <w:bCs/>
          <w:sz w:val="20"/>
          <w:szCs w:val="20"/>
        </w:rPr>
        <w:t>b</w:t>
      </w:r>
      <w:r>
        <w:rPr>
          <w:rFonts w:ascii="Arial" w:eastAsia="Meiryo" w:hAnsi="Arial" w:cs="Arial"/>
          <w:bCs/>
          <w:sz w:val="20"/>
          <w:szCs w:val="20"/>
        </w:rPr>
        <w:t>e organised into three tiers, with increasing intensity of support and consequences to address behaviour that endangers others or causes major, ongoing interference with class or school operations.</w:t>
      </w:r>
    </w:p>
    <w:p w14:paraId="64364779" w14:textId="77777777" w:rsidR="009C6D03" w:rsidRDefault="009C6D03" w:rsidP="009C6D03">
      <w:pPr>
        <w:spacing w:after="0" w:line="240" w:lineRule="auto"/>
        <w:jc w:val="both"/>
        <w:rPr>
          <w:rFonts w:ascii="Arial" w:eastAsia="Meiryo" w:hAnsi="Arial" w:cs="Arial"/>
          <w:bCs/>
          <w:sz w:val="20"/>
          <w:szCs w:val="20"/>
        </w:rPr>
      </w:pPr>
    </w:p>
    <w:p w14:paraId="1160D3FD" w14:textId="77777777" w:rsidR="009C6D03" w:rsidRDefault="009C6D03" w:rsidP="009C6D03">
      <w:pPr>
        <w:spacing w:after="0" w:line="240" w:lineRule="auto"/>
        <w:jc w:val="both"/>
        <w:rPr>
          <w:rFonts w:ascii="Arial" w:eastAsia="Meiryo" w:hAnsi="Arial" w:cs="Arial"/>
          <w:sz w:val="32"/>
          <w:szCs w:val="36"/>
        </w:rPr>
      </w:pPr>
      <w:r>
        <w:rPr>
          <w:rFonts w:ascii="Arial" w:eastAsia="Meiryo" w:hAnsi="Arial" w:cs="Arial"/>
          <w:sz w:val="32"/>
          <w:szCs w:val="36"/>
        </w:rPr>
        <w:t xml:space="preserve">Tier 1: Differentiated </w:t>
      </w:r>
    </w:p>
    <w:p w14:paraId="4AB13B05" w14:textId="77777777" w:rsidR="009C6D03" w:rsidRDefault="009C6D03" w:rsidP="009C6D03">
      <w:pPr>
        <w:spacing w:after="0" w:line="240" w:lineRule="auto"/>
        <w:jc w:val="both"/>
        <w:rPr>
          <w:rFonts w:ascii="Arial" w:eastAsia="Meiryo" w:hAnsi="Arial" w:cs="Arial"/>
          <w:sz w:val="20"/>
          <w:szCs w:val="21"/>
        </w:rPr>
      </w:pPr>
    </w:p>
    <w:p w14:paraId="0C320BCE" w14:textId="77777777" w:rsidR="009C6D03" w:rsidRDefault="009C6D03" w:rsidP="009C6D03">
      <w:pPr>
        <w:spacing w:after="0" w:line="240" w:lineRule="auto"/>
        <w:jc w:val="both"/>
        <w:rPr>
          <w:rFonts w:ascii="Arial" w:eastAsia="Meiryo" w:hAnsi="Arial" w:cs="Arial"/>
          <w:sz w:val="20"/>
          <w:szCs w:val="21"/>
        </w:rPr>
      </w:pPr>
      <w:r>
        <w:rPr>
          <w:rFonts w:ascii="Arial" w:eastAsia="Meiryo" w:hAnsi="Arial" w:cs="Arial"/>
          <w:sz w:val="20"/>
          <w:szCs w:val="21"/>
        </w:rPr>
        <w:t>Class teacher provides in-class or in-school disciplinary responses to low-level or minor problem behaviour. This may include (but is not limited to):</w:t>
      </w:r>
    </w:p>
    <w:p w14:paraId="76FBA145" w14:textId="13617F36"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p</w:t>
      </w:r>
      <w:r w:rsidR="009C6D03">
        <w:rPr>
          <w:rFonts w:ascii="Arial" w:eastAsia="Meiryo" w:hAnsi="Arial" w:cs="Arial"/>
          <w:sz w:val="20"/>
          <w:szCs w:val="21"/>
        </w:rPr>
        <w:t>re-correction (</w:t>
      </w:r>
      <w:proofErr w:type="spellStart"/>
      <w:r w:rsidR="009C6D03">
        <w:rPr>
          <w:rFonts w:ascii="Arial" w:eastAsia="Meiryo" w:hAnsi="Arial" w:cs="Arial"/>
          <w:sz w:val="20"/>
          <w:szCs w:val="21"/>
        </w:rPr>
        <w:t>eg.</w:t>
      </w:r>
      <w:proofErr w:type="spellEnd"/>
      <w:r w:rsidR="009C6D03">
        <w:rPr>
          <w:rFonts w:ascii="Arial" w:eastAsia="Meiryo" w:hAnsi="Arial" w:cs="Arial"/>
          <w:sz w:val="20"/>
          <w:szCs w:val="21"/>
        </w:rPr>
        <w:t xml:space="preserve"> “Remember, walk quietly to your seat.”)</w:t>
      </w:r>
      <w:r>
        <w:rPr>
          <w:rFonts w:ascii="Arial" w:eastAsia="Meiryo" w:hAnsi="Arial" w:cs="Arial"/>
          <w:sz w:val="20"/>
          <w:szCs w:val="21"/>
        </w:rPr>
        <w:t>;</w:t>
      </w:r>
    </w:p>
    <w:p w14:paraId="2E66C030" w14:textId="0F4899C2"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n</w:t>
      </w:r>
      <w:r w:rsidR="009C6D03">
        <w:rPr>
          <w:rFonts w:ascii="Arial" w:eastAsia="Meiryo" w:hAnsi="Arial" w:cs="Arial"/>
          <w:sz w:val="20"/>
          <w:szCs w:val="21"/>
        </w:rPr>
        <w:t>on-verbal and visual cues (</w:t>
      </w:r>
      <w:proofErr w:type="spellStart"/>
      <w:r w:rsidR="009C6D03">
        <w:rPr>
          <w:rFonts w:ascii="Arial" w:eastAsia="Meiryo" w:hAnsi="Arial" w:cs="Arial"/>
          <w:sz w:val="20"/>
          <w:szCs w:val="21"/>
        </w:rPr>
        <w:t>eg.</w:t>
      </w:r>
      <w:proofErr w:type="spellEnd"/>
      <w:r w:rsidR="009C6D03">
        <w:rPr>
          <w:rFonts w:ascii="Arial" w:eastAsia="Meiryo" w:hAnsi="Arial" w:cs="Arial"/>
          <w:sz w:val="20"/>
          <w:szCs w:val="21"/>
        </w:rPr>
        <w:t xml:space="preserve"> Posters, hand gestures)</w:t>
      </w:r>
      <w:r>
        <w:rPr>
          <w:rFonts w:ascii="Arial" w:eastAsia="Meiryo" w:hAnsi="Arial" w:cs="Arial"/>
          <w:sz w:val="20"/>
          <w:szCs w:val="21"/>
        </w:rPr>
        <w:t>;</w:t>
      </w:r>
    </w:p>
    <w:p w14:paraId="36E7CF79" w14:textId="265F939B"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w</w:t>
      </w:r>
      <w:r w:rsidR="009C6D03">
        <w:rPr>
          <w:rFonts w:ascii="Arial" w:eastAsia="Meiryo" w:hAnsi="Arial" w:cs="Arial"/>
          <w:sz w:val="20"/>
          <w:szCs w:val="21"/>
        </w:rPr>
        <w:t>hole class practising of routines</w:t>
      </w:r>
      <w:r>
        <w:rPr>
          <w:rFonts w:ascii="Arial" w:eastAsia="Meiryo" w:hAnsi="Arial" w:cs="Arial"/>
          <w:sz w:val="20"/>
          <w:szCs w:val="21"/>
        </w:rPr>
        <w:t>;</w:t>
      </w:r>
    </w:p>
    <w:p w14:paraId="760F2D38" w14:textId="36161D34"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r</w:t>
      </w:r>
      <w:r w:rsidR="009C6D03">
        <w:rPr>
          <w:rFonts w:ascii="Arial" w:eastAsia="Meiryo" w:hAnsi="Arial" w:cs="Arial"/>
          <w:sz w:val="20"/>
          <w:szCs w:val="21"/>
        </w:rPr>
        <w:t>atio of 5 positive to 1 negative commentary or feedback to class</w:t>
      </w:r>
      <w:r>
        <w:rPr>
          <w:rFonts w:ascii="Arial" w:eastAsia="Meiryo" w:hAnsi="Arial" w:cs="Arial"/>
          <w:sz w:val="20"/>
          <w:szCs w:val="21"/>
        </w:rPr>
        <w:t>;</w:t>
      </w:r>
    </w:p>
    <w:p w14:paraId="3F46BC7F" w14:textId="5A3E0E27"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c</w:t>
      </w:r>
      <w:r w:rsidR="009C6D03">
        <w:rPr>
          <w:rFonts w:ascii="Arial" w:eastAsia="Meiryo" w:hAnsi="Arial" w:cs="Arial"/>
          <w:sz w:val="20"/>
          <w:szCs w:val="21"/>
        </w:rPr>
        <w:t>orrective feedback</w:t>
      </w:r>
      <w:r>
        <w:rPr>
          <w:rFonts w:ascii="Arial" w:eastAsia="Meiryo" w:hAnsi="Arial" w:cs="Arial"/>
          <w:sz w:val="20"/>
          <w:szCs w:val="21"/>
        </w:rPr>
        <w:t>;</w:t>
      </w:r>
    </w:p>
    <w:p w14:paraId="17BA376B" w14:textId="3B617B74"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r</w:t>
      </w:r>
      <w:r w:rsidR="009C6D03">
        <w:rPr>
          <w:rFonts w:ascii="Arial" w:eastAsia="Meiryo" w:hAnsi="Arial" w:cs="Arial"/>
          <w:sz w:val="20"/>
          <w:szCs w:val="21"/>
        </w:rPr>
        <w:t>ule reminders</w:t>
      </w:r>
      <w:r>
        <w:rPr>
          <w:rFonts w:ascii="Arial" w:eastAsia="Meiryo" w:hAnsi="Arial" w:cs="Arial"/>
          <w:sz w:val="20"/>
          <w:szCs w:val="21"/>
        </w:rPr>
        <w:t>;</w:t>
      </w:r>
    </w:p>
    <w:p w14:paraId="5DECD132" w14:textId="75E1C4E4"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e</w:t>
      </w:r>
      <w:r w:rsidR="009C6D03">
        <w:rPr>
          <w:rFonts w:ascii="Arial" w:eastAsia="Meiryo" w:hAnsi="Arial" w:cs="Arial"/>
          <w:sz w:val="20"/>
          <w:szCs w:val="21"/>
        </w:rPr>
        <w:t>xplicit behavioural instructions</w:t>
      </w:r>
      <w:r>
        <w:rPr>
          <w:rFonts w:ascii="Arial" w:eastAsia="Meiryo" w:hAnsi="Arial" w:cs="Arial"/>
          <w:sz w:val="20"/>
          <w:szCs w:val="21"/>
        </w:rPr>
        <w:t>;</w:t>
      </w:r>
    </w:p>
    <w:p w14:paraId="61225662" w14:textId="23FC76D0"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p</w:t>
      </w:r>
      <w:r w:rsidR="009C6D03">
        <w:rPr>
          <w:rFonts w:ascii="Arial" w:eastAsia="Meiryo" w:hAnsi="Arial" w:cs="Arial"/>
          <w:sz w:val="20"/>
          <w:szCs w:val="21"/>
        </w:rPr>
        <w:t>roximity control</w:t>
      </w:r>
      <w:r>
        <w:rPr>
          <w:rFonts w:ascii="Arial" w:eastAsia="Meiryo" w:hAnsi="Arial" w:cs="Arial"/>
          <w:sz w:val="20"/>
          <w:szCs w:val="21"/>
        </w:rPr>
        <w:t>;</w:t>
      </w:r>
    </w:p>
    <w:p w14:paraId="7D58EB07" w14:textId="47495005"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t</w:t>
      </w:r>
      <w:r w:rsidR="009C6D03">
        <w:rPr>
          <w:rFonts w:ascii="Arial" w:eastAsia="Meiryo" w:hAnsi="Arial" w:cs="Arial"/>
          <w:sz w:val="20"/>
          <w:szCs w:val="21"/>
        </w:rPr>
        <w:t>actical ignoring o</w:t>
      </w:r>
      <w:r>
        <w:rPr>
          <w:rFonts w:ascii="Arial" w:eastAsia="Meiryo" w:hAnsi="Arial" w:cs="Arial"/>
          <w:sz w:val="20"/>
          <w:szCs w:val="21"/>
        </w:rPr>
        <w:t>f</w:t>
      </w:r>
      <w:r w:rsidR="009C6D03">
        <w:rPr>
          <w:rFonts w:ascii="Arial" w:eastAsia="Meiryo" w:hAnsi="Arial" w:cs="Arial"/>
          <w:sz w:val="20"/>
          <w:szCs w:val="21"/>
        </w:rPr>
        <w:t xml:space="preserve"> inappropriate behaviour (not student)</w:t>
      </w:r>
      <w:r>
        <w:rPr>
          <w:rFonts w:ascii="Arial" w:eastAsia="Meiryo" w:hAnsi="Arial" w:cs="Arial"/>
          <w:sz w:val="20"/>
          <w:szCs w:val="21"/>
        </w:rPr>
        <w:t>;</w:t>
      </w:r>
    </w:p>
    <w:p w14:paraId="573D6E4B" w14:textId="54F01A21"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r</w:t>
      </w:r>
      <w:r w:rsidR="009C6D03">
        <w:rPr>
          <w:rFonts w:ascii="Arial" w:eastAsia="Meiryo" w:hAnsi="Arial" w:cs="Arial"/>
          <w:sz w:val="20"/>
          <w:szCs w:val="21"/>
        </w:rPr>
        <w:t>evised seating plan and relocation of student/s</w:t>
      </w:r>
      <w:r>
        <w:rPr>
          <w:rFonts w:ascii="Arial" w:eastAsia="Meiryo" w:hAnsi="Arial" w:cs="Arial"/>
          <w:sz w:val="20"/>
          <w:szCs w:val="21"/>
        </w:rPr>
        <w:t>;</w:t>
      </w:r>
    </w:p>
    <w:p w14:paraId="6ABD0BBC" w14:textId="6CDE6915"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i</w:t>
      </w:r>
      <w:r w:rsidR="009C6D03">
        <w:rPr>
          <w:rFonts w:ascii="Arial" w:eastAsia="Meiryo" w:hAnsi="Arial" w:cs="Arial"/>
          <w:sz w:val="20"/>
          <w:szCs w:val="21"/>
        </w:rPr>
        <w:t>ndividual positive reinforcement for appropriate behaviour</w:t>
      </w:r>
      <w:r>
        <w:rPr>
          <w:rFonts w:ascii="Arial" w:eastAsia="Meiryo" w:hAnsi="Arial" w:cs="Arial"/>
          <w:sz w:val="20"/>
          <w:szCs w:val="21"/>
        </w:rPr>
        <w:t>;</w:t>
      </w:r>
    </w:p>
    <w:p w14:paraId="717818FD" w14:textId="73C72B90"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c</w:t>
      </w:r>
      <w:r w:rsidR="009C6D03">
        <w:rPr>
          <w:rFonts w:ascii="Arial" w:eastAsia="Meiryo" w:hAnsi="Arial" w:cs="Arial"/>
          <w:sz w:val="20"/>
          <w:szCs w:val="21"/>
        </w:rPr>
        <w:t>lass wide incentives</w:t>
      </w:r>
      <w:r>
        <w:rPr>
          <w:rFonts w:ascii="Arial" w:eastAsia="Meiryo" w:hAnsi="Arial" w:cs="Arial"/>
          <w:sz w:val="20"/>
          <w:szCs w:val="21"/>
        </w:rPr>
        <w:t>;</w:t>
      </w:r>
      <w:r w:rsidR="009C6D03">
        <w:rPr>
          <w:rFonts w:ascii="Arial" w:eastAsia="Meiryo" w:hAnsi="Arial" w:cs="Arial"/>
          <w:sz w:val="20"/>
          <w:szCs w:val="21"/>
        </w:rPr>
        <w:t xml:space="preserve"> </w:t>
      </w:r>
    </w:p>
    <w:p w14:paraId="27639F1E" w14:textId="367F7D51"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r</w:t>
      </w:r>
      <w:r w:rsidR="009C6D03">
        <w:rPr>
          <w:rFonts w:ascii="Arial" w:eastAsia="Meiryo" w:hAnsi="Arial" w:cs="Arial"/>
          <w:sz w:val="20"/>
          <w:szCs w:val="21"/>
        </w:rPr>
        <w:t>edirection</w:t>
      </w:r>
      <w:r>
        <w:rPr>
          <w:rFonts w:ascii="Arial" w:eastAsia="Meiryo" w:hAnsi="Arial" w:cs="Arial"/>
          <w:sz w:val="20"/>
          <w:szCs w:val="21"/>
        </w:rPr>
        <w:t>;</w:t>
      </w:r>
    </w:p>
    <w:p w14:paraId="33DC0975" w14:textId="74A990EB"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l</w:t>
      </w:r>
      <w:r w:rsidR="009C6D03">
        <w:rPr>
          <w:rFonts w:ascii="Arial" w:eastAsia="Meiryo" w:hAnsi="Arial" w:cs="Arial"/>
          <w:sz w:val="20"/>
          <w:szCs w:val="21"/>
        </w:rPr>
        <w:t>ow voice and tone for individual instructions</w:t>
      </w:r>
      <w:r>
        <w:rPr>
          <w:rFonts w:ascii="Arial" w:eastAsia="Meiryo" w:hAnsi="Arial" w:cs="Arial"/>
          <w:sz w:val="20"/>
          <w:szCs w:val="21"/>
        </w:rPr>
        <w:t>;</w:t>
      </w:r>
    </w:p>
    <w:p w14:paraId="1B6392E4" w14:textId="08355ED8"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p</w:t>
      </w:r>
      <w:r w:rsidR="009C6D03">
        <w:rPr>
          <w:rFonts w:ascii="Arial" w:eastAsia="Meiryo" w:hAnsi="Arial" w:cs="Arial"/>
          <w:sz w:val="20"/>
          <w:szCs w:val="21"/>
        </w:rPr>
        <w:t>roviding ‘take-up’ for student/s to process instructions</w:t>
      </w:r>
      <w:r>
        <w:rPr>
          <w:rFonts w:ascii="Arial" w:eastAsia="Meiryo" w:hAnsi="Arial" w:cs="Arial"/>
          <w:sz w:val="20"/>
          <w:szCs w:val="21"/>
        </w:rPr>
        <w:t>;</w:t>
      </w:r>
    </w:p>
    <w:p w14:paraId="5606EFF2" w14:textId="7658D719"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r</w:t>
      </w:r>
      <w:r w:rsidR="009C6D03">
        <w:rPr>
          <w:rFonts w:ascii="Arial" w:eastAsia="Meiryo" w:hAnsi="Arial" w:cs="Arial"/>
          <w:sz w:val="20"/>
          <w:szCs w:val="21"/>
        </w:rPr>
        <w:t>educe verbal language</w:t>
      </w:r>
      <w:r>
        <w:rPr>
          <w:rFonts w:ascii="Arial" w:eastAsia="Meiryo" w:hAnsi="Arial" w:cs="Arial"/>
          <w:sz w:val="20"/>
          <w:szCs w:val="21"/>
        </w:rPr>
        <w:t>;</w:t>
      </w:r>
    </w:p>
    <w:p w14:paraId="632FFCD1" w14:textId="576C1486"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b</w:t>
      </w:r>
      <w:r w:rsidR="009C6D03">
        <w:rPr>
          <w:rFonts w:ascii="Arial" w:eastAsia="Meiryo" w:hAnsi="Arial" w:cs="Arial"/>
          <w:sz w:val="20"/>
          <w:szCs w:val="21"/>
        </w:rPr>
        <w:t>reakdown tasks into smaller chunks</w:t>
      </w:r>
      <w:r>
        <w:rPr>
          <w:rFonts w:ascii="Arial" w:eastAsia="Meiryo" w:hAnsi="Arial" w:cs="Arial"/>
          <w:sz w:val="20"/>
          <w:szCs w:val="21"/>
        </w:rPr>
        <w:t>;</w:t>
      </w:r>
    </w:p>
    <w:p w14:paraId="4302B8F7" w14:textId="64D7F89B"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p</w:t>
      </w:r>
      <w:r w:rsidR="009C6D03">
        <w:rPr>
          <w:rFonts w:ascii="Arial" w:eastAsia="Meiryo" w:hAnsi="Arial" w:cs="Arial"/>
          <w:sz w:val="20"/>
          <w:szCs w:val="21"/>
        </w:rPr>
        <w:t>rovide positive choice of task order</w:t>
      </w:r>
      <w:r>
        <w:rPr>
          <w:rFonts w:ascii="Arial" w:eastAsia="Meiryo" w:hAnsi="Arial" w:cs="Arial"/>
          <w:sz w:val="20"/>
          <w:szCs w:val="21"/>
        </w:rPr>
        <w:t>;</w:t>
      </w:r>
    </w:p>
    <w:p w14:paraId="5A7EA9CE" w14:textId="4CDA893E"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p</w:t>
      </w:r>
      <w:r w:rsidR="009C6D03">
        <w:rPr>
          <w:rFonts w:ascii="Arial" w:eastAsia="Meiryo" w:hAnsi="Arial" w:cs="Arial"/>
          <w:sz w:val="20"/>
          <w:szCs w:val="21"/>
        </w:rPr>
        <w:t>rompt student to take a break or time away in class</w:t>
      </w:r>
      <w:r>
        <w:rPr>
          <w:rFonts w:ascii="Arial" w:eastAsia="Meiryo" w:hAnsi="Arial" w:cs="Arial"/>
          <w:sz w:val="20"/>
          <w:szCs w:val="21"/>
        </w:rPr>
        <w:t>;</w:t>
      </w:r>
    </w:p>
    <w:p w14:paraId="48452804" w14:textId="06F05872" w:rsidR="009C6D03" w:rsidRDefault="001216F4" w:rsidP="009C6D03">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m</w:t>
      </w:r>
      <w:r w:rsidR="009C6D03">
        <w:rPr>
          <w:rFonts w:ascii="Arial" w:eastAsia="Meiryo" w:hAnsi="Arial" w:cs="Arial"/>
          <w:sz w:val="20"/>
          <w:szCs w:val="21"/>
        </w:rPr>
        <w:t>odel appropriate language, problem solving and verbalise thinking process</w:t>
      </w:r>
      <w:r>
        <w:rPr>
          <w:rFonts w:ascii="Arial" w:eastAsia="Meiryo" w:hAnsi="Arial" w:cs="Arial"/>
          <w:sz w:val="20"/>
          <w:szCs w:val="21"/>
        </w:rPr>
        <w:t>;</w:t>
      </w:r>
    </w:p>
    <w:p w14:paraId="07B4D8B5" w14:textId="5F85C5F9" w:rsidR="002738AD" w:rsidRDefault="001216F4" w:rsidP="002738AD">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lastRenderedPageBreak/>
        <w:t>p</w:t>
      </w:r>
      <w:r w:rsidR="002738AD">
        <w:rPr>
          <w:rFonts w:ascii="Arial" w:eastAsia="Meiryo" w:hAnsi="Arial" w:cs="Arial"/>
          <w:sz w:val="20"/>
          <w:szCs w:val="21"/>
        </w:rPr>
        <w:t>rovide demonstration of expected behaviour</w:t>
      </w:r>
      <w:r>
        <w:rPr>
          <w:rFonts w:ascii="Arial" w:eastAsia="Meiryo" w:hAnsi="Arial" w:cs="Arial"/>
          <w:sz w:val="20"/>
          <w:szCs w:val="21"/>
        </w:rPr>
        <w:t>;</w:t>
      </w:r>
    </w:p>
    <w:p w14:paraId="3FEA4E01" w14:textId="52B62CFB" w:rsidR="002738AD" w:rsidRDefault="001216F4" w:rsidP="002738AD">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p</w:t>
      </w:r>
      <w:r w:rsidR="002738AD">
        <w:rPr>
          <w:rFonts w:ascii="Arial" w:eastAsia="Meiryo" w:hAnsi="Arial" w:cs="Arial"/>
          <w:sz w:val="20"/>
          <w:szCs w:val="21"/>
        </w:rPr>
        <w:t>rivate discussion with student about expected behaviour</w:t>
      </w:r>
      <w:r>
        <w:rPr>
          <w:rFonts w:ascii="Arial" w:eastAsia="Meiryo" w:hAnsi="Arial" w:cs="Arial"/>
          <w:sz w:val="20"/>
          <w:szCs w:val="21"/>
        </w:rPr>
        <w:t>;</w:t>
      </w:r>
    </w:p>
    <w:p w14:paraId="1ABF4353" w14:textId="36D820A8" w:rsidR="002738AD" w:rsidRDefault="001216F4" w:rsidP="002738AD">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r</w:t>
      </w:r>
      <w:r w:rsidR="002738AD">
        <w:rPr>
          <w:rFonts w:ascii="Arial" w:eastAsia="Meiryo" w:hAnsi="Arial" w:cs="Arial"/>
          <w:sz w:val="20"/>
          <w:szCs w:val="21"/>
        </w:rPr>
        <w:t>eprimand for inappropriate behaviour</w:t>
      </w:r>
      <w:r>
        <w:rPr>
          <w:rFonts w:ascii="Arial" w:eastAsia="Meiryo" w:hAnsi="Arial" w:cs="Arial"/>
          <w:sz w:val="20"/>
          <w:szCs w:val="21"/>
        </w:rPr>
        <w:t>;</w:t>
      </w:r>
    </w:p>
    <w:p w14:paraId="36867B27" w14:textId="5B9DB637" w:rsidR="002738AD" w:rsidRDefault="001216F4" w:rsidP="002738AD">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w</w:t>
      </w:r>
      <w:r w:rsidR="002738AD">
        <w:rPr>
          <w:rFonts w:ascii="Arial" w:eastAsia="Meiryo" w:hAnsi="Arial" w:cs="Arial"/>
          <w:sz w:val="20"/>
          <w:szCs w:val="21"/>
        </w:rPr>
        <w:t>arning for more serious consequence</w:t>
      </w:r>
      <w:r>
        <w:rPr>
          <w:rFonts w:ascii="Arial" w:eastAsia="Meiryo" w:hAnsi="Arial" w:cs="Arial"/>
          <w:sz w:val="20"/>
          <w:szCs w:val="21"/>
        </w:rPr>
        <w:t>;</w:t>
      </w:r>
    </w:p>
    <w:p w14:paraId="602F6341" w14:textId="44E1620B" w:rsidR="002738AD" w:rsidRDefault="001216F4" w:rsidP="002738AD">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d</w:t>
      </w:r>
      <w:r w:rsidR="002738AD">
        <w:rPr>
          <w:rFonts w:ascii="Arial" w:eastAsia="Meiryo" w:hAnsi="Arial" w:cs="Arial"/>
          <w:sz w:val="20"/>
          <w:szCs w:val="21"/>
        </w:rPr>
        <w:t>etention</w:t>
      </w:r>
      <w:r>
        <w:rPr>
          <w:rFonts w:ascii="Arial" w:eastAsia="Meiryo" w:hAnsi="Arial" w:cs="Arial"/>
          <w:sz w:val="20"/>
          <w:szCs w:val="21"/>
        </w:rPr>
        <w:t>;</w:t>
      </w:r>
      <w:r w:rsidR="002738AD">
        <w:rPr>
          <w:rFonts w:ascii="Arial" w:eastAsia="Meiryo" w:hAnsi="Arial" w:cs="Arial"/>
          <w:sz w:val="20"/>
          <w:szCs w:val="21"/>
        </w:rPr>
        <w:t xml:space="preserve"> </w:t>
      </w:r>
    </w:p>
    <w:p w14:paraId="14FF9786" w14:textId="796278E3" w:rsidR="002738AD" w:rsidRDefault="001216F4" w:rsidP="002738AD">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r</w:t>
      </w:r>
      <w:r w:rsidR="002738AD">
        <w:rPr>
          <w:rFonts w:ascii="Arial" w:eastAsia="Meiryo" w:hAnsi="Arial" w:cs="Arial"/>
          <w:sz w:val="20"/>
          <w:szCs w:val="21"/>
        </w:rPr>
        <w:t>estorative conversations</w:t>
      </w:r>
      <w:r>
        <w:rPr>
          <w:rFonts w:ascii="Arial" w:eastAsia="Meiryo" w:hAnsi="Arial" w:cs="Arial"/>
          <w:sz w:val="20"/>
          <w:szCs w:val="21"/>
        </w:rPr>
        <w:t>;</w:t>
      </w:r>
    </w:p>
    <w:p w14:paraId="2C649A2A" w14:textId="24B1528C" w:rsidR="002738AD" w:rsidRDefault="001216F4" w:rsidP="002738AD">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s</w:t>
      </w:r>
      <w:r w:rsidR="002738AD">
        <w:rPr>
          <w:rFonts w:ascii="Arial" w:eastAsia="Meiryo" w:hAnsi="Arial" w:cs="Arial"/>
          <w:sz w:val="20"/>
          <w:szCs w:val="21"/>
        </w:rPr>
        <w:t>ending students to Reflection Room (Yr 7 – 12) or Buddy Class (Prep – Yr 6)</w:t>
      </w:r>
      <w:r>
        <w:rPr>
          <w:rFonts w:ascii="Arial" w:eastAsia="Meiryo" w:hAnsi="Arial" w:cs="Arial"/>
          <w:sz w:val="20"/>
          <w:szCs w:val="21"/>
        </w:rPr>
        <w:t>;</w:t>
      </w:r>
    </w:p>
    <w:p w14:paraId="2A7B16B9" w14:textId="0419248B" w:rsidR="002738AD" w:rsidRDefault="001216F4" w:rsidP="002738AD">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h</w:t>
      </w:r>
      <w:r w:rsidR="002738AD">
        <w:rPr>
          <w:rFonts w:ascii="Arial" w:eastAsia="Meiryo" w:hAnsi="Arial" w:cs="Arial"/>
          <w:sz w:val="20"/>
          <w:szCs w:val="21"/>
        </w:rPr>
        <w:t>ome communication</w:t>
      </w:r>
      <w:r>
        <w:rPr>
          <w:rFonts w:ascii="Arial" w:eastAsia="Meiryo" w:hAnsi="Arial" w:cs="Arial"/>
          <w:sz w:val="20"/>
          <w:szCs w:val="21"/>
        </w:rPr>
        <w:t>;</w:t>
      </w:r>
    </w:p>
    <w:p w14:paraId="4F238C66" w14:textId="4240EF14" w:rsidR="002738AD" w:rsidRDefault="001216F4" w:rsidP="002738AD">
      <w:pPr>
        <w:pStyle w:val="ListParagraph"/>
        <w:numPr>
          <w:ilvl w:val="0"/>
          <w:numId w:val="14"/>
        </w:numPr>
        <w:spacing w:after="0" w:line="240" w:lineRule="auto"/>
        <w:jc w:val="both"/>
        <w:rPr>
          <w:rFonts w:ascii="Arial" w:eastAsia="Meiryo" w:hAnsi="Arial" w:cs="Arial"/>
          <w:sz w:val="20"/>
          <w:szCs w:val="21"/>
        </w:rPr>
      </w:pPr>
      <w:r>
        <w:rPr>
          <w:rFonts w:ascii="Arial" w:eastAsia="Meiryo" w:hAnsi="Arial" w:cs="Arial"/>
          <w:sz w:val="20"/>
          <w:szCs w:val="21"/>
        </w:rPr>
        <w:t>l</w:t>
      </w:r>
      <w:r w:rsidR="002738AD">
        <w:rPr>
          <w:rFonts w:ascii="Arial" w:eastAsia="Meiryo" w:hAnsi="Arial" w:cs="Arial"/>
          <w:sz w:val="20"/>
          <w:szCs w:val="21"/>
        </w:rPr>
        <w:t>oss of privilege</w:t>
      </w:r>
      <w:r>
        <w:rPr>
          <w:rFonts w:ascii="Arial" w:eastAsia="Meiryo" w:hAnsi="Arial" w:cs="Arial"/>
          <w:sz w:val="20"/>
          <w:szCs w:val="21"/>
        </w:rPr>
        <w:t>.</w:t>
      </w:r>
    </w:p>
    <w:p w14:paraId="21CE130D" w14:textId="77777777" w:rsidR="002738AD" w:rsidRDefault="002738AD" w:rsidP="002738AD">
      <w:pPr>
        <w:spacing w:after="0" w:line="240" w:lineRule="auto"/>
        <w:jc w:val="both"/>
        <w:rPr>
          <w:rFonts w:ascii="Arial" w:eastAsia="Meiryo" w:hAnsi="Arial" w:cs="Arial"/>
          <w:sz w:val="20"/>
          <w:szCs w:val="21"/>
        </w:rPr>
      </w:pPr>
    </w:p>
    <w:p w14:paraId="79BDA612" w14:textId="77777777" w:rsidR="002738AD" w:rsidRDefault="002738AD" w:rsidP="002738AD">
      <w:pPr>
        <w:spacing w:after="0" w:line="240" w:lineRule="auto"/>
        <w:jc w:val="both"/>
        <w:rPr>
          <w:rFonts w:ascii="Arial" w:eastAsia="Meiryo" w:hAnsi="Arial" w:cs="Arial"/>
          <w:sz w:val="32"/>
          <w:szCs w:val="36"/>
        </w:rPr>
      </w:pPr>
      <w:r>
        <w:rPr>
          <w:rFonts w:ascii="Arial" w:eastAsia="Meiryo" w:hAnsi="Arial" w:cs="Arial"/>
          <w:sz w:val="32"/>
          <w:szCs w:val="36"/>
        </w:rPr>
        <w:t>Tier 2: Focussed</w:t>
      </w:r>
    </w:p>
    <w:p w14:paraId="7B990442" w14:textId="77777777" w:rsidR="002738AD" w:rsidRDefault="002738AD" w:rsidP="002738AD">
      <w:pPr>
        <w:spacing w:after="0" w:line="240" w:lineRule="auto"/>
        <w:jc w:val="both"/>
        <w:rPr>
          <w:rFonts w:ascii="Arial" w:eastAsia="Meiryo" w:hAnsi="Arial" w:cs="Arial"/>
          <w:sz w:val="20"/>
          <w:szCs w:val="21"/>
        </w:rPr>
      </w:pPr>
    </w:p>
    <w:p w14:paraId="384564C5" w14:textId="77777777" w:rsidR="002738AD" w:rsidRDefault="002738AD" w:rsidP="002738AD">
      <w:pPr>
        <w:spacing w:after="0" w:line="240" w:lineRule="auto"/>
        <w:rPr>
          <w:rFonts w:ascii="Arial" w:eastAsia="Meiryo" w:hAnsi="Arial" w:cs="Arial"/>
          <w:sz w:val="20"/>
          <w:szCs w:val="21"/>
        </w:rPr>
      </w:pPr>
      <w:r>
        <w:rPr>
          <w:rFonts w:ascii="Arial" w:eastAsia="Meiryo" w:hAnsi="Arial" w:cs="Arial"/>
          <w:sz w:val="20"/>
          <w:szCs w:val="21"/>
        </w:rPr>
        <w:t>Class teacher is supported by other school-based staff to address in-class problem behaviour. This may include (but is not limited to):</w:t>
      </w:r>
      <w:r>
        <w:rPr>
          <w:rFonts w:ascii="Arial" w:eastAsia="Meiryo" w:hAnsi="Arial" w:cs="Arial"/>
          <w:sz w:val="20"/>
          <w:szCs w:val="21"/>
        </w:rPr>
        <w:br/>
      </w:r>
    </w:p>
    <w:p w14:paraId="593798BB" w14:textId="2E16A02D"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F</w:t>
      </w:r>
      <w:r w:rsidR="002738AD">
        <w:rPr>
          <w:rFonts w:ascii="Arial" w:eastAsia="Meiryo" w:hAnsi="Arial" w:cs="Arial"/>
          <w:sz w:val="20"/>
          <w:szCs w:val="21"/>
        </w:rPr>
        <w:t>unctional Behaviour Assessment</w:t>
      </w:r>
      <w:r>
        <w:rPr>
          <w:rFonts w:ascii="Arial" w:eastAsia="Meiryo" w:hAnsi="Arial" w:cs="Arial"/>
          <w:sz w:val="20"/>
          <w:szCs w:val="21"/>
        </w:rPr>
        <w:t xml:space="preserve"> (FBA);</w:t>
      </w:r>
    </w:p>
    <w:p w14:paraId="44EB1C7E" w14:textId="61CFC92D"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i</w:t>
      </w:r>
      <w:r w:rsidR="002738AD">
        <w:rPr>
          <w:rFonts w:ascii="Arial" w:eastAsia="Meiryo" w:hAnsi="Arial" w:cs="Arial"/>
          <w:sz w:val="20"/>
          <w:szCs w:val="21"/>
        </w:rPr>
        <w:t>ndividual student behaviour support strategies (</w:t>
      </w:r>
      <w:proofErr w:type="spellStart"/>
      <w:r w:rsidR="002738AD">
        <w:rPr>
          <w:rFonts w:ascii="Arial" w:eastAsia="Meiryo" w:hAnsi="Arial" w:cs="Arial"/>
          <w:sz w:val="20"/>
          <w:szCs w:val="21"/>
        </w:rPr>
        <w:t>eg.</w:t>
      </w:r>
      <w:proofErr w:type="spellEnd"/>
      <w:r w:rsidR="002738AD">
        <w:rPr>
          <w:rFonts w:ascii="Arial" w:eastAsia="Meiryo" w:hAnsi="Arial" w:cs="Arial"/>
          <w:sz w:val="20"/>
          <w:szCs w:val="21"/>
        </w:rPr>
        <w:t xml:space="preserve"> Individual Behaviour Support Plan)</w:t>
      </w:r>
      <w:r>
        <w:rPr>
          <w:rFonts w:ascii="Arial" w:eastAsia="Meiryo" w:hAnsi="Arial" w:cs="Arial"/>
          <w:sz w:val="20"/>
          <w:szCs w:val="21"/>
        </w:rPr>
        <w:t>;</w:t>
      </w:r>
    </w:p>
    <w:p w14:paraId="0AB0F075" w14:textId="453F8BB7"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t</w:t>
      </w:r>
      <w:r w:rsidR="002738AD">
        <w:rPr>
          <w:rFonts w:ascii="Arial" w:eastAsia="Meiryo" w:hAnsi="Arial" w:cs="Arial"/>
          <w:sz w:val="20"/>
          <w:szCs w:val="21"/>
        </w:rPr>
        <w:t>argeted skills teaching in small groups</w:t>
      </w:r>
      <w:r>
        <w:rPr>
          <w:rFonts w:ascii="Arial" w:eastAsia="Meiryo" w:hAnsi="Arial" w:cs="Arial"/>
          <w:sz w:val="20"/>
          <w:szCs w:val="21"/>
        </w:rPr>
        <w:t>;</w:t>
      </w:r>
    </w:p>
    <w:p w14:paraId="41057472" w14:textId="6433136C"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d</w:t>
      </w:r>
      <w:r w:rsidR="002738AD">
        <w:rPr>
          <w:rFonts w:ascii="Arial" w:eastAsia="Meiryo" w:hAnsi="Arial" w:cs="Arial"/>
          <w:sz w:val="20"/>
          <w:szCs w:val="21"/>
        </w:rPr>
        <w:t>etention</w:t>
      </w:r>
      <w:r>
        <w:rPr>
          <w:rFonts w:ascii="Arial" w:eastAsia="Meiryo" w:hAnsi="Arial" w:cs="Arial"/>
          <w:sz w:val="20"/>
          <w:szCs w:val="21"/>
        </w:rPr>
        <w:t>;</w:t>
      </w:r>
    </w:p>
    <w:p w14:paraId="09511F3F" w14:textId="6772D19B"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r</w:t>
      </w:r>
      <w:r w:rsidR="002738AD">
        <w:rPr>
          <w:rFonts w:ascii="Arial" w:eastAsia="Meiryo" w:hAnsi="Arial" w:cs="Arial"/>
          <w:sz w:val="20"/>
          <w:szCs w:val="21"/>
        </w:rPr>
        <w:t>estorative conversation led by leadership team member</w:t>
      </w:r>
      <w:r>
        <w:rPr>
          <w:rFonts w:ascii="Arial" w:eastAsia="Meiryo" w:hAnsi="Arial" w:cs="Arial"/>
          <w:sz w:val="20"/>
          <w:szCs w:val="21"/>
        </w:rPr>
        <w:t>;</w:t>
      </w:r>
    </w:p>
    <w:p w14:paraId="08286199" w14:textId="30CC1EBD"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b</w:t>
      </w:r>
      <w:r w:rsidR="002738AD">
        <w:rPr>
          <w:rFonts w:ascii="Arial" w:eastAsia="Meiryo" w:hAnsi="Arial" w:cs="Arial"/>
          <w:sz w:val="20"/>
          <w:szCs w:val="21"/>
        </w:rPr>
        <w:t>ehaviour contract</w:t>
      </w:r>
      <w:r>
        <w:rPr>
          <w:rFonts w:ascii="Arial" w:eastAsia="Meiryo" w:hAnsi="Arial" w:cs="Arial"/>
          <w:sz w:val="20"/>
          <w:szCs w:val="21"/>
        </w:rPr>
        <w:t>;</w:t>
      </w:r>
    </w:p>
    <w:p w14:paraId="1034D66B" w14:textId="3F442F64"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c</w:t>
      </w:r>
      <w:r w:rsidR="002738AD">
        <w:rPr>
          <w:rFonts w:ascii="Arial" w:eastAsia="Meiryo" w:hAnsi="Arial" w:cs="Arial"/>
          <w:sz w:val="20"/>
          <w:szCs w:val="21"/>
        </w:rPr>
        <w:t>ounselling and guidance support</w:t>
      </w:r>
      <w:r>
        <w:rPr>
          <w:rFonts w:ascii="Arial" w:eastAsia="Meiryo" w:hAnsi="Arial" w:cs="Arial"/>
          <w:sz w:val="20"/>
          <w:szCs w:val="21"/>
        </w:rPr>
        <w:t>;</w:t>
      </w:r>
    </w:p>
    <w:p w14:paraId="56128450" w14:textId="1C89D7A4"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s</w:t>
      </w:r>
      <w:r w:rsidR="002738AD">
        <w:rPr>
          <w:rFonts w:ascii="Arial" w:eastAsia="Meiryo" w:hAnsi="Arial" w:cs="Arial"/>
          <w:sz w:val="20"/>
          <w:szCs w:val="21"/>
        </w:rPr>
        <w:t>elf-monitoring plan</w:t>
      </w:r>
      <w:r>
        <w:rPr>
          <w:rFonts w:ascii="Arial" w:eastAsia="Meiryo" w:hAnsi="Arial" w:cs="Arial"/>
          <w:sz w:val="20"/>
          <w:szCs w:val="21"/>
        </w:rPr>
        <w:t>;</w:t>
      </w:r>
    </w:p>
    <w:p w14:paraId="1F6AC8CE" w14:textId="7D8B380D"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c</w:t>
      </w:r>
      <w:r w:rsidR="002738AD">
        <w:rPr>
          <w:rFonts w:ascii="Arial" w:eastAsia="Meiryo" w:hAnsi="Arial" w:cs="Arial"/>
          <w:sz w:val="20"/>
          <w:szCs w:val="21"/>
        </w:rPr>
        <w:t>heck in/</w:t>
      </w:r>
      <w:r>
        <w:rPr>
          <w:rFonts w:ascii="Arial" w:eastAsia="Meiryo" w:hAnsi="Arial" w:cs="Arial"/>
          <w:sz w:val="20"/>
          <w:szCs w:val="21"/>
        </w:rPr>
        <w:t>c</w:t>
      </w:r>
      <w:r w:rsidR="002738AD">
        <w:rPr>
          <w:rFonts w:ascii="Arial" w:eastAsia="Meiryo" w:hAnsi="Arial" w:cs="Arial"/>
          <w:sz w:val="20"/>
          <w:szCs w:val="21"/>
        </w:rPr>
        <w:t>heck out strategy</w:t>
      </w:r>
      <w:r>
        <w:rPr>
          <w:rFonts w:ascii="Arial" w:eastAsia="Meiryo" w:hAnsi="Arial" w:cs="Arial"/>
          <w:sz w:val="20"/>
          <w:szCs w:val="21"/>
        </w:rPr>
        <w:t>;</w:t>
      </w:r>
    </w:p>
    <w:p w14:paraId="5EA65536" w14:textId="77672BF0"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t</w:t>
      </w:r>
      <w:r w:rsidR="002738AD">
        <w:rPr>
          <w:rFonts w:ascii="Arial" w:eastAsia="Meiryo" w:hAnsi="Arial" w:cs="Arial"/>
          <w:sz w:val="20"/>
          <w:szCs w:val="21"/>
        </w:rPr>
        <w:t>eaching coaching and debriefing</w:t>
      </w:r>
      <w:r>
        <w:rPr>
          <w:rFonts w:ascii="Arial" w:eastAsia="Meiryo" w:hAnsi="Arial" w:cs="Arial"/>
          <w:sz w:val="20"/>
          <w:szCs w:val="21"/>
        </w:rPr>
        <w:t>;</w:t>
      </w:r>
    </w:p>
    <w:p w14:paraId="2E1FD24F" w14:textId="42428833"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r</w:t>
      </w:r>
      <w:r w:rsidR="002738AD">
        <w:rPr>
          <w:rFonts w:ascii="Arial" w:eastAsia="Meiryo" w:hAnsi="Arial" w:cs="Arial"/>
          <w:sz w:val="20"/>
          <w:szCs w:val="21"/>
        </w:rPr>
        <w:t xml:space="preserve">eferral to Student </w:t>
      </w:r>
      <w:r>
        <w:rPr>
          <w:rFonts w:ascii="Arial" w:eastAsia="Meiryo" w:hAnsi="Arial" w:cs="Arial"/>
          <w:sz w:val="20"/>
          <w:szCs w:val="21"/>
        </w:rPr>
        <w:t>Success</w:t>
      </w:r>
      <w:r w:rsidR="002738AD">
        <w:rPr>
          <w:rFonts w:ascii="Arial" w:eastAsia="Meiryo" w:hAnsi="Arial" w:cs="Arial"/>
          <w:sz w:val="20"/>
          <w:szCs w:val="21"/>
        </w:rPr>
        <w:t xml:space="preserve"> Team for problem solving and support</w:t>
      </w:r>
      <w:r>
        <w:rPr>
          <w:rFonts w:ascii="Arial" w:eastAsia="Meiryo" w:hAnsi="Arial" w:cs="Arial"/>
          <w:sz w:val="20"/>
          <w:szCs w:val="21"/>
        </w:rPr>
        <w:t>;</w:t>
      </w:r>
    </w:p>
    <w:p w14:paraId="15D3E470" w14:textId="2DAEB0E4"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s</w:t>
      </w:r>
      <w:r w:rsidR="002738AD">
        <w:rPr>
          <w:rFonts w:ascii="Arial" w:eastAsia="Meiryo" w:hAnsi="Arial" w:cs="Arial"/>
          <w:sz w:val="20"/>
          <w:szCs w:val="21"/>
        </w:rPr>
        <w:t>takeholder meeting with parents and external agencies</w:t>
      </w:r>
      <w:r>
        <w:rPr>
          <w:rFonts w:ascii="Arial" w:eastAsia="Meiryo" w:hAnsi="Arial" w:cs="Arial"/>
          <w:sz w:val="20"/>
          <w:szCs w:val="21"/>
        </w:rPr>
        <w:t>;</w:t>
      </w:r>
    </w:p>
    <w:p w14:paraId="7CEF57F4" w14:textId="1D529019"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t</w:t>
      </w:r>
      <w:r w:rsidR="002738AD">
        <w:rPr>
          <w:rFonts w:ascii="Arial" w:eastAsia="Meiryo" w:hAnsi="Arial" w:cs="Arial"/>
          <w:sz w:val="20"/>
          <w:szCs w:val="21"/>
        </w:rPr>
        <w:t>ime out card</w:t>
      </w:r>
      <w:r>
        <w:rPr>
          <w:rFonts w:ascii="Arial" w:eastAsia="Meiryo" w:hAnsi="Arial" w:cs="Arial"/>
          <w:sz w:val="20"/>
          <w:szCs w:val="21"/>
        </w:rPr>
        <w:t>;</w:t>
      </w:r>
    </w:p>
    <w:p w14:paraId="050E1F7C" w14:textId="7E266EF2" w:rsidR="002738AD" w:rsidRDefault="001216F4" w:rsidP="002738AD">
      <w:pPr>
        <w:pStyle w:val="ListParagraph"/>
        <w:numPr>
          <w:ilvl w:val="0"/>
          <w:numId w:val="15"/>
        </w:numPr>
        <w:spacing w:after="0" w:line="240" w:lineRule="auto"/>
        <w:jc w:val="both"/>
        <w:rPr>
          <w:rFonts w:ascii="Arial" w:eastAsia="Meiryo" w:hAnsi="Arial" w:cs="Arial"/>
          <w:sz w:val="20"/>
          <w:szCs w:val="21"/>
        </w:rPr>
      </w:pPr>
      <w:r>
        <w:rPr>
          <w:rFonts w:ascii="Arial" w:eastAsia="Meiryo" w:hAnsi="Arial" w:cs="Arial"/>
          <w:sz w:val="20"/>
          <w:szCs w:val="21"/>
        </w:rPr>
        <w:t>b</w:t>
      </w:r>
      <w:r w:rsidR="002738AD">
        <w:rPr>
          <w:rFonts w:ascii="Arial" w:eastAsia="Meiryo" w:hAnsi="Arial" w:cs="Arial"/>
          <w:sz w:val="20"/>
          <w:szCs w:val="21"/>
        </w:rPr>
        <w:t>ehaviour monitoring card</w:t>
      </w:r>
      <w:r>
        <w:rPr>
          <w:rFonts w:ascii="Arial" w:eastAsia="Meiryo" w:hAnsi="Arial" w:cs="Arial"/>
          <w:sz w:val="20"/>
          <w:szCs w:val="21"/>
        </w:rPr>
        <w:t>.</w:t>
      </w:r>
    </w:p>
    <w:p w14:paraId="09DA84A2" w14:textId="77777777" w:rsidR="002738AD" w:rsidRDefault="002738AD" w:rsidP="002738AD">
      <w:pPr>
        <w:spacing w:after="0" w:line="240" w:lineRule="auto"/>
        <w:jc w:val="both"/>
        <w:rPr>
          <w:rFonts w:ascii="Arial" w:eastAsia="Meiryo" w:hAnsi="Arial" w:cs="Arial"/>
          <w:sz w:val="20"/>
          <w:szCs w:val="21"/>
        </w:rPr>
      </w:pPr>
    </w:p>
    <w:p w14:paraId="1F1EF140" w14:textId="77777777" w:rsidR="002738AD" w:rsidRDefault="002738AD" w:rsidP="002738AD">
      <w:pPr>
        <w:spacing w:after="0" w:line="240" w:lineRule="auto"/>
        <w:jc w:val="both"/>
        <w:rPr>
          <w:rFonts w:ascii="Arial" w:eastAsia="Meiryo" w:hAnsi="Arial" w:cs="Arial"/>
          <w:sz w:val="32"/>
          <w:szCs w:val="36"/>
        </w:rPr>
      </w:pPr>
      <w:r>
        <w:rPr>
          <w:rFonts w:ascii="Arial" w:eastAsia="Meiryo" w:hAnsi="Arial" w:cs="Arial"/>
          <w:sz w:val="32"/>
          <w:szCs w:val="36"/>
        </w:rPr>
        <w:t>Tier 3: Intensive</w:t>
      </w:r>
    </w:p>
    <w:p w14:paraId="0119F926" w14:textId="77777777" w:rsidR="002738AD" w:rsidRDefault="002738AD" w:rsidP="002738AD">
      <w:pPr>
        <w:spacing w:after="0" w:line="240" w:lineRule="auto"/>
        <w:jc w:val="both"/>
        <w:rPr>
          <w:rFonts w:ascii="Arial" w:eastAsia="Meiryo" w:hAnsi="Arial" w:cs="Arial"/>
          <w:sz w:val="18"/>
          <w:szCs w:val="20"/>
        </w:rPr>
      </w:pPr>
    </w:p>
    <w:p w14:paraId="5C77D290" w14:textId="4FF067B6" w:rsidR="002738AD" w:rsidRPr="001216F4" w:rsidRDefault="002738AD" w:rsidP="002738AD">
      <w:pPr>
        <w:spacing w:after="0" w:line="240" w:lineRule="auto"/>
        <w:rPr>
          <w:rFonts w:ascii="Arial" w:eastAsia="Meiryo" w:hAnsi="Arial" w:cs="Arial"/>
          <w:sz w:val="20"/>
          <w:szCs w:val="20"/>
        </w:rPr>
      </w:pPr>
      <w:r w:rsidRPr="001216F4">
        <w:rPr>
          <w:rFonts w:ascii="Arial" w:eastAsia="Meiryo" w:hAnsi="Arial" w:cs="Arial"/>
          <w:sz w:val="20"/>
          <w:szCs w:val="20"/>
        </w:rPr>
        <w:t xml:space="preserve">School leadership team work in consultation with Student </w:t>
      </w:r>
      <w:r w:rsidR="001216F4" w:rsidRPr="001216F4">
        <w:rPr>
          <w:rFonts w:ascii="Arial" w:eastAsia="Meiryo" w:hAnsi="Arial" w:cs="Arial"/>
          <w:sz w:val="20"/>
          <w:szCs w:val="20"/>
        </w:rPr>
        <w:t>Success</w:t>
      </w:r>
      <w:r w:rsidRPr="001216F4">
        <w:rPr>
          <w:rFonts w:ascii="Arial" w:eastAsia="Meiryo" w:hAnsi="Arial" w:cs="Arial"/>
          <w:sz w:val="20"/>
          <w:szCs w:val="20"/>
        </w:rPr>
        <w:t xml:space="preserve"> Team to address persistent, major or ongoing serious problem behaviour. This may include (but is not limited to):</w:t>
      </w:r>
      <w:r w:rsidRPr="001216F4">
        <w:rPr>
          <w:rFonts w:ascii="Arial" w:eastAsia="Meiryo" w:hAnsi="Arial" w:cs="Arial"/>
          <w:sz w:val="20"/>
          <w:szCs w:val="20"/>
        </w:rPr>
        <w:br/>
      </w:r>
    </w:p>
    <w:p w14:paraId="7BD5BB26" w14:textId="6C6A97EB"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i</w:t>
      </w:r>
      <w:r w:rsidR="002738AD" w:rsidRPr="001216F4">
        <w:rPr>
          <w:rFonts w:ascii="Arial" w:eastAsia="Meiryo" w:hAnsi="Arial" w:cs="Arial"/>
          <w:sz w:val="20"/>
          <w:szCs w:val="20"/>
        </w:rPr>
        <w:t>n-depth Functional Behaviour Assessment based on individual support plan</w:t>
      </w:r>
      <w:r w:rsidRPr="001216F4">
        <w:rPr>
          <w:rFonts w:ascii="Arial" w:eastAsia="Meiryo" w:hAnsi="Arial" w:cs="Arial"/>
          <w:sz w:val="20"/>
          <w:szCs w:val="20"/>
        </w:rPr>
        <w:t>;</w:t>
      </w:r>
    </w:p>
    <w:p w14:paraId="51798821" w14:textId="49A38C33"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r</w:t>
      </w:r>
      <w:r w:rsidR="002738AD" w:rsidRPr="001216F4">
        <w:rPr>
          <w:rFonts w:ascii="Arial" w:eastAsia="Meiryo" w:hAnsi="Arial" w:cs="Arial"/>
          <w:sz w:val="20"/>
          <w:szCs w:val="20"/>
        </w:rPr>
        <w:t xml:space="preserve">estorative </w:t>
      </w:r>
      <w:r w:rsidRPr="001216F4">
        <w:rPr>
          <w:rFonts w:ascii="Arial" w:eastAsia="Meiryo" w:hAnsi="Arial" w:cs="Arial"/>
          <w:sz w:val="20"/>
          <w:szCs w:val="20"/>
        </w:rPr>
        <w:t>p</w:t>
      </w:r>
      <w:r w:rsidR="002738AD" w:rsidRPr="001216F4">
        <w:rPr>
          <w:rFonts w:ascii="Arial" w:eastAsia="Meiryo" w:hAnsi="Arial" w:cs="Arial"/>
          <w:sz w:val="20"/>
          <w:szCs w:val="20"/>
        </w:rPr>
        <w:t>ractices conversation facilitated by leadership team member</w:t>
      </w:r>
      <w:r w:rsidRPr="001216F4">
        <w:rPr>
          <w:rFonts w:ascii="Arial" w:eastAsia="Meiryo" w:hAnsi="Arial" w:cs="Arial"/>
          <w:sz w:val="20"/>
          <w:szCs w:val="20"/>
        </w:rPr>
        <w:t>;</w:t>
      </w:r>
    </w:p>
    <w:p w14:paraId="3E684669" w14:textId="5020644F"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c</w:t>
      </w:r>
      <w:r w:rsidR="002738AD" w:rsidRPr="001216F4">
        <w:rPr>
          <w:rFonts w:ascii="Arial" w:eastAsia="Meiryo" w:hAnsi="Arial" w:cs="Arial"/>
          <w:sz w:val="20"/>
          <w:szCs w:val="20"/>
        </w:rPr>
        <w:t>omplex case management and review</w:t>
      </w:r>
      <w:r w:rsidRPr="001216F4">
        <w:rPr>
          <w:rFonts w:ascii="Arial" w:eastAsia="Meiryo" w:hAnsi="Arial" w:cs="Arial"/>
          <w:sz w:val="20"/>
          <w:szCs w:val="20"/>
        </w:rPr>
        <w:t>;</w:t>
      </w:r>
    </w:p>
    <w:p w14:paraId="4161FD9D" w14:textId="134D069C"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s</w:t>
      </w:r>
      <w:r w:rsidR="002738AD" w:rsidRPr="001216F4">
        <w:rPr>
          <w:rFonts w:ascii="Arial" w:eastAsia="Meiryo" w:hAnsi="Arial" w:cs="Arial"/>
          <w:sz w:val="20"/>
          <w:szCs w:val="20"/>
        </w:rPr>
        <w:t>takeholder meeting with parents/carers and external agencies including regions specialists</w:t>
      </w:r>
      <w:r w:rsidRPr="001216F4">
        <w:rPr>
          <w:rFonts w:ascii="Arial" w:eastAsia="Meiryo" w:hAnsi="Arial" w:cs="Arial"/>
          <w:sz w:val="20"/>
          <w:szCs w:val="20"/>
        </w:rPr>
        <w:t>;</w:t>
      </w:r>
    </w:p>
    <w:p w14:paraId="674B5736" w14:textId="150FFDDC"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t</w:t>
      </w:r>
      <w:r w:rsidR="002738AD" w:rsidRPr="001216F4">
        <w:rPr>
          <w:rFonts w:ascii="Arial" w:eastAsia="Meiryo" w:hAnsi="Arial" w:cs="Arial"/>
          <w:sz w:val="20"/>
          <w:szCs w:val="20"/>
        </w:rPr>
        <w:t xml:space="preserve">emporary removal of </w:t>
      </w:r>
      <w:proofErr w:type="gramStart"/>
      <w:r w:rsidR="002738AD" w:rsidRPr="001216F4">
        <w:rPr>
          <w:rFonts w:ascii="Arial" w:eastAsia="Meiryo" w:hAnsi="Arial" w:cs="Arial"/>
          <w:sz w:val="20"/>
          <w:szCs w:val="20"/>
        </w:rPr>
        <w:t>students</w:t>
      </w:r>
      <w:proofErr w:type="gramEnd"/>
      <w:r w:rsidR="002738AD" w:rsidRPr="001216F4">
        <w:rPr>
          <w:rFonts w:ascii="Arial" w:eastAsia="Meiryo" w:hAnsi="Arial" w:cs="Arial"/>
          <w:sz w:val="20"/>
          <w:szCs w:val="20"/>
        </w:rPr>
        <w:t xml:space="preserve"> property</w:t>
      </w:r>
      <w:r w:rsidRPr="001216F4">
        <w:rPr>
          <w:rFonts w:ascii="Arial" w:eastAsia="Meiryo" w:hAnsi="Arial" w:cs="Arial"/>
          <w:sz w:val="20"/>
          <w:szCs w:val="20"/>
        </w:rPr>
        <w:t>;</w:t>
      </w:r>
    </w:p>
    <w:p w14:paraId="505D9107" w14:textId="0544B9A2"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a</w:t>
      </w:r>
      <w:r w:rsidR="002738AD" w:rsidRPr="001216F4">
        <w:rPr>
          <w:rFonts w:ascii="Arial" w:eastAsia="Meiryo" w:hAnsi="Arial" w:cs="Arial"/>
          <w:sz w:val="20"/>
          <w:szCs w:val="20"/>
        </w:rPr>
        <w:t>lternative program of study</w:t>
      </w:r>
      <w:r w:rsidRPr="001216F4">
        <w:rPr>
          <w:rFonts w:ascii="Arial" w:eastAsia="Meiryo" w:hAnsi="Arial" w:cs="Arial"/>
          <w:sz w:val="20"/>
          <w:szCs w:val="20"/>
        </w:rPr>
        <w:t>;</w:t>
      </w:r>
    </w:p>
    <w:p w14:paraId="30918E4A" w14:textId="59F50A11"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f</w:t>
      </w:r>
      <w:r w:rsidR="002738AD" w:rsidRPr="001216F4">
        <w:rPr>
          <w:rFonts w:ascii="Arial" w:eastAsia="Meiryo" w:hAnsi="Arial" w:cs="Arial"/>
          <w:sz w:val="20"/>
          <w:szCs w:val="20"/>
        </w:rPr>
        <w:t>lexible school timetable</w:t>
      </w:r>
      <w:r w:rsidRPr="001216F4">
        <w:rPr>
          <w:rFonts w:ascii="Arial" w:eastAsia="Meiryo" w:hAnsi="Arial" w:cs="Arial"/>
          <w:sz w:val="20"/>
          <w:szCs w:val="20"/>
        </w:rPr>
        <w:t>;</w:t>
      </w:r>
      <w:r w:rsidR="002738AD" w:rsidRPr="001216F4">
        <w:rPr>
          <w:rFonts w:ascii="Arial" w:eastAsia="Meiryo" w:hAnsi="Arial" w:cs="Arial"/>
          <w:sz w:val="20"/>
          <w:szCs w:val="20"/>
        </w:rPr>
        <w:t xml:space="preserve"> </w:t>
      </w:r>
    </w:p>
    <w:p w14:paraId="5B0C7111" w14:textId="5E097827"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p</w:t>
      </w:r>
      <w:r w:rsidR="002738AD" w:rsidRPr="001216F4">
        <w:rPr>
          <w:rFonts w:ascii="Arial" w:eastAsia="Meiryo" w:hAnsi="Arial" w:cs="Arial"/>
          <w:sz w:val="20"/>
          <w:szCs w:val="20"/>
        </w:rPr>
        <w:t>art-time school enrolment</w:t>
      </w:r>
      <w:r w:rsidRPr="001216F4">
        <w:rPr>
          <w:rFonts w:ascii="Arial" w:eastAsia="Meiryo" w:hAnsi="Arial" w:cs="Arial"/>
          <w:sz w:val="20"/>
          <w:szCs w:val="20"/>
        </w:rPr>
        <w:t>;</w:t>
      </w:r>
    </w:p>
    <w:p w14:paraId="075A7E42" w14:textId="6A540A05"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o</w:t>
      </w:r>
      <w:r w:rsidR="002738AD" w:rsidRPr="001216F4">
        <w:rPr>
          <w:rFonts w:ascii="Arial" w:eastAsia="Meiryo" w:hAnsi="Arial" w:cs="Arial"/>
          <w:sz w:val="20"/>
          <w:szCs w:val="20"/>
        </w:rPr>
        <w:t>ne-on-one support</w:t>
      </w:r>
      <w:r w:rsidRPr="001216F4">
        <w:rPr>
          <w:rFonts w:ascii="Arial" w:eastAsia="Meiryo" w:hAnsi="Arial" w:cs="Arial"/>
          <w:sz w:val="20"/>
          <w:szCs w:val="20"/>
        </w:rPr>
        <w:t>;</w:t>
      </w:r>
    </w:p>
    <w:p w14:paraId="35AA5EBA" w14:textId="73CD9CA0"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i</w:t>
      </w:r>
      <w:r w:rsidR="002738AD" w:rsidRPr="001216F4">
        <w:rPr>
          <w:rFonts w:ascii="Arial" w:eastAsia="Meiryo" w:hAnsi="Arial" w:cs="Arial"/>
          <w:sz w:val="20"/>
          <w:szCs w:val="20"/>
        </w:rPr>
        <w:t>nternal suspension</w:t>
      </w:r>
      <w:r w:rsidRPr="001216F4">
        <w:rPr>
          <w:rFonts w:ascii="Arial" w:eastAsia="Meiryo" w:hAnsi="Arial" w:cs="Arial"/>
          <w:sz w:val="20"/>
          <w:szCs w:val="20"/>
        </w:rPr>
        <w:t>;</w:t>
      </w:r>
    </w:p>
    <w:p w14:paraId="6400DA9D" w14:textId="215781C2"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s</w:t>
      </w:r>
      <w:r w:rsidR="002738AD" w:rsidRPr="001216F4">
        <w:rPr>
          <w:rFonts w:ascii="Arial" w:eastAsia="Meiryo" w:hAnsi="Arial" w:cs="Arial"/>
          <w:sz w:val="20"/>
          <w:szCs w:val="20"/>
        </w:rPr>
        <w:t>hort term suspension (1- 10 school days)</w:t>
      </w:r>
      <w:r w:rsidRPr="001216F4">
        <w:rPr>
          <w:rFonts w:ascii="Arial" w:eastAsia="Meiryo" w:hAnsi="Arial" w:cs="Arial"/>
          <w:sz w:val="20"/>
          <w:szCs w:val="20"/>
        </w:rPr>
        <w:t>;</w:t>
      </w:r>
    </w:p>
    <w:p w14:paraId="0FCF9919" w14:textId="71A9B2BB"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l</w:t>
      </w:r>
      <w:r w:rsidR="002738AD" w:rsidRPr="001216F4">
        <w:rPr>
          <w:rFonts w:ascii="Arial" w:eastAsia="Meiryo" w:hAnsi="Arial" w:cs="Arial"/>
          <w:sz w:val="20"/>
          <w:szCs w:val="20"/>
        </w:rPr>
        <w:t>ong term suspension (11 – 20 school days)</w:t>
      </w:r>
      <w:r w:rsidRPr="001216F4">
        <w:rPr>
          <w:rFonts w:ascii="Arial" w:eastAsia="Meiryo" w:hAnsi="Arial" w:cs="Arial"/>
          <w:sz w:val="20"/>
          <w:szCs w:val="20"/>
        </w:rPr>
        <w:t>;</w:t>
      </w:r>
    </w:p>
    <w:p w14:paraId="2A310250" w14:textId="2D35A375"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c</w:t>
      </w:r>
      <w:r w:rsidR="002738AD" w:rsidRPr="001216F4">
        <w:rPr>
          <w:rFonts w:ascii="Arial" w:eastAsia="Meiryo" w:hAnsi="Arial" w:cs="Arial"/>
          <w:sz w:val="20"/>
          <w:szCs w:val="20"/>
        </w:rPr>
        <w:t>harge related suspension (student has been charged wit</w:t>
      </w:r>
      <w:r w:rsidRPr="001216F4">
        <w:rPr>
          <w:rFonts w:ascii="Arial" w:eastAsia="Meiryo" w:hAnsi="Arial" w:cs="Arial"/>
          <w:sz w:val="20"/>
          <w:szCs w:val="20"/>
        </w:rPr>
        <w:t xml:space="preserve">h </w:t>
      </w:r>
      <w:r w:rsidR="002738AD" w:rsidRPr="001216F4">
        <w:rPr>
          <w:rFonts w:ascii="Arial" w:eastAsia="Meiryo" w:hAnsi="Arial" w:cs="Arial"/>
          <w:sz w:val="20"/>
          <w:szCs w:val="20"/>
        </w:rPr>
        <w:t>a serious criminal offence is suspended from school until the charge has been dealt with by the relevant justice authorities)</w:t>
      </w:r>
      <w:r w:rsidRPr="001216F4">
        <w:rPr>
          <w:rFonts w:ascii="Arial" w:eastAsia="Meiryo" w:hAnsi="Arial" w:cs="Arial"/>
          <w:sz w:val="20"/>
          <w:szCs w:val="20"/>
        </w:rPr>
        <w:t>;</w:t>
      </w:r>
    </w:p>
    <w:p w14:paraId="353293AD" w14:textId="711453BD"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s</w:t>
      </w:r>
      <w:r w:rsidR="002738AD" w:rsidRPr="001216F4">
        <w:rPr>
          <w:rFonts w:ascii="Arial" w:eastAsia="Meiryo" w:hAnsi="Arial" w:cs="Arial"/>
          <w:sz w:val="20"/>
          <w:szCs w:val="20"/>
        </w:rPr>
        <w:t>uspension pending exclusion (student is suspended from the school pending a decision by the Director-General or delegate (Principal) about their exclusion from school)</w:t>
      </w:r>
      <w:r w:rsidRPr="001216F4">
        <w:rPr>
          <w:rFonts w:ascii="Arial" w:eastAsia="Meiryo" w:hAnsi="Arial" w:cs="Arial"/>
          <w:sz w:val="20"/>
          <w:szCs w:val="20"/>
        </w:rPr>
        <w:t>;</w:t>
      </w:r>
    </w:p>
    <w:p w14:paraId="70581ACD" w14:textId="6A52A2FD" w:rsidR="002738AD" w:rsidRPr="001216F4" w:rsidRDefault="001216F4" w:rsidP="002738AD">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e</w:t>
      </w:r>
      <w:r w:rsidR="002738AD" w:rsidRPr="001216F4">
        <w:rPr>
          <w:rFonts w:ascii="Arial" w:eastAsia="Meiryo" w:hAnsi="Arial" w:cs="Arial"/>
          <w:sz w:val="20"/>
          <w:szCs w:val="20"/>
        </w:rPr>
        <w:t>xclusion (student is excluded from a particular state school site, a group of state schools or all state schools in Queensland for a defined period of time or permanently)</w:t>
      </w:r>
      <w:r w:rsidRPr="001216F4">
        <w:rPr>
          <w:rFonts w:ascii="Arial" w:eastAsia="Meiryo" w:hAnsi="Arial" w:cs="Arial"/>
          <w:sz w:val="20"/>
          <w:szCs w:val="20"/>
        </w:rPr>
        <w:t>;</w:t>
      </w:r>
    </w:p>
    <w:p w14:paraId="7C95E3D1" w14:textId="140A6DA0" w:rsidR="003F4BF3" w:rsidRPr="001216F4" w:rsidRDefault="001216F4" w:rsidP="00A87EC6">
      <w:pPr>
        <w:pStyle w:val="ListParagraph"/>
        <w:numPr>
          <w:ilvl w:val="0"/>
          <w:numId w:val="16"/>
        </w:numPr>
        <w:spacing w:after="0" w:line="240" w:lineRule="auto"/>
        <w:jc w:val="both"/>
        <w:rPr>
          <w:rFonts w:ascii="Arial" w:eastAsia="Meiryo" w:hAnsi="Arial" w:cs="Arial"/>
          <w:sz w:val="20"/>
          <w:szCs w:val="20"/>
        </w:rPr>
      </w:pPr>
      <w:r w:rsidRPr="001216F4">
        <w:rPr>
          <w:rFonts w:ascii="Arial" w:eastAsia="Meiryo" w:hAnsi="Arial" w:cs="Arial"/>
          <w:sz w:val="20"/>
          <w:szCs w:val="20"/>
        </w:rPr>
        <w:t>c</w:t>
      </w:r>
      <w:r w:rsidR="002738AD" w:rsidRPr="001216F4">
        <w:rPr>
          <w:rFonts w:ascii="Arial" w:eastAsia="Meiryo" w:hAnsi="Arial" w:cs="Arial"/>
          <w:sz w:val="20"/>
          <w:szCs w:val="20"/>
        </w:rPr>
        <w:t>ancellation of enrolment for students older than compulsory school age who refuse to participate in the educational program provided at the school</w:t>
      </w:r>
      <w:r w:rsidRPr="001216F4">
        <w:rPr>
          <w:rFonts w:ascii="Arial" w:eastAsia="Meiryo" w:hAnsi="Arial" w:cs="Arial"/>
          <w:sz w:val="20"/>
          <w:szCs w:val="20"/>
        </w:rPr>
        <w:t>.</w:t>
      </w:r>
    </w:p>
    <w:p w14:paraId="0FB0ED8B" w14:textId="77777777" w:rsidR="009F1A53" w:rsidRDefault="009F1A53" w:rsidP="00A87EC6">
      <w:pPr>
        <w:spacing w:after="0" w:line="240" w:lineRule="auto"/>
        <w:jc w:val="both"/>
        <w:rPr>
          <w:rFonts w:ascii="Arial" w:eastAsia="Meiryo" w:hAnsi="Arial" w:cs="Arial"/>
          <w:bCs/>
          <w:sz w:val="20"/>
          <w:szCs w:val="20"/>
        </w:rPr>
      </w:pPr>
    </w:p>
    <w:p w14:paraId="396B93C1" w14:textId="77777777" w:rsidR="00C42A12" w:rsidRDefault="00C42A12" w:rsidP="00A87EC6">
      <w:pPr>
        <w:spacing w:after="0" w:line="240" w:lineRule="auto"/>
        <w:jc w:val="both"/>
        <w:rPr>
          <w:rFonts w:ascii="Arial" w:eastAsia="Meiryo" w:hAnsi="Arial" w:cs="Arial"/>
          <w:bCs/>
          <w:sz w:val="20"/>
          <w:szCs w:val="20"/>
        </w:rPr>
        <w:sectPr w:rsidR="00C42A12" w:rsidSect="00E24E3D">
          <w:pgSz w:w="11906" w:h="16838" w:code="9"/>
          <w:pgMar w:top="1440" w:right="1440" w:bottom="1440" w:left="1701" w:header="709" w:footer="340" w:gutter="0"/>
          <w:cols w:space="709"/>
          <w:docGrid w:linePitch="360"/>
        </w:sectPr>
      </w:pPr>
    </w:p>
    <w:p w14:paraId="1A055B68" w14:textId="758ABDB0" w:rsidR="00D305E9" w:rsidRPr="00D305E9" w:rsidRDefault="00D305E9" w:rsidP="004A40AF">
      <w:pPr>
        <w:spacing w:after="0" w:line="240" w:lineRule="auto"/>
        <w:jc w:val="center"/>
        <w:rPr>
          <w:rFonts w:ascii="Arial" w:eastAsia="Meiryo" w:hAnsi="Arial" w:cs="Arial"/>
          <w:b/>
          <w:sz w:val="28"/>
          <w:szCs w:val="28"/>
        </w:rPr>
      </w:pPr>
      <w:r>
        <w:rPr>
          <w:rFonts w:ascii="Arial" w:eastAsia="Meiryo" w:hAnsi="Arial" w:cs="Arial"/>
          <w:bCs/>
          <w:noProof/>
          <w:sz w:val="20"/>
          <w:szCs w:val="20"/>
        </w:rPr>
        <w:lastRenderedPageBreak/>
        <w:drawing>
          <wp:anchor distT="0" distB="0" distL="114300" distR="114300" simplePos="0" relativeHeight="251682816" behindDoc="0" locked="0" layoutInCell="1" allowOverlap="1" wp14:anchorId="044CD797" wp14:editId="7E669214">
            <wp:simplePos x="0" y="0"/>
            <wp:positionH relativeFrom="column">
              <wp:posOffset>7956077</wp:posOffset>
            </wp:positionH>
            <wp:positionV relativeFrom="paragraph">
              <wp:posOffset>-401320</wp:posOffset>
            </wp:positionV>
            <wp:extent cx="771896" cy="8769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1896" cy="876905"/>
                    </a:xfrm>
                    <a:prstGeom prst="rect">
                      <a:avLst/>
                    </a:prstGeom>
                    <a:noFill/>
                  </pic:spPr>
                </pic:pic>
              </a:graphicData>
            </a:graphic>
            <wp14:sizeRelH relativeFrom="margin">
              <wp14:pctWidth>0</wp14:pctWidth>
            </wp14:sizeRelH>
            <wp14:sizeRelV relativeFrom="margin">
              <wp14:pctHeight>0</wp14:pctHeight>
            </wp14:sizeRelV>
          </wp:anchor>
        </w:drawing>
      </w:r>
      <w:r w:rsidRPr="00D305E9">
        <w:rPr>
          <w:rFonts w:ascii="Arial" w:eastAsia="Meiryo" w:hAnsi="Arial" w:cs="Arial"/>
          <w:b/>
          <w:sz w:val="28"/>
          <w:szCs w:val="28"/>
        </w:rPr>
        <w:t>Cloncurry State School P-12</w:t>
      </w:r>
    </w:p>
    <w:p w14:paraId="774F5D9B" w14:textId="77777777" w:rsidR="00D305E9" w:rsidRPr="00D305E9" w:rsidRDefault="00D305E9" w:rsidP="004A40AF">
      <w:pPr>
        <w:spacing w:after="0" w:line="240" w:lineRule="auto"/>
        <w:jc w:val="center"/>
        <w:rPr>
          <w:rFonts w:ascii="Arial" w:eastAsia="Meiryo" w:hAnsi="Arial" w:cs="Arial"/>
          <w:b/>
        </w:rPr>
      </w:pPr>
    </w:p>
    <w:p w14:paraId="22BDAA84" w14:textId="24A2F107" w:rsidR="00C42A12" w:rsidRPr="00D305E9" w:rsidRDefault="00C42A12" w:rsidP="004A40AF">
      <w:pPr>
        <w:spacing w:after="0" w:line="240" w:lineRule="auto"/>
        <w:jc w:val="center"/>
        <w:rPr>
          <w:rFonts w:ascii="Arial" w:eastAsia="Meiryo" w:hAnsi="Arial" w:cs="Arial"/>
          <w:b/>
        </w:rPr>
      </w:pPr>
      <w:r w:rsidRPr="00D305E9">
        <w:rPr>
          <w:rFonts w:ascii="Arial" w:eastAsia="Meiryo" w:hAnsi="Arial" w:cs="Arial"/>
          <w:b/>
        </w:rPr>
        <w:t>Minor/Major Behaviour Definitions</w:t>
      </w:r>
    </w:p>
    <w:p w14:paraId="4EDA3C8C" w14:textId="2551A50C" w:rsidR="00C42A12" w:rsidRDefault="00C42A12" w:rsidP="00A87EC6">
      <w:pPr>
        <w:spacing w:after="0" w:line="240" w:lineRule="auto"/>
        <w:jc w:val="both"/>
        <w:rPr>
          <w:rFonts w:ascii="Arial" w:eastAsia="Meiryo" w:hAnsi="Arial" w:cs="Arial"/>
          <w:bCs/>
          <w:sz w:val="20"/>
          <w:szCs w:val="20"/>
        </w:rPr>
      </w:pPr>
    </w:p>
    <w:tbl>
      <w:tblPr>
        <w:tblStyle w:val="TableGrid"/>
        <w:tblW w:w="14830" w:type="dxa"/>
        <w:jc w:val="center"/>
        <w:tblLook w:val="04A0" w:firstRow="1" w:lastRow="0" w:firstColumn="1" w:lastColumn="0" w:noHBand="0" w:noVBand="1"/>
      </w:tblPr>
      <w:tblGrid>
        <w:gridCol w:w="1628"/>
        <w:gridCol w:w="2684"/>
        <w:gridCol w:w="2638"/>
        <w:gridCol w:w="2296"/>
        <w:gridCol w:w="2957"/>
        <w:gridCol w:w="2627"/>
      </w:tblGrid>
      <w:tr w:rsidR="00472884" w:rsidRPr="00E81DFE" w14:paraId="2712928F" w14:textId="77777777" w:rsidTr="002738AD">
        <w:trPr>
          <w:trHeight w:val="345"/>
          <w:jc w:val="center"/>
        </w:trPr>
        <w:tc>
          <w:tcPr>
            <w:tcW w:w="1628" w:type="dxa"/>
            <w:vMerge w:val="restart"/>
            <w:shd w:val="clear" w:color="auto" w:fill="FEF0CD" w:themeFill="accent2" w:themeFillTint="33"/>
            <w:vAlign w:val="center"/>
          </w:tcPr>
          <w:p w14:paraId="4710DE13" w14:textId="77777777" w:rsidR="00C42A12" w:rsidRPr="00E81DFE" w:rsidRDefault="00C42A12" w:rsidP="004A40AF">
            <w:pPr>
              <w:jc w:val="center"/>
              <w:rPr>
                <w:rFonts w:ascii="Arial" w:hAnsi="Arial" w:cs="Arial"/>
                <w:sz w:val="20"/>
                <w:szCs w:val="20"/>
              </w:rPr>
            </w:pPr>
            <w:bookmarkStart w:id="12" w:name="_Hlk150412494"/>
            <w:r w:rsidRPr="00E81DFE">
              <w:rPr>
                <w:rFonts w:ascii="Arial" w:hAnsi="Arial" w:cs="Arial"/>
                <w:sz w:val="20"/>
                <w:szCs w:val="20"/>
              </w:rPr>
              <w:t>Behaviour Category</w:t>
            </w:r>
          </w:p>
        </w:tc>
        <w:tc>
          <w:tcPr>
            <w:tcW w:w="2684" w:type="dxa"/>
            <w:vMerge w:val="restart"/>
            <w:shd w:val="clear" w:color="auto" w:fill="FEF0CD" w:themeFill="accent2" w:themeFillTint="33"/>
            <w:vAlign w:val="center"/>
          </w:tcPr>
          <w:p w14:paraId="6D2462DB" w14:textId="77777777" w:rsidR="00C42A12" w:rsidRPr="00E81DFE" w:rsidRDefault="00C42A12" w:rsidP="004A40AF">
            <w:pPr>
              <w:jc w:val="center"/>
              <w:rPr>
                <w:rFonts w:ascii="Arial" w:hAnsi="Arial" w:cs="Arial"/>
                <w:sz w:val="20"/>
                <w:szCs w:val="20"/>
              </w:rPr>
            </w:pPr>
            <w:r w:rsidRPr="00E81DFE">
              <w:rPr>
                <w:rFonts w:ascii="Arial" w:hAnsi="Arial" w:cs="Arial"/>
                <w:sz w:val="20"/>
                <w:szCs w:val="20"/>
              </w:rPr>
              <w:t>Definition</w:t>
            </w:r>
          </w:p>
        </w:tc>
        <w:tc>
          <w:tcPr>
            <w:tcW w:w="4934" w:type="dxa"/>
            <w:gridSpan w:val="2"/>
            <w:shd w:val="clear" w:color="auto" w:fill="FEE29C" w:themeFill="accent2" w:themeFillTint="66"/>
            <w:vAlign w:val="center"/>
          </w:tcPr>
          <w:p w14:paraId="27F1513D" w14:textId="77777777" w:rsidR="00C42A12" w:rsidRPr="00E81DFE" w:rsidRDefault="00C42A12" w:rsidP="004A40AF">
            <w:pPr>
              <w:jc w:val="center"/>
              <w:rPr>
                <w:rFonts w:ascii="Arial" w:hAnsi="Arial" w:cs="Arial"/>
                <w:sz w:val="20"/>
                <w:szCs w:val="20"/>
              </w:rPr>
            </w:pPr>
            <w:r w:rsidRPr="00E81DFE">
              <w:rPr>
                <w:rFonts w:ascii="Arial" w:hAnsi="Arial" w:cs="Arial"/>
                <w:sz w:val="20"/>
                <w:szCs w:val="20"/>
              </w:rPr>
              <w:t>Minor Behaviour</w:t>
            </w:r>
          </w:p>
        </w:tc>
        <w:tc>
          <w:tcPr>
            <w:tcW w:w="5584" w:type="dxa"/>
            <w:gridSpan w:val="2"/>
            <w:shd w:val="clear" w:color="auto" w:fill="FED36B" w:themeFill="accent2" w:themeFillTint="99"/>
            <w:vAlign w:val="center"/>
          </w:tcPr>
          <w:p w14:paraId="6FC6575E" w14:textId="6B6A13CC" w:rsidR="00C42A12" w:rsidRPr="00E81DFE" w:rsidRDefault="00C42A12" w:rsidP="004A40AF">
            <w:pPr>
              <w:jc w:val="center"/>
              <w:rPr>
                <w:rFonts w:ascii="Arial" w:hAnsi="Arial" w:cs="Arial"/>
                <w:sz w:val="20"/>
                <w:szCs w:val="20"/>
              </w:rPr>
            </w:pPr>
            <w:r w:rsidRPr="00E81DFE">
              <w:rPr>
                <w:rFonts w:ascii="Arial" w:hAnsi="Arial" w:cs="Arial"/>
                <w:sz w:val="20"/>
                <w:szCs w:val="20"/>
              </w:rPr>
              <w:t>Major Behaviour</w:t>
            </w:r>
          </w:p>
        </w:tc>
      </w:tr>
      <w:tr w:rsidR="00472884" w:rsidRPr="00E81DFE" w14:paraId="6808E08A" w14:textId="77777777" w:rsidTr="002738AD">
        <w:trPr>
          <w:trHeight w:val="290"/>
          <w:jc w:val="center"/>
        </w:trPr>
        <w:tc>
          <w:tcPr>
            <w:tcW w:w="1628" w:type="dxa"/>
            <w:vMerge/>
            <w:shd w:val="clear" w:color="auto" w:fill="FEF0CD" w:themeFill="accent2" w:themeFillTint="33"/>
            <w:vAlign w:val="center"/>
          </w:tcPr>
          <w:p w14:paraId="0E8D3086" w14:textId="77777777" w:rsidR="00C42A12" w:rsidRPr="00E81DFE" w:rsidRDefault="00C42A12" w:rsidP="004A40AF">
            <w:pPr>
              <w:jc w:val="center"/>
              <w:rPr>
                <w:rFonts w:ascii="Arial" w:hAnsi="Arial" w:cs="Arial"/>
                <w:sz w:val="20"/>
                <w:szCs w:val="20"/>
              </w:rPr>
            </w:pPr>
          </w:p>
        </w:tc>
        <w:tc>
          <w:tcPr>
            <w:tcW w:w="2684" w:type="dxa"/>
            <w:vMerge/>
            <w:shd w:val="clear" w:color="auto" w:fill="FEF0CD" w:themeFill="accent2" w:themeFillTint="33"/>
            <w:vAlign w:val="center"/>
          </w:tcPr>
          <w:p w14:paraId="598B3D79" w14:textId="77777777" w:rsidR="00C42A12" w:rsidRPr="00E81DFE" w:rsidRDefault="00C42A12" w:rsidP="004A40AF">
            <w:pPr>
              <w:jc w:val="center"/>
              <w:rPr>
                <w:rFonts w:ascii="Arial" w:hAnsi="Arial" w:cs="Arial"/>
                <w:sz w:val="20"/>
                <w:szCs w:val="20"/>
              </w:rPr>
            </w:pPr>
          </w:p>
        </w:tc>
        <w:tc>
          <w:tcPr>
            <w:tcW w:w="2638" w:type="dxa"/>
            <w:shd w:val="clear" w:color="auto" w:fill="FEE29C" w:themeFill="accent2" w:themeFillTint="66"/>
            <w:vAlign w:val="center"/>
          </w:tcPr>
          <w:p w14:paraId="4DC23F05" w14:textId="1F97FB8D" w:rsidR="00C42A12" w:rsidRPr="00E81DFE" w:rsidRDefault="00C42A12" w:rsidP="004A40AF">
            <w:pPr>
              <w:jc w:val="center"/>
              <w:rPr>
                <w:rFonts w:ascii="Arial" w:hAnsi="Arial" w:cs="Arial"/>
                <w:sz w:val="20"/>
                <w:szCs w:val="20"/>
              </w:rPr>
            </w:pPr>
            <w:r w:rsidRPr="00E81DFE">
              <w:rPr>
                <w:rFonts w:ascii="Arial" w:hAnsi="Arial" w:cs="Arial"/>
                <w:sz w:val="20"/>
                <w:szCs w:val="20"/>
              </w:rPr>
              <w:t>Examples</w:t>
            </w:r>
          </w:p>
        </w:tc>
        <w:tc>
          <w:tcPr>
            <w:tcW w:w="2296" w:type="dxa"/>
            <w:shd w:val="clear" w:color="auto" w:fill="FEE29C" w:themeFill="accent2" w:themeFillTint="66"/>
            <w:vAlign w:val="center"/>
          </w:tcPr>
          <w:p w14:paraId="2FF88A85" w14:textId="77777777" w:rsidR="00C42A12" w:rsidRPr="00E81DFE" w:rsidRDefault="00C42A12" w:rsidP="004A40AF">
            <w:pPr>
              <w:jc w:val="center"/>
              <w:rPr>
                <w:rFonts w:ascii="Arial" w:hAnsi="Arial" w:cs="Arial"/>
                <w:sz w:val="20"/>
                <w:szCs w:val="20"/>
              </w:rPr>
            </w:pPr>
            <w:r w:rsidRPr="00E81DFE">
              <w:rPr>
                <w:rFonts w:ascii="Arial" w:hAnsi="Arial" w:cs="Arial"/>
                <w:sz w:val="20"/>
                <w:szCs w:val="20"/>
              </w:rPr>
              <w:t>Logical Consequence</w:t>
            </w:r>
          </w:p>
        </w:tc>
        <w:tc>
          <w:tcPr>
            <w:tcW w:w="2957" w:type="dxa"/>
            <w:shd w:val="clear" w:color="auto" w:fill="FED36B" w:themeFill="accent2" w:themeFillTint="99"/>
            <w:vAlign w:val="center"/>
          </w:tcPr>
          <w:p w14:paraId="6CE6D2C6" w14:textId="77777777" w:rsidR="00C42A12" w:rsidRPr="00E81DFE" w:rsidRDefault="00C42A12" w:rsidP="004A40AF">
            <w:pPr>
              <w:jc w:val="center"/>
              <w:rPr>
                <w:rFonts w:ascii="Arial" w:hAnsi="Arial" w:cs="Arial"/>
                <w:sz w:val="20"/>
                <w:szCs w:val="20"/>
              </w:rPr>
            </w:pPr>
            <w:r w:rsidRPr="00E81DFE">
              <w:rPr>
                <w:rFonts w:ascii="Arial" w:hAnsi="Arial" w:cs="Arial"/>
                <w:sz w:val="20"/>
                <w:szCs w:val="20"/>
              </w:rPr>
              <w:t>Examples</w:t>
            </w:r>
          </w:p>
        </w:tc>
        <w:tc>
          <w:tcPr>
            <w:tcW w:w="2627" w:type="dxa"/>
            <w:shd w:val="clear" w:color="auto" w:fill="FED36B" w:themeFill="accent2" w:themeFillTint="99"/>
            <w:vAlign w:val="center"/>
          </w:tcPr>
          <w:p w14:paraId="6E30FA8D" w14:textId="7F2F265E" w:rsidR="00C42A12" w:rsidRPr="00E81DFE" w:rsidRDefault="00C42A12" w:rsidP="004A40AF">
            <w:pPr>
              <w:jc w:val="center"/>
              <w:rPr>
                <w:rFonts w:ascii="Arial" w:hAnsi="Arial" w:cs="Arial"/>
                <w:sz w:val="20"/>
                <w:szCs w:val="20"/>
              </w:rPr>
            </w:pPr>
            <w:r w:rsidRPr="00E81DFE">
              <w:rPr>
                <w:rFonts w:ascii="Arial" w:hAnsi="Arial" w:cs="Arial"/>
                <w:sz w:val="20"/>
                <w:szCs w:val="20"/>
              </w:rPr>
              <w:t>Logical Consequences</w:t>
            </w:r>
          </w:p>
        </w:tc>
      </w:tr>
      <w:tr w:rsidR="002738AD" w:rsidRPr="00E81DFE" w14:paraId="75612912" w14:textId="77777777" w:rsidTr="002738AD">
        <w:trPr>
          <w:trHeight w:val="2446"/>
          <w:jc w:val="center"/>
        </w:trPr>
        <w:tc>
          <w:tcPr>
            <w:tcW w:w="1628" w:type="dxa"/>
            <w:shd w:val="clear" w:color="auto" w:fill="FEF0CD" w:themeFill="accent2" w:themeFillTint="33"/>
            <w:vAlign w:val="center"/>
          </w:tcPr>
          <w:p w14:paraId="379B0EEF" w14:textId="3ECAFF23" w:rsidR="002738AD" w:rsidRPr="00E81DFE" w:rsidRDefault="002738AD" w:rsidP="002738AD">
            <w:pPr>
              <w:jc w:val="center"/>
              <w:rPr>
                <w:rFonts w:ascii="Arial" w:hAnsi="Arial" w:cs="Arial"/>
                <w:sz w:val="20"/>
                <w:szCs w:val="20"/>
              </w:rPr>
            </w:pPr>
            <w:r w:rsidRPr="00E81DFE">
              <w:rPr>
                <w:rFonts w:ascii="Arial" w:hAnsi="Arial" w:cs="Arial"/>
                <w:sz w:val="20"/>
                <w:szCs w:val="20"/>
              </w:rPr>
              <w:t>Academic Misconduct</w:t>
            </w:r>
          </w:p>
        </w:tc>
        <w:tc>
          <w:tcPr>
            <w:tcW w:w="2684" w:type="dxa"/>
          </w:tcPr>
          <w:p w14:paraId="5298C9E1" w14:textId="0CAACA05" w:rsidR="002738AD" w:rsidRPr="00E81DFE" w:rsidRDefault="002738AD" w:rsidP="002738AD">
            <w:pPr>
              <w:rPr>
                <w:rFonts w:ascii="Arial" w:hAnsi="Arial" w:cs="Arial"/>
                <w:sz w:val="20"/>
                <w:szCs w:val="20"/>
              </w:rPr>
            </w:pPr>
            <w:r w:rsidRPr="00E81DFE">
              <w:rPr>
                <w:rFonts w:ascii="Arial" w:hAnsi="Arial" w:cs="Arial"/>
                <w:sz w:val="20"/>
                <w:szCs w:val="20"/>
              </w:rPr>
              <w:t>Student inappropriately and falsely demonstrates their learning. It includes cheating, collusion, contract cheating, copying work, disclosing/receiving assessment information, fabricating, impersonation, examination misconduct, plagiarism.</w:t>
            </w:r>
          </w:p>
        </w:tc>
        <w:tc>
          <w:tcPr>
            <w:tcW w:w="2638" w:type="dxa"/>
          </w:tcPr>
          <w:p w14:paraId="0F14CF4D" w14:textId="77777777" w:rsidR="002738AD" w:rsidRPr="00472884" w:rsidRDefault="002738AD" w:rsidP="002738AD">
            <w:pPr>
              <w:pStyle w:val="ListParagraph"/>
              <w:numPr>
                <w:ilvl w:val="0"/>
                <w:numId w:val="72"/>
              </w:numPr>
              <w:spacing w:after="0" w:line="240" w:lineRule="auto"/>
              <w:rPr>
                <w:rFonts w:ascii="Arial" w:hAnsi="Arial" w:cs="Arial"/>
                <w:sz w:val="20"/>
                <w:szCs w:val="20"/>
              </w:rPr>
            </w:pPr>
            <w:r w:rsidRPr="00472884">
              <w:rPr>
                <w:rFonts w:ascii="Arial" w:hAnsi="Arial" w:cs="Arial"/>
                <w:sz w:val="20"/>
                <w:szCs w:val="20"/>
              </w:rPr>
              <w:t>Copying information directly from a source.</w:t>
            </w:r>
          </w:p>
          <w:p w14:paraId="2C617A44" w14:textId="19713877" w:rsidR="002738AD" w:rsidRPr="00472884" w:rsidRDefault="002738AD" w:rsidP="002738AD">
            <w:pPr>
              <w:pStyle w:val="ListParagraph"/>
              <w:numPr>
                <w:ilvl w:val="0"/>
                <w:numId w:val="72"/>
              </w:numPr>
              <w:spacing w:after="0" w:line="240" w:lineRule="auto"/>
              <w:rPr>
                <w:rFonts w:ascii="Arial" w:hAnsi="Arial" w:cs="Arial"/>
                <w:sz w:val="20"/>
                <w:szCs w:val="20"/>
              </w:rPr>
            </w:pPr>
            <w:r w:rsidRPr="00472884">
              <w:rPr>
                <w:rFonts w:ascii="Arial" w:hAnsi="Arial" w:cs="Arial"/>
                <w:sz w:val="20"/>
                <w:szCs w:val="20"/>
              </w:rPr>
              <w:t>Non submission or incomplete submission of assessment, including drafts and other assessment checkpoints</w:t>
            </w:r>
            <w:r w:rsidR="00C329DE">
              <w:rPr>
                <w:rFonts w:ascii="Arial" w:hAnsi="Arial" w:cs="Arial"/>
                <w:sz w:val="20"/>
                <w:szCs w:val="20"/>
              </w:rPr>
              <w:t>.</w:t>
            </w:r>
          </w:p>
          <w:p w14:paraId="02AC34E8" w14:textId="1047A51A" w:rsidR="002738AD" w:rsidRPr="00C329DE" w:rsidRDefault="002738AD" w:rsidP="00C329DE">
            <w:pPr>
              <w:spacing w:after="0" w:line="240" w:lineRule="auto"/>
              <w:rPr>
                <w:rFonts w:ascii="Arial" w:hAnsi="Arial" w:cs="Arial"/>
                <w:sz w:val="20"/>
                <w:szCs w:val="20"/>
              </w:rPr>
            </w:pPr>
          </w:p>
        </w:tc>
        <w:tc>
          <w:tcPr>
            <w:tcW w:w="2296" w:type="dxa"/>
          </w:tcPr>
          <w:p w14:paraId="329C4C82" w14:textId="278FED85" w:rsidR="002738AD" w:rsidRPr="00472884" w:rsidRDefault="002738AD" w:rsidP="002738AD">
            <w:pPr>
              <w:pStyle w:val="ListParagraph"/>
              <w:numPr>
                <w:ilvl w:val="0"/>
                <w:numId w:val="57"/>
              </w:numPr>
              <w:spacing w:after="0" w:line="240" w:lineRule="auto"/>
              <w:rPr>
                <w:rFonts w:ascii="Arial" w:hAnsi="Arial" w:cs="Arial"/>
                <w:sz w:val="20"/>
                <w:szCs w:val="20"/>
              </w:rPr>
            </w:pPr>
            <w:r w:rsidRPr="00472884">
              <w:rPr>
                <w:rFonts w:ascii="Arial" w:hAnsi="Arial" w:cs="Arial"/>
                <w:sz w:val="20"/>
                <w:szCs w:val="20"/>
              </w:rPr>
              <w:t>Resubmission of assessment</w:t>
            </w:r>
            <w:r w:rsidR="00C329DE">
              <w:rPr>
                <w:rFonts w:ascii="Arial" w:hAnsi="Arial" w:cs="Arial"/>
                <w:sz w:val="20"/>
                <w:szCs w:val="20"/>
              </w:rPr>
              <w:t>.</w:t>
            </w:r>
          </w:p>
          <w:p w14:paraId="312FEDD8" w14:textId="5797DB4F" w:rsidR="002738AD" w:rsidRPr="00472884" w:rsidRDefault="002738AD" w:rsidP="002738AD">
            <w:pPr>
              <w:pStyle w:val="ListParagraph"/>
              <w:numPr>
                <w:ilvl w:val="0"/>
                <w:numId w:val="57"/>
              </w:numPr>
              <w:spacing w:after="0" w:line="240" w:lineRule="auto"/>
              <w:rPr>
                <w:rFonts w:ascii="Arial" w:hAnsi="Arial" w:cs="Arial"/>
                <w:sz w:val="20"/>
                <w:szCs w:val="20"/>
              </w:rPr>
            </w:pPr>
            <w:r w:rsidRPr="00472884">
              <w:rPr>
                <w:rFonts w:ascii="Arial" w:hAnsi="Arial" w:cs="Arial"/>
                <w:sz w:val="20"/>
                <w:szCs w:val="20"/>
              </w:rPr>
              <w:t>Zero or N result for assessment</w:t>
            </w:r>
            <w:r w:rsidR="00C329DE">
              <w:rPr>
                <w:rFonts w:ascii="Arial" w:hAnsi="Arial" w:cs="Arial"/>
                <w:sz w:val="20"/>
                <w:szCs w:val="20"/>
              </w:rPr>
              <w:t>.</w:t>
            </w:r>
          </w:p>
          <w:p w14:paraId="1004C425" w14:textId="77C5574A" w:rsidR="002738AD" w:rsidRPr="00472884" w:rsidRDefault="002738AD" w:rsidP="002738AD">
            <w:pPr>
              <w:pStyle w:val="ListParagraph"/>
              <w:numPr>
                <w:ilvl w:val="0"/>
                <w:numId w:val="56"/>
              </w:numPr>
              <w:spacing w:after="0" w:line="240" w:lineRule="auto"/>
              <w:rPr>
                <w:rFonts w:ascii="Arial" w:hAnsi="Arial" w:cs="Arial"/>
                <w:sz w:val="20"/>
                <w:szCs w:val="20"/>
              </w:rPr>
            </w:pPr>
            <w:r w:rsidRPr="00472884">
              <w:rPr>
                <w:rFonts w:ascii="Arial" w:hAnsi="Arial" w:cs="Arial"/>
                <w:sz w:val="20"/>
                <w:szCs w:val="20"/>
              </w:rPr>
              <w:t>Contact with parent/</w:t>
            </w:r>
            <w:r w:rsidR="00C329DE">
              <w:rPr>
                <w:rFonts w:ascii="Arial" w:hAnsi="Arial" w:cs="Arial"/>
                <w:sz w:val="20"/>
                <w:szCs w:val="20"/>
              </w:rPr>
              <w:t>carer.</w:t>
            </w:r>
          </w:p>
        </w:tc>
        <w:tc>
          <w:tcPr>
            <w:tcW w:w="2957" w:type="dxa"/>
          </w:tcPr>
          <w:p w14:paraId="044D96ED" w14:textId="68B299CE"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Copying or submitting other students work</w:t>
            </w:r>
            <w:r w:rsidR="00C329DE">
              <w:rPr>
                <w:rFonts w:ascii="Arial" w:hAnsi="Arial" w:cs="Arial"/>
                <w:sz w:val="20"/>
                <w:szCs w:val="20"/>
              </w:rPr>
              <w:t>.</w:t>
            </w:r>
          </w:p>
          <w:p w14:paraId="2FA3C037"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Cheating in an exam</w:t>
            </w:r>
          </w:p>
          <w:p w14:paraId="3811C7B6" w14:textId="26C371A4"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Distributing copy of exam or assessment response to other students</w:t>
            </w:r>
            <w:r w:rsidR="00C329DE">
              <w:rPr>
                <w:rFonts w:ascii="Arial" w:hAnsi="Arial" w:cs="Arial"/>
                <w:sz w:val="20"/>
                <w:szCs w:val="20"/>
              </w:rPr>
              <w:t>.</w:t>
            </w:r>
          </w:p>
          <w:p w14:paraId="7CEBF6B8" w14:textId="32EB7972" w:rsidR="002738AD" w:rsidRPr="00472884" w:rsidRDefault="002738AD" w:rsidP="002738AD">
            <w:pPr>
              <w:pStyle w:val="ListParagraph"/>
              <w:numPr>
                <w:ilvl w:val="0"/>
                <w:numId w:val="51"/>
              </w:numPr>
              <w:spacing w:after="0" w:line="240" w:lineRule="auto"/>
              <w:rPr>
                <w:rFonts w:ascii="Arial" w:hAnsi="Arial" w:cs="Arial"/>
                <w:sz w:val="20"/>
                <w:szCs w:val="20"/>
              </w:rPr>
            </w:pPr>
            <w:r w:rsidRPr="00472884">
              <w:rPr>
                <w:rFonts w:ascii="Arial" w:hAnsi="Arial" w:cs="Arial"/>
                <w:sz w:val="20"/>
                <w:szCs w:val="20"/>
              </w:rPr>
              <w:t>Repeated pattern of non-submission or incomplete submission of assessment, including drafts and other assessment checkpoints</w:t>
            </w:r>
            <w:r w:rsidR="00C329DE">
              <w:rPr>
                <w:rFonts w:ascii="Arial" w:hAnsi="Arial" w:cs="Arial"/>
                <w:sz w:val="20"/>
                <w:szCs w:val="20"/>
              </w:rPr>
              <w:t>.</w:t>
            </w:r>
          </w:p>
        </w:tc>
        <w:tc>
          <w:tcPr>
            <w:tcW w:w="2627" w:type="dxa"/>
          </w:tcPr>
          <w:p w14:paraId="0AB81C45"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Meeting between HOD/DP, Parent and student.</w:t>
            </w:r>
          </w:p>
          <w:p w14:paraId="245BEB5E" w14:textId="0E9ECE3A" w:rsidR="002738AD" w:rsidRPr="00472884" w:rsidRDefault="002738AD" w:rsidP="002738AD">
            <w:pPr>
              <w:pStyle w:val="ListParagraph"/>
              <w:numPr>
                <w:ilvl w:val="0"/>
                <w:numId w:val="51"/>
              </w:numPr>
              <w:spacing w:after="0" w:line="240" w:lineRule="auto"/>
              <w:rPr>
                <w:rFonts w:ascii="Arial" w:hAnsi="Arial" w:cs="Arial"/>
                <w:sz w:val="20"/>
                <w:szCs w:val="20"/>
              </w:rPr>
            </w:pPr>
            <w:r w:rsidRPr="00472884">
              <w:rPr>
                <w:rFonts w:ascii="Arial" w:hAnsi="Arial" w:cs="Arial"/>
                <w:sz w:val="20"/>
                <w:szCs w:val="20"/>
              </w:rPr>
              <w:t>Internal suspension</w:t>
            </w:r>
            <w:r w:rsidR="00C329DE">
              <w:rPr>
                <w:rFonts w:ascii="Arial" w:hAnsi="Arial" w:cs="Arial"/>
                <w:sz w:val="20"/>
                <w:szCs w:val="20"/>
              </w:rPr>
              <w:t>.</w:t>
            </w:r>
          </w:p>
        </w:tc>
      </w:tr>
      <w:tr w:rsidR="002738AD" w:rsidRPr="00E81DFE" w14:paraId="38538F21" w14:textId="77777777" w:rsidTr="002738AD">
        <w:trPr>
          <w:trHeight w:val="2344"/>
          <w:jc w:val="center"/>
        </w:trPr>
        <w:tc>
          <w:tcPr>
            <w:tcW w:w="1628" w:type="dxa"/>
            <w:shd w:val="clear" w:color="auto" w:fill="FEF0CD" w:themeFill="accent2" w:themeFillTint="33"/>
            <w:vAlign w:val="center"/>
          </w:tcPr>
          <w:p w14:paraId="2B719306" w14:textId="50D2A3F9" w:rsidR="002738AD" w:rsidRPr="00E81DFE" w:rsidRDefault="002738AD" w:rsidP="002738AD">
            <w:pPr>
              <w:jc w:val="center"/>
              <w:rPr>
                <w:rFonts w:ascii="Arial" w:hAnsi="Arial" w:cs="Arial"/>
                <w:sz w:val="20"/>
                <w:szCs w:val="20"/>
              </w:rPr>
            </w:pPr>
            <w:r w:rsidRPr="00E81DFE">
              <w:rPr>
                <w:rFonts w:ascii="Arial" w:hAnsi="Arial" w:cs="Arial"/>
                <w:sz w:val="20"/>
                <w:szCs w:val="20"/>
              </w:rPr>
              <w:t>Abusive Language</w:t>
            </w:r>
          </w:p>
        </w:tc>
        <w:tc>
          <w:tcPr>
            <w:tcW w:w="2684" w:type="dxa"/>
          </w:tcPr>
          <w:p w14:paraId="3F220DD8" w14:textId="3BE95B01" w:rsidR="002738AD" w:rsidRPr="00E81DFE" w:rsidRDefault="002738AD" w:rsidP="002738AD">
            <w:pPr>
              <w:rPr>
                <w:rFonts w:ascii="Arial" w:hAnsi="Arial" w:cs="Arial"/>
                <w:sz w:val="20"/>
                <w:szCs w:val="20"/>
              </w:rPr>
            </w:pPr>
            <w:r w:rsidRPr="00E81DFE">
              <w:rPr>
                <w:rFonts w:ascii="Arial" w:hAnsi="Arial" w:cs="Arial"/>
                <w:sz w:val="20"/>
                <w:szCs w:val="20"/>
              </w:rPr>
              <w:t>Student delivers verbal messages that include swearing, name calling, or use of words in an inappropriate way.</w:t>
            </w:r>
          </w:p>
        </w:tc>
        <w:tc>
          <w:tcPr>
            <w:tcW w:w="2638" w:type="dxa"/>
          </w:tcPr>
          <w:p w14:paraId="0254FD26" w14:textId="50234B1F" w:rsidR="002738AD" w:rsidRPr="00472884" w:rsidRDefault="002738AD" w:rsidP="002738AD">
            <w:pPr>
              <w:pStyle w:val="ListParagraph"/>
              <w:numPr>
                <w:ilvl w:val="0"/>
                <w:numId w:val="71"/>
              </w:numPr>
              <w:spacing w:after="0" w:line="240" w:lineRule="auto"/>
              <w:rPr>
                <w:rFonts w:ascii="Arial" w:hAnsi="Arial" w:cs="Arial"/>
                <w:sz w:val="20"/>
                <w:szCs w:val="20"/>
              </w:rPr>
            </w:pPr>
            <w:r w:rsidRPr="00472884">
              <w:rPr>
                <w:rFonts w:ascii="Arial" w:hAnsi="Arial" w:cs="Arial"/>
                <w:sz w:val="20"/>
                <w:szCs w:val="20"/>
              </w:rPr>
              <w:t>Use of inappropriate language in conversation that is non-threatening and indirect</w:t>
            </w:r>
            <w:r w:rsidR="00C329DE">
              <w:rPr>
                <w:rFonts w:ascii="Arial" w:hAnsi="Arial" w:cs="Arial"/>
                <w:sz w:val="20"/>
                <w:szCs w:val="20"/>
              </w:rPr>
              <w:t>.</w:t>
            </w:r>
          </w:p>
          <w:p w14:paraId="5149A291" w14:textId="7505B22F" w:rsidR="002738AD" w:rsidRPr="00C329DE" w:rsidRDefault="002738AD" w:rsidP="00C329DE">
            <w:pPr>
              <w:pStyle w:val="ListParagraph"/>
              <w:numPr>
                <w:ilvl w:val="0"/>
                <w:numId w:val="71"/>
              </w:numPr>
              <w:rPr>
                <w:rFonts w:ascii="Arial" w:hAnsi="Arial" w:cs="Arial"/>
                <w:sz w:val="20"/>
                <w:szCs w:val="20"/>
              </w:rPr>
            </w:pPr>
            <w:r w:rsidRPr="00C329DE">
              <w:rPr>
                <w:rFonts w:ascii="Arial" w:hAnsi="Arial" w:cs="Arial"/>
                <w:sz w:val="20"/>
                <w:szCs w:val="20"/>
              </w:rPr>
              <w:t>Mutual use of directed abusive language between students</w:t>
            </w:r>
            <w:r w:rsidR="00C329DE">
              <w:rPr>
                <w:rFonts w:ascii="Arial" w:hAnsi="Arial" w:cs="Arial"/>
                <w:sz w:val="20"/>
                <w:szCs w:val="20"/>
              </w:rPr>
              <w:t>.</w:t>
            </w:r>
          </w:p>
        </w:tc>
        <w:tc>
          <w:tcPr>
            <w:tcW w:w="2296" w:type="dxa"/>
          </w:tcPr>
          <w:p w14:paraId="0259310F" w14:textId="7691B1AD" w:rsidR="002738AD" w:rsidRPr="00472884" w:rsidRDefault="002738AD" w:rsidP="002738AD">
            <w:pPr>
              <w:pStyle w:val="ListParagraph"/>
              <w:numPr>
                <w:ilvl w:val="0"/>
                <w:numId w:val="56"/>
              </w:numPr>
              <w:spacing w:after="0" w:line="240" w:lineRule="auto"/>
              <w:rPr>
                <w:rFonts w:ascii="Arial" w:hAnsi="Arial" w:cs="Arial"/>
                <w:sz w:val="20"/>
                <w:szCs w:val="20"/>
              </w:rPr>
            </w:pPr>
            <w:r w:rsidRPr="00472884">
              <w:rPr>
                <w:rFonts w:ascii="Arial" w:hAnsi="Arial" w:cs="Arial"/>
                <w:sz w:val="20"/>
                <w:szCs w:val="20"/>
              </w:rPr>
              <w:t>Verbal correction</w:t>
            </w:r>
            <w:r w:rsidR="00C329DE">
              <w:rPr>
                <w:rFonts w:ascii="Arial" w:hAnsi="Arial" w:cs="Arial"/>
                <w:sz w:val="20"/>
                <w:szCs w:val="20"/>
              </w:rPr>
              <w:t>.</w:t>
            </w:r>
          </w:p>
          <w:p w14:paraId="32BBBDC1" w14:textId="6035C20E" w:rsidR="002738AD" w:rsidRPr="00472884" w:rsidRDefault="002738AD" w:rsidP="002738AD">
            <w:pPr>
              <w:pStyle w:val="ListParagraph"/>
              <w:numPr>
                <w:ilvl w:val="0"/>
                <w:numId w:val="56"/>
              </w:numPr>
              <w:spacing w:after="0" w:line="240" w:lineRule="auto"/>
              <w:rPr>
                <w:rFonts w:ascii="Arial" w:hAnsi="Arial" w:cs="Arial"/>
                <w:sz w:val="20"/>
                <w:szCs w:val="20"/>
              </w:rPr>
            </w:pPr>
            <w:r w:rsidRPr="00472884">
              <w:rPr>
                <w:rFonts w:ascii="Arial" w:hAnsi="Arial" w:cs="Arial"/>
                <w:sz w:val="20"/>
                <w:szCs w:val="20"/>
              </w:rPr>
              <w:t>Contact with parent</w:t>
            </w:r>
            <w:r w:rsidR="00C329DE">
              <w:rPr>
                <w:rFonts w:ascii="Arial" w:hAnsi="Arial" w:cs="Arial"/>
                <w:sz w:val="20"/>
                <w:szCs w:val="20"/>
              </w:rPr>
              <w:t>/carer.</w:t>
            </w:r>
          </w:p>
          <w:p w14:paraId="676B5C85" w14:textId="09628C40" w:rsidR="002738AD" w:rsidRPr="00472884" w:rsidRDefault="002738AD" w:rsidP="002738AD">
            <w:pPr>
              <w:pStyle w:val="ListParagraph"/>
              <w:numPr>
                <w:ilvl w:val="0"/>
                <w:numId w:val="56"/>
              </w:numPr>
              <w:spacing w:after="0" w:line="240" w:lineRule="auto"/>
              <w:rPr>
                <w:rFonts w:ascii="Arial" w:hAnsi="Arial" w:cs="Arial"/>
                <w:sz w:val="20"/>
                <w:szCs w:val="20"/>
              </w:rPr>
            </w:pPr>
            <w:r w:rsidRPr="00472884">
              <w:rPr>
                <w:rFonts w:ascii="Arial" w:hAnsi="Arial" w:cs="Arial"/>
                <w:sz w:val="20"/>
                <w:szCs w:val="20"/>
              </w:rPr>
              <w:t>Loss of privileges</w:t>
            </w:r>
            <w:r w:rsidR="00C329DE">
              <w:rPr>
                <w:rFonts w:ascii="Arial" w:hAnsi="Arial" w:cs="Arial"/>
                <w:sz w:val="20"/>
                <w:szCs w:val="20"/>
              </w:rPr>
              <w:t>.</w:t>
            </w:r>
          </w:p>
          <w:p w14:paraId="4C39B3D6" w14:textId="24AB1BB7" w:rsidR="002738AD" w:rsidRPr="00472884" w:rsidRDefault="002738AD" w:rsidP="002738AD">
            <w:pPr>
              <w:pStyle w:val="ListParagraph"/>
              <w:numPr>
                <w:ilvl w:val="0"/>
                <w:numId w:val="57"/>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tc>
        <w:tc>
          <w:tcPr>
            <w:tcW w:w="2957" w:type="dxa"/>
          </w:tcPr>
          <w:p w14:paraId="71ED85A5" w14:textId="77777777" w:rsidR="002738AD" w:rsidRPr="00472884" w:rsidRDefault="002738AD" w:rsidP="002738AD">
            <w:pPr>
              <w:pStyle w:val="ListParagraph"/>
              <w:numPr>
                <w:ilvl w:val="0"/>
                <w:numId w:val="51"/>
              </w:numPr>
              <w:spacing w:after="0" w:line="240" w:lineRule="auto"/>
              <w:rPr>
                <w:rFonts w:ascii="Arial" w:hAnsi="Arial" w:cs="Arial"/>
                <w:sz w:val="20"/>
                <w:szCs w:val="20"/>
              </w:rPr>
            </w:pPr>
            <w:r w:rsidRPr="00472884">
              <w:rPr>
                <w:rFonts w:ascii="Arial" w:hAnsi="Arial" w:cs="Arial"/>
                <w:sz w:val="20"/>
                <w:szCs w:val="20"/>
              </w:rPr>
              <w:t>Use of abusive language directed towards a member of staff or in response to their instructions.</w:t>
            </w:r>
          </w:p>
          <w:p w14:paraId="774238D2" w14:textId="402CF0EB"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 xml:space="preserve">Use of abusive language that is threatening and directed towards staff and/or students. </w:t>
            </w:r>
            <w:proofErr w:type="gramStart"/>
            <w:r w:rsidRPr="00472884">
              <w:rPr>
                <w:rFonts w:ascii="Arial" w:hAnsi="Arial" w:cs="Arial"/>
                <w:sz w:val="20"/>
                <w:szCs w:val="20"/>
              </w:rPr>
              <w:t>i.e.</w:t>
            </w:r>
            <w:proofErr w:type="gramEnd"/>
            <w:r w:rsidRPr="00472884">
              <w:rPr>
                <w:rFonts w:ascii="Arial" w:hAnsi="Arial" w:cs="Arial"/>
                <w:sz w:val="20"/>
                <w:szCs w:val="20"/>
              </w:rPr>
              <w:t xml:space="preserve"> racial slurs; sexually explicit communication/conduct; derogatory swearing.</w:t>
            </w:r>
          </w:p>
        </w:tc>
        <w:tc>
          <w:tcPr>
            <w:tcW w:w="2627" w:type="dxa"/>
          </w:tcPr>
          <w:p w14:paraId="17234974" w14:textId="302478FD" w:rsidR="002738AD" w:rsidRDefault="002738AD" w:rsidP="002738AD">
            <w:pPr>
              <w:pStyle w:val="ListParagraph"/>
              <w:numPr>
                <w:ilvl w:val="0"/>
                <w:numId w:val="51"/>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p w14:paraId="02423F6E" w14:textId="122889E0" w:rsidR="00C329DE" w:rsidRPr="00472884" w:rsidRDefault="00C329DE" w:rsidP="002738AD">
            <w:pPr>
              <w:pStyle w:val="ListParagraph"/>
              <w:numPr>
                <w:ilvl w:val="0"/>
                <w:numId w:val="51"/>
              </w:numPr>
              <w:spacing w:after="0" w:line="240" w:lineRule="auto"/>
              <w:rPr>
                <w:rFonts w:ascii="Arial" w:hAnsi="Arial" w:cs="Arial"/>
                <w:sz w:val="20"/>
                <w:szCs w:val="20"/>
              </w:rPr>
            </w:pPr>
            <w:r>
              <w:rPr>
                <w:rFonts w:ascii="Arial" w:hAnsi="Arial" w:cs="Arial"/>
                <w:sz w:val="20"/>
                <w:szCs w:val="20"/>
              </w:rPr>
              <w:t>Loss of privileges.</w:t>
            </w:r>
          </w:p>
          <w:p w14:paraId="3FC5B810" w14:textId="383E1252" w:rsidR="002738AD" w:rsidRPr="00472884" w:rsidRDefault="002738AD" w:rsidP="002738AD">
            <w:pPr>
              <w:pStyle w:val="ListParagraph"/>
              <w:numPr>
                <w:ilvl w:val="0"/>
                <w:numId w:val="51"/>
              </w:numPr>
              <w:spacing w:after="0" w:line="240" w:lineRule="auto"/>
              <w:rPr>
                <w:rFonts w:ascii="Arial" w:hAnsi="Arial" w:cs="Arial"/>
                <w:sz w:val="20"/>
                <w:szCs w:val="20"/>
              </w:rPr>
            </w:pPr>
            <w:r w:rsidRPr="00472884">
              <w:rPr>
                <w:rFonts w:ascii="Arial" w:hAnsi="Arial" w:cs="Arial"/>
                <w:sz w:val="20"/>
                <w:szCs w:val="20"/>
              </w:rPr>
              <w:t>Short suspension (1-10 days)</w:t>
            </w:r>
            <w:r w:rsidR="00C329DE">
              <w:rPr>
                <w:rFonts w:ascii="Arial" w:hAnsi="Arial" w:cs="Arial"/>
                <w:sz w:val="20"/>
                <w:szCs w:val="20"/>
              </w:rPr>
              <w:t>.</w:t>
            </w:r>
          </w:p>
          <w:p w14:paraId="61ACAC1C" w14:textId="40519341"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Long suspension (11-20 days) for repeated incidents</w:t>
            </w:r>
            <w:r w:rsidR="00C329DE">
              <w:rPr>
                <w:rFonts w:ascii="Arial" w:hAnsi="Arial" w:cs="Arial"/>
                <w:sz w:val="20"/>
                <w:szCs w:val="20"/>
              </w:rPr>
              <w:t>.</w:t>
            </w:r>
          </w:p>
        </w:tc>
      </w:tr>
      <w:tr w:rsidR="002738AD" w:rsidRPr="00E81DFE" w14:paraId="17174E4C" w14:textId="77777777" w:rsidTr="002738AD">
        <w:trPr>
          <w:trHeight w:val="274"/>
          <w:jc w:val="center"/>
        </w:trPr>
        <w:tc>
          <w:tcPr>
            <w:tcW w:w="1628" w:type="dxa"/>
            <w:shd w:val="clear" w:color="auto" w:fill="FEF0CD" w:themeFill="accent2" w:themeFillTint="33"/>
            <w:vAlign w:val="center"/>
          </w:tcPr>
          <w:p w14:paraId="78A6C079"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t>Bomb Threat/False Alarm</w:t>
            </w:r>
          </w:p>
        </w:tc>
        <w:tc>
          <w:tcPr>
            <w:tcW w:w="2684" w:type="dxa"/>
          </w:tcPr>
          <w:p w14:paraId="3032D9D8" w14:textId="77777777" w:rsidR="002738AD" w:rsidRPr="00E81DFE" w:rsidRDefault="002738AD" w:rsidP="002738AD">
            <w:pPr>
              <w:rPr>
                <w:rFonts w:ascii="Arial" w:hAnsi="Arial" w:cs="Arial"/>
                <w:sz w:val="20"/>
                <w:szCs w:val="20"/>
              </w:rPr>
            </w:pPr>
            <w:r w:rsidRPr="00E81DFE">
              <w:rPr>
                <w:rFonts w:ascii="Arial" w:hAnsi="Arial" w:cs="Arial"/>
                <w:sz w:val="20"/>
                <w:szCs w:val="20"/>
              </w:rPr>
              <w:t>Student delivers a message of possible explosive materials being on campus, near campus, and/or pending explosion.</w:t>
            </w:r>
          </w:p>
        </w:tc>
        <w:tc>
          <w:tcPr>
            <w:tcW w:w="2638" w:type="dxa"/>
            <w:shd w:val="clear" w:color="auto" w:fill="BFBFBF" w:themeFill="background1" w:themeFillShade="BF"/>
          </w:tcPr>
          <w:p w14:paraId="29DBFEEC" w14:textId="77777777" w:rsidR="002738AD" w:rsidRPr="004A40AF" w:rsidRDefault="002738AD" w:rsidP="002738AD">
            <w:pPr>
              <w:ind w:left="360"/>
              <w:rPr>
                <w:rFonts w:ascii="Arial" w:hAnsi="Arial" w:cs="Arial"/>
                <w:sz w:val="20"/>
                <w:szCs w:val="20"/>
              </w:rPr>
            </w:pPr>
          </w:p>
        </w:tc>
        <w:tc>
          <w:tcPr>
            <w:tcW w:w="2296" w:type="dxa"/>
            <w:shd w:val="clear" w:color="auto" w:fill="BFBFBF" w:themeFill="background1" w:themeFillShade="BF"/>
          </w:tcPr>
          <w:p w14:paraId="77CF7A33" w14:textId="77777777" w:rsidR="002738AD" w:rsidRPr="004A40AF" w:rsidRDefault="002738AD" w:rsidP="002738AD">
            <w:pPr>
              <w:ind w:left="360"/>
              <w:rPr>
                <w:rFonts w:ascii="Arial" w:hAnsi="Arial" w:cs="Arial"/>
                <w:sz w:val="20"/>
                <w:szCs w:val="20"/>
              </w:rPr>
            </w:pPr>
          </w:p>
        </w:tc>
        <w:tc>
          <w:tcPr>
            <w:tcW w:w="2957" w:type="dxa"/>
          </w:tcPr>
          <w:p w14:paraId="31D98256" w14:textId="77777777" w:rsidR="002738AD"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Triggering an emergency evacuation based on a falsehood.</w:t>
            </w:r>
          </w:p>
          <w:p w14:paraId="6D8FE7E4" w14:textId="12967A2B" w:rsidR="002738AD" w:rsidRPr="006E2B78" w:rsidRDefault="002738AD" w:rsidP="002738AD"/>
        </w:tc>
        <w:tc>
          <w:tcPr>
            <w:tcW w:w="2627" w:type="dxa"/>
          </w:tcPr>
          <w:p w14:paraId="44C00F49" w14:textId="148AF8B0"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Long suspension (</w:t>
            </w:r>
            <w:proofErr w:type="gramStart"/>
            <w:r w:rsidRPr="00472884">
              <w:rPr>
                <w:rFonts w:ascii="Arial" w:hAnsi="Arial" w:cs="Arial"/>
                <w:sz w:val="20"/>
                <w:szCs w:val="20"/>
              </w:rPr>
              <w:t>20 day</w:t>
            </w:r>
            <w:proofErr w:type="gramEnd"/>
            <w:r w:rsidRPr="00472884">
              <w:rPr>
                <w:rFonts w:ascii="Arial" w:hAnsi="Arial" w:cs="Arial"/>
                <w:sz w:val="20"/>
                <w:szCs w:val="20"/>
              </w:rPr>
              <w:t xml:space="preserve"> suspension pending exclusion)</w:t>
            </w:r>
            <w:r w:rsidR="00C329DE">
              <w:rPr>
                <w:rFonts w:ascii="Arial" w:hAnsi="Arial" w:cs="Arial"/>
                <w:sz w:val="20"/>
                <w:szCs w:val="20"/>
              </w:rPr>
              <w:t>.</w:t>
            </w:r>
          </w:p>
        </w:tc>
      </w:tr>
      <w:tr w:rsidR="002738AD" w:rsidRPr="00E81DFE" w14:paraId="25B4EE57" w14:textId="77777777" w:rsidTr="002738AD">
        <w:trPr>
          <w:trHeight w:val="290"/>
          <w:jc w:val="center"/>
        </w:trPr>
        <w:tc>
          <w:tcPr>
            <w:tcW w:w="1628" w:type="dxa"/>
            <w:shd w:val="clear" w:color="auto" w:fill="FEF0CD" w:themeFill="accent2" w:themeFillTint="33"/>
            <w:vAlign w:val="center"/>
          </w:tcPr>
          <w:p w14:paraId="742366DD"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lastRenderedPageBreak/>
              <w:t>Bullying</w:t>
            </w:r>
          </w:p>
        </w:tc>
        <w:tc>
          <w:tcPr>
            <w:tcW w:w="2684" w:type="dxa"/>
          </w:tcPr>
          <w:p w14:paraId="0D2E2167" w14:textId="77777777" w:rsidR="002738AD" w:rsidRPr="00E81DFE" w:rsidRDefault="002738AD" w:rsidP="002738AD">
            <w:pPr>
              <w:rPr>
                <w:rFonts w:ascii="Arial" w:hAnsi="Arial" w:cs="Arial"/>
                <w:sz w:val="20"/>
                <w:szCs w:val="20"/>
              </w:rPr>
            </w:pPr>
            <w:r w:rsidRPr="00E81DFE">
              <w:rPr>
                <w:rFonts w:ascii="Arial" w:hAnsi="Arial" w:cs="Arial"/>
                <w:sz w:val="20"/>
                <w:szCs w:val="20"/>
              </w:rPr>
              <w:t>Student engages in deliberate verbal, physical and/or social behaviour intended to cause ongoing physical social and/or psychological harm. Bullying can occur in person, or online (cyberbullying). Bullying may be obvious or hidden.</w:t>
            </w:r>
          </w:p>
        </w:tc>
        <w:tc>
          <w:tcPr>
            <w:tcW w:w="2638" w:type="dxa"/>
          </w:tcPr>
          <w:p w14:paraId="3DC41C4C" w14:textId="77777777" w:rsidR="002738AD" w:rsidRPr="00472884" w:rsidRDefault="002738AD" w:rsidP="002738AD">
            <w:pPr>
              <w:pStyle w:val="ListParagraph"/>
              <w:numPr>
                <w:ilvl w:val="0"/>
                <w:numId w:val="73"/>
              </w:numPr>
              <w:spacing w:after="0" w:line="240" w:lineRule="auto"/>
              <w:rPr>
                <w:rFonts w:ascii="Arial" w:hAnsi="Arial" w:cs="Arial"/>
                <w:sz w:val="20"/>
                <w:szCs w:val="20"/>
              </w:rPr>
            </w:pPr>
            <w:r w:rsidRPr="00472884">
              <w:rPr>
                <w:rFonts w:ascii="Arial" w:hAnsi="Arial" w:cs="Arial"/>
                <w:sz w:val="20"/>
                <w:szCs w:val="20"/>
              </w:rPr>
              <w:t>Isolated incidents of low-level name calling.</w:t>
            </w:r>
          </w:p>
          <w:p w14:paraId="277E6C13" w14:textId="77777777" w:rsidR="002738AD" w:rsidRPr="00472884" w:rsidRDefault="002738AD" w:rsidP="002738AD">
            <w:pPr>
              <w:pStyle w:val="ListParagraph"/>
              <w:numPr>
                <w:ilvl w:val="0"/>
                <w:numId w:val="73"/>
              </w:numPr>
              <w:spacing w:after="0" w:line="240" w:lineRule="auto"/>
              <w:rPr>
                <w:rFonts w:ascii="Arial" w:hAnsi="Arial" w:cs="Arial"/>
                <w:sz w:val="20"/>
                <w:szCs w:val="20"/>
              </w:rPr>
            </w:pPr>
            <w:r w:rsidRPr="00472884">
              <w:rPr>
                <w:rFonts w:ascii="Arial" w:hAnsi="Arial" w:cs="Arial"/>
                <w:sz w:val="20"/>
                <w:szCs w:val="20"/>
              </w:rPr>
              <w:t xml:space="preserve">New incidents of </w:t>
            </w:r>
            <w:proofErr w:type="gramStart"/>
            <w:r w:rsidRPr="00472884">
              <w:rPr>
                <w:rFonts w:ascii="Arial" w:hAnsi="Arial" w:cs="Arial"/>
                <w:sz w:val="20"/>
                <w:szCs w:val="20"/>
              </w:rPr>
              <w:t>low level</w:t>
            </w:r>
            <w:proofErr w:type="gramEnd"/>
            <w:r w:rsidRPr="00472884">
              <w:rPr>
                <w:rFonts w:ascii="Arial" w:hAnsi="Arial" w:cs="Arial"/>
                <w:sz w:val="20"/>
                <w:szCs w:val="20"/>
              </w:rPr>
              <w:t xml:space="preserve"> name calling over a short period.</w:t>
            </w:r>
          </w:p>
          <w:p w14:paraId="3804CDEC" w14:textId="77777777" w:rsidR="002738AD" w:rsidRPr="00E81DFE" w:rsidRDefault="002738AD" w:rsidP="002738AD">
            <w:pPr>
              <w:rPr>
                <w:rFonts w:ascii="Arial" w:hAnsi="Arial" w:cs="Arial"/>
                <w:sz w:val="20"/>
                <w:szCs w:val="20"/>
              </w:rPr>
            </w:pPr>
          </w:p>
        </w:tc>
        <w:tc>
          <w:tcPr>
            <w:tcW w:w="2296" w:type="dxa"/>
          </w:tcPr>
          <w:p w14:paraId="2B5CB957" w14:textId="327323C6" w:rsidR="002738AD" w:rsidRPr="00472884" w:rsidRDefault="002738AD" w:rsidP="002738AD">
            <w:pPr>
              <w:pStyle w:val="ListParagraph"/>
              <w:numPr>
                <w:ilvl w:val="0"/>
                <w:numId w:val="58"/>
              </w:numPr>
              <w:spacing w:after="0" w:line="240" w:lineRule="auto"/>
              <w:rPr>
                <w:rFonts w:ascii="Arial" w:hAnsi="Arial" w:cs="Arial"/>
                <w:sz w:val="20"/>
                <w:szCs w:val="20"/>
              </w:rPr>
            </w:pPr>
            <w:r w:rsidRPr="00472884">
              <w:rPr>
                <w:rFonts w:ascii="Arial" w:hAnsi="Arial" w:cs="Arial"/>
                <w:sz w:val="20"/>
                <w:szCs w:val="20"/>
              </w:rPr>
              <w:t>Contact with parents</w:t>
            </w:r>
            <w:r w:rsidR="00C329DE">
              <w:rPr>
                <w:rFonts w:ascii="Arial" w:hAnsi="Arial" w:cs="Arial"/>
                <w:sz w:val="20"/>
                <w:szCs w:val="20"/>
              </w:rPr>
              <w:t>.</w:t>
            </w:r>
          </w:p>
          <w:p w14:paraId="1F3F19F2" w14:textId="06302060" w:rsidR="002738AD" w:rsidRPr="00472884" w:rsidRDefault="002738AD" w:rsidP="002738AD">
            <w:pPr>
              <w:pStyle w:val="ListParagraph"/>
              <w:numPr>
                <w:ilvl w:val="0"/>
                <w:numId w:val="58"/>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p w14:paraId="52D31C80" w14:textId="7F56B440" w:rsidR="002738AD" w:rsidRPr="00472884" w:rsidRDefault="002738AD" w:rsidP="002738AD">
            <w:pPr>
              <w:pStyle w:val="ListParagraph"/>
              <w:numPr>
                <w:ilvl w:val="0"/>
                <w:numId w:val="58"/>
              </w:numPr>
              <w:spacing w:after="0" w:line="240" w:lineRule="auto"/>
              <w:rPr>
                <w:rFonts w:ascii="Arial" w:hAnsi="Arial" w:cs="Arial"/>
                <w:sz w:val="20"/>
                <w:szCs w:val="20"/>
              </w:rPr>
            </w:pPr>
            <w:r w:rsidRPr="00472884">
              <w:rPr>
                <w:rFonts w:ascii="Arial" w:hAnsi="Arial" w:cs="Arial"/>
                <w:sz w:val="20"/>
                <w:szCs w:val="20"/>
              </w:rPr>
              <w:t>Loss of privileges (detention)</w:t>
            </w:r>
            <w:r w:rsidR="00C329DE">
              <w:rPr>
                <w:rFonts w:ascii="Arial" w:hAnsi="Arial" w:cs="Arial"/>
                <w:sz w:val="20"/>
                <w:szCs w:val="20"/>
              </w:rPr>
              <w:t>.</w:t>
            </w:r>
          </w:p>
        </w:tc>
        <w:tc>
          <w:tcPr>
            <w:tcW w:w="2957" w:type="dxa"/>
          </w:tcPr>
          <w:p w14:paraId="07F92E33" w14:textId="3C4DEFFD"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Persistent and deliberate verbal, physical and or/social behaviour in person or online that is malicious in its nature, including bystander behaviour</w:t>
            </w:r>
            <w:r w:rsidR="00C329DE">
              <w:rPr>
                <w:rFonts w:ascii="Arial" w:hAnsi="Arial" w:cs="Arial"/>
                <w:sz w:val="20"/>
                <w:szCs w:val="20"/>
              </w:rPr>
              <w:t>.</w:t>
            </w:r>
          </w:p>
        </w:tc>
        <w:tc>
          <w:tcPr>
            <w:tcW w:w="2627" w:type="dxa"/>
          </w:tcPr>
          <w:p w14:paraId="7D6E09E1" w14:textId="55222D59" w:rsidR="002738AD" w:rsidRDefault="002738AD" w:rsidP="00C329DE">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p w14:paraId="1B32A173" w14:textId="23F5E720" w:rsidR="00C329DE" w:rsidRPr="00C329DE" w:rsidRDefault="00C329DE" w:rsidP="00C329DE">
            <w:pPr>
              <w:pStyle w:val="ListParagraph"/>
              <w:numPr>
                <w:ilvl w:val="0"/>
                <w:numId w:val="52"/>
              </w:numPr>
              <w:spacing w:after="0" w:line="240" w:lineRule="auto"/>
              <w:rPr>
                <w:rFonts w:ascii="Arial" w:hAnsi="Arial" w:cs="Arial"/>
                <w:sz w:val="20"/>
                <w:szCs w:val="20"/>
              </w:rPr>
            </w:pPr>
            <w:r>
              <w:rPr>
                <w:rFonts w:ascii="Arial" w:hAnsi="Arial" w:cs="Arial"/>
                <w:sz w:val="20"/>
                <w:szCs w:val="20"/>
              </w:rPr>
              <w:t>Loss of privileges.</w:t>
            </w:r>
          </w:p>
          <w:p w14:paraId="017DF527" w14:textId="3930156C" w:rsidR="002738AD" w:rsidRPr="00472884" w:rsidRDefault="002738AD" w:rsidP="00C329DE">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Short suspension (1-10 days)</w:t>
            </w:r>
            <w:r w:rsidR="00C329DE">
              <w:rPr>
                <w:rFonts w:ascii="Arial" w:hAnsi="Arial" w:cs="Arial"/>
                <w:sz w:val="20"/>
                <w:szCs w:val="20"/>
              </w:rPr>
              <w:t>.</w:t>
            </w:r>
          </w:p>
          <w:p w14:paraId="583288BF" w14:textId="04B2A9A1" w:rsidR="002738AD" w:rsidRPr="00472884" w:rsidRDefault="002738AD" w:rsidP="00C329DE">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Long suspension (11-20 days) for repeated incidents</w:t>
            </w:r>
            <w:r w:rsidR="00C329DE">
              <w:rPr>
                <w:rFonts w:ascii="Arial" w:hAnsi="Arial" w:cs="Arial"/>
                <w:sz w:val="20"/>
                <w:szCs w:val="20"/>
              </w:rPr>
              <w:t>.</w:t>
            </w:r>
          </w:p>
        </w:tc>
      </w:tr>
      <w:tr w:rsidR="002738AD" w:rsidRPr="00E81DFE" w14:paraId="3DDB3207" w14:textId="77777777" w:rsidTr="002738AD">
        <w:trPr>
          <w:trHeight w:val="274"/>
          <w:jc w:val="center"/>
        </w:trPr>
        <w:tc>
          <w:tcPr>
            <w:tcW w:w="1628" w:type="dxa"/>
            <w:shd w:val="clear" w:color="auto" w:fill="FEF0CD" w:themeFill="accent2" w:themeFillTint="33"/>
            <w:vAlign w:val="center"/>
          </w:tcPr>
          <w:p w14:paraId="29285493"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t>Defiance</w:t>
            </w:r>
          </w:p>
        </w:tc>
        <w:tc>
          <w:tcPr>
            <w:tcW w:w="2684" w:type="dxa"/>
          </w:tcPr>
          <w:p w14:paraId="0B41647F" w14:textId="77777777" w:rsidR="002738AD" w:rsidRPr="00E81DFE" w:rsidRDefault="002738AD" w:rsidP="002738AD">
            <w:pPr>
              <w:rPr>
                <w:rFonts w:ascii="Arial" w:hAnsi="Arial" w:cs="Arial"/>
                <w:sz w:val="20"/>
                <w:szCs w:val="20"/>
              </w:rPr>
            </w:pPr>
            <w:r w:rsidRPr="00E81DFE">
              <w:rPr>
                <w:rFonts w:ascii="Arial" w:hAnsi="Arial" w:cs="Arial"/>
                <w:sz w:val="20"/>
                <w:szCs w:val="20"/>
              </w:rPr>
              <w:t>Student refuses to follow directions given by school staff.</w:t>
            </w:r>
          </w:p>
        </w:tc>
        <w:tc>
          <w:tcPr>
            <w:tcW w:w="2638" w:type="dxa"/>
          </w:tcPr>
          <w:p w14:paraId="66B90E7D" w14:textId="77777777" w:rsidR="002738AD" w:rsidRPr="006E2B78" w:rsidRDefault="002738AD" w:rsidP="002738AD">
            <w:pPr>
              <w:pStyle w:val="ListParagraph"/>
              <w:numPr>
                <w:ilvl w:val="0"/>
                <w:numId w:val="74"/>
              </w:numPr>
              <w:spacing w:after="0" w:line="240" w:lineRule="auto"/>
              <w:rPr>
                <w:rFonts w:ascii="Arial" w:hAnsi="Arial" w:cs="Arial"/>
                <w:sz w:val="20"/>
                <w:szCs w:val="20"/>
              </w:rPr>
            </w:pPr>
            <w:r w:rsidRPr="006E2B78">
              <w:rPr>
                <w:rFonts w:ascii="Arial" w:hAnsi="Arial" w:cs="Arial"/>
                <w:sz w:val="20"/>
                <w:szCs w:val="20"/>
              </w:rPr>
              <w:t>Isolated incidents of refusing to participate in an activity or event as instructed.</w:t>
            </w:r>
          </w:p>
          <w:p w14:paraId="646DADA5" w14:textId="77777777" w:rsidR="002738AD" w:rsidRPr="006E2B78" w:rsidRDefault="002738AD" w:rsidP="002738AD">
            <w:pPr>
              <w:pStyle w:val="ListParagraph"/>
              <w:numPr>
                <w:ilvl w:val="0"/>
                <w:numId w:val="74"/>
              </w:numPr>
              <w:spacing w:after="0" w:line="240" w:lineRule="auto"/>
              <w:rPr>
                <w:rFonts w:ascii="Arial" w:hAnsi="Arial" w:cs="Arial"/>
                <w:sz w:val="20"/>
                <w:szCs w:val="20"/>
              </w:rPr>
            </w:pPr>
            <w:r w:rsidRPr="006E2B78">
              <w:rPr>
                <w:rFonts w:ascii="Arial" w:hAnsi="Arial" w:cs="Arial"/>
                <w:sz w:val="20"/>
                <w:szCs w:val="20"/>
              </w:rPr>
              <w:t>Refusal to follow through with a logical consequence.</w:t>
            </w:r>
          </w:p>
        </w:tc>
        <w:tc>
          <w:tcPr>
            <w:tcW w:w="2296" w:type="dxa"/>
          </w:tcPr>
          <w:p w14:paraId="5EAB83C8" w14:textId="72FD9E3C" w:rsidR="002738AD" w:rsidRPr="00472884" w:rsidRDefault="002738AD" w:rsidP="002738AD">
            <w:pPr>
              <w:pStyle w:val="ListParagraph"/>
              <w:numPr>
                <w:ilvl w:val="0"/>
                <w:numId w:val="59"/>
              </w:numPr>
              <w:spacing w:after="0" w:line="240" w:lineRule="auto"/>
              <w:rPr>
                <w:rFonts w:ascii="Arial" w:hAnsi="Arial" w:cs="Arial"/>
                <w:sz w:val="20"/>
                <w:szCs w:val="20"/>
              </w:rPr>
            </w:pPr>
            <w:r w:rsidRPr="00472884">
              <w:rPr>
                <w:rFonts w:ascii="Arial" w:hAnsi="Arial" w:cs="Arial"/>
                <w:sz w:val="20"/>
                <w:szCs w:val="20"/>
              </w:rPr>
              <w:t>Lunch detention to complete missed activity or event</w:t>
            </w:r>
            <w:r w:rsidR="00C329DE">
              <w:rPr>
                <w:rFonts w:ascii="Arial" w:hAnsi="Arial" w:cs="Arial"/>
                <w:sz w:val="20"/>
                <w:szCs w:val="20"/>
              </w:rPr>
              <w:t>.</w:t>
            </w:r>
          </w:p>
          <w:p w14:paraId="74EB7E9F" w14:textId="5F73A7EA" w:rsidR="002738AD" w:rsidRPr="00472884" w:rsidRDefault="002738AD" w:rsidP="002738AD">
            <w:pPr>
              <w:pStyle w:val="ListParagraph"/>
              <w:numPr>
                <w:ilvl w:val="0"/>
                <w:numId w:val="59"/>
              </w:numPr>
              <w:spacing w:after="0" w:line="240" w:lineRule="auto"/>
              <w:rPr>
                <w:rFonts w:ascii="Arial" w:hAnsi="Arial" w:cs="Arial"/>
                <w:sz w:val="20"/>
                <w:szCs w:val="20"/>
              </w:rPr>
            </w:pPr>
            <w:r w:rsidRPr="00472884">
              <w:rPr>
                <w:rFonts w:ascii="Arial" w:hAnsi="Arial" w:cs="Arial"/>
                <w:sz w:val="20"/>
                <w:szCs w:val="20"/>
              </w:rPr>
              <w:t>Contact home</w:t>
            </w:r>
            <w:r w:rsidR="00C329DE">
              <w:rPr>
                <w:rFonts w:ascii="Arial" w:hAnsi="Arial" w:cs="Arial"/>
                <w:sz w:val="20"/>
                <w:szCs w:val="20"/>
              </w:rPr>
              <w:t>.</w:t>
            </w:r>
          </w:p>
          <w:p w14:paraId="09659A58" w14:textId="59319D7D" w:rsidR="002738AD" w:rsidRPr="00472884" w:rsidRDefault="002738AD" w:rsidP="002738AD">
            <w:pPr>
              <w:pStyle w:val="ListParagraph"/>
              <w:numPr>
                <w:ilvl w:val="0"/>
                <w:numId w:val="59"/>
              </w:numPr>
              <w:spacing w:after="0" w:line="240" w:lineRule="auto"/>
              <w:rPr>
                <w:rFonts w:ascii="Arial" w:hAnsi="Arial" w:cs="Arial"/>
                <w:sz w:val="20"/>
                <w:szCs w:val="20"/>
              </w:rPr>
            </w:pPr>
            <w:r w:rsidRPr="00472884">
              <w:rPr>
                <w:rFonts w:ascii="Arial" w:hAnsi="Arial" w:cs="Arial"/>
                <w:sz w:val="20"/>
                <w:szCs w:val="20"/>
              </w:rPr>
              <w:t>Behaviour monitoring card</w:t>
            </w:r>
            <w:r w:rsidR="00C329DE">
              <w:rPr>
                <w:rFonts w:ascii="Arial" w:hAnsi="Arial" w:cs="Arial"/>
                <w:sz w:val="20"/>
                <w:szCs w:val="20"/>
              </w:rPr>
              <w:t>.</w:t>
            </w:r>
          </w:p>
          <w:p w14:paraId="19DEC9C2" w14:textId="2DF98A0B" w:rsidR="002738AD" w:rsidRPr="00472884" w:rsidRDefault="002738AD" w:rsidP="002738AD">
            <w:pPr>
              <w:pStyle w:val="ListParagraph"/>
              <w:numPr>
                <w:ilvl w:val="0"/>
                <w:numId w:val="59"/>
              </w:numPr>
              <w:spacing w:after="0" w:line="240" w:lineRule="auto"/>
              <w:rPr>
                <w:rFonts w:ascii="Arial" w:hAnsi="Arial" w:cs="Arial"/>
                <w:sz w:val="20"/>
                <w:szCs w:val="20"/>
              </w:rPr>
            </w:pPr>
            <w:r w:rsidRPr="00472884">
              <w:rPr>
                <w:rFonts w:ascii="Arial" w:hAnsi="Arial" w:cs="Arial"/>
                <w:sz w:val="20"/>
                <w:szCs w:val="20"/>
              </w:rPr>
              <w:t>Referral to Reflection Room</w:t>
            </w:r>
            <w:r w:rsidR="00C329DE">
              <w:rPr>
                <w:rFonts w:ascii="Arial" w:hAnsi="Arial" w:cs="Arial"/>
                <w:sz w:val="20"/>
                <w:szCs w:val="20"/>
              </w:rPr>
              <w:t>.</w:t>
            </w:r>
          </w:p>
          <w:p w14:paraId="12EEDC44" w14:textId="2BB08560" w:rsidR="002738AD" w:rsidRPr="00472884" w:rsidRDefault="002738AD" w:rsidP="002738AD">
            <w:pPr>
              <w:pStyle w:val="ListParagraph"/>
              <w:numPr>
                <w:ilvl w:val="0"/>
                <w:numId w:val="59"/>
              </w:numPr>
              <w:spacing w:after="0" w:line="240" w:lineRule="auto"/>
              <w:rPr>
                <w:rFonts w:ascii="Arial" w:hAnsi="Arial" w:cs="Arial"/>
                <w:sz w:val="20"/>
                <w:szCs w:val="20"/>
              </w:rPr>
            </w:pPr>
            <w:r w:rsidRPr="00472884">
              <w:rPr>
                <w:rFonts w:ascii="Arial" w:hAnsi="Arial" w:cs="Arial"/>
                <w:sz w:val="20"/>
                <w:szCs w:val="20"/>
              </w:rPr>
              <w:t>Restorative conversation.</w:t>
            </w:r>
          </w:p>
        </w:tc>
        <w:tc>
          <w:tcPr>
            <w:tcW w:w="2957" w:type="dxa"/>
          </w:tcPr>
          <w:p w14:paraId="7084C670" w14:textId="06AC6906"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Persistent pattern of refusing to participate in an activity or event as instructed</w:t>
            </w:r>
            <w:r w:rsidR="00C329DE">
              <w:rPr>
                <w:rFonts w:ascii="Arial" w:hAnsi="Arial" w:cs="Arial"/>
                <w:sz w:val="20"/>
                <w:szCs w:val="20"/>
              </w:rPr>
              <w:t>.</w:t>
            </w:r>
          </w:p>
          <w:p w14:paraId="30BD9732" w14:textId="1F45BD29"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Refusing to follow staff instructions to hand in phone when in breach of school mobile phone policy</w:t>
            </w:r>
            <w:r w:rsidR="00C329DE">
              <w:rPr>
                <w:rFonts w:ascii="Arial" w:hAnsi="Arial" w:cs="Arial"/>
                <w:sz w:val="20"/>
                <w:szCs w:val="20"/>
              </w:rPr>
              <w:t>.</w:t>
            </w:r>
          </w:p>
          <w:p w14:paraId="745E3134"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Refusing to follow instructions from the Deputy Principal or Principal.</w:t>
            </w:r>
          </w:p>
          <w:p w14:paraId="5C928223"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Repeated refusal to follow through with a logical consequence.</w:t>
            </w:r>
          </w:p>
        </w:tc>
        <w:tc>
          <w:tcPr>
            <w:tcW w:w="2627" w:type="dxa"/>
          </w:tcPr>
          <w:p w14:paraId="7B97686E" w14:textId="5176874A"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Individual Behaviour Support Plan</w:t>
            </w:r>
            <w:r w:rsidR="00C329DE">
              <w:rPr>
                <w:rFonts w:ascii="Arial" w:hAnsi="Arial" w:cs="Arial"/>
                <w:sz w:val="20"/>
                <w:szCs w:val="20"/>
              </w:rPr>
              <w:t>.</w:t>
            </w:r>
          </w:p>
          <w:p w14:paraId="7A8E3D7E" w14:textId="1F239C69" w:rsidR="002738AD"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p w14:paraId="34342390" w14:textId="0062C957" w:rsidR="00C329DE" w:rsidRPr="00472884" w:rsidRDefault="00C329DE"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Internal suspension.</w:t>
            </w:r>
          </w:p>
          <w:p w14:paraId="3DD9FC97" w14:textId="31FEF0D4"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Short suspension (1-10 days)</w:t>
            </w:r>
            <w:r w:rsidR="00C329DE">
              <w:rPr>
                <w:rFonts w:ascii="Arial" w:hAnsi="Arial" w:cs="Arial"/>
                <w:sz w:val="20"/>
                <w:szCs w:val="20"/>
              </w:rPr>
              <w:t>.</w:t>
            </w:r>
          </w:p>
          <w:p w14:paraId="6EBC0365" w14:textId="1C69BA7A"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Long suspension (11-20 days) for repeated incidents</w:t>
            </w:r>
            <w:r w:rsidR="00C329DE">
              <w:rPr>
                <w:rFonts w:ascii="Arial" w:hAnsi="Arial" w:cs="Arial"/>
                <w:sz w:val="20"/>
                <w:szCs w:val="20"/>
              </w:rPr>
              <w:t>.</w:t>
            </w:r>
          </w:p>
        </w:tc>
      </w:tr>
      <w:tr w:rsidR="002738AD" w:rsidRPr="00E81DFE" w14:paraId="4925F717" w14:textId="77777777" w:rsidTr="002738AD">
        <w:trPr>
          <w:trHeight w:val="290"/>
          <w:jc w:val="center"/>
        </w:trPr>
        <w:tc>
          <w:tcPr>
            <w:tcW w:w="1628" w:type="dxa"/>
            <w:shd w:val="clear" w:color="auto" w:fill="FEF0CD" w:themeFill="accent2" w:themeFillTint="33"/>
            <w:vAlign w:val="center"/>
          </w:tcPr>
          <w:p w14:paraId="1D1B0598" w14:textId="11214C5C" w:rsidR="002738AD" w:rsidRPr="00E81DFE" w:rsidRDefault="002738AD" w:rsidP="002738AD">
            <w:pPr>
              <w:jc w:val="center"/>
              <w:rPr>
                <w:rFonts w:ascii="Arial" w:hAnsi="Arial" w:cs="Arial"/>
                <w:sz w:val="20"/>
                <w:szCs w:val="20"/>
              </w:rPr>
            </w:pPr>
            <w:r w:rsidRPr="00E81DFE">
              <w:rPr>
                <w:rFonts w:ascii="Arial" w:hAnsi="Arial" w:cs="Arial"/>
                <w:sz w:val="20"/>
                <w:szCs w:val="20"/>
              </w:rPr>
              <w:t>Disrespect</w:t>
            </w:r>
          </w:p>
        </w:tc>
        <w:tc>
          <w:tcPr>
            <w:tcW w:w="2684" w:type="dxa"/>
          </w:tcPr>
          <w:p w14:paraId="1E7DF025" w14:textId="77777777" w:rsidR="002738AD" w:rsidRDefault="002738AD" w:rsidP="002738AD">
            <w:pPr>
              <w:rPr>
                <w:rFonts w:ascii="Arial" w:hAnsi="Arial" w:cs="Arial"/>
                <w:sz w:val="20"/>
                <w:szCs w:val="20"/>
              </w:rPr>
            </w:pPr>
            <w:r w:rsidRPr="00E81DFE">
              <w:rPr>
                <w:rFonts w:ascii="Arial" w:hAnsi="Arial" w:cs="Arial"/>
                <w:sz w:val="20"/>
                <w:szCs w:val="20"/>
              </w:rPr>
              <w:t>Student intentionally delivers socially rude or dismissive messages to adults or students.</w:t>
            </w:r>
          </w:p>
          <w:p w14:paraId="2274AF44" w14:textId="77777777" w:rsidR="002738AD" w:rsidRDefault="002738AD" w:rsidP="002738AD">
            <w:pPr>
              <w:rPr>
                <w:rFonts w:ascii="Arial" w:hAnsi="Arial" w:cs="Arial"/>
                <w:sz w:val="20"/>
                <w:szCs w:val="20"/>
              </w:rPr>
            </w:pPr>
          </w:p>
          <w:p w14:paraId="212036EE" w14:textId="77777777" w:rsidR="002738AD" w:rsidRDefault="002738AD" w:rsidP="002738AD">
            <w:pPr>
              <w:rPr>
                <w:rFonts w:ascii="Arial" w:hAnsi="Arial" w:cs="Arial"/>
                <w:sz w:val="20"/>
                <w:szCs w:val="20"/>
              </w:rPr>
            </w:pPr>
          </w:p>
          <w:p w14:paraId="30B263E6" w14:textId="7174990B" w:rsidR="002738AD" w:rsidRPr="00E81DFE" w:rsidRDefault="002738AD" w:rsidP="002738AD">
            <w:pPr>
              <w:rPr>
                <w:rFonts w:ascii="Arial" w:hAnsi="Arial" w:cs="Arial"/>
                <w:sz w:val="20"/>
                <w:szCs w:val="20"/>
              </w:rPr>
            </w:pPr>
          </w:p>
        </w:tc>
        <w:tc>
          <w:tcPr>
            <w:tcW w:w="2638" w:type="dxa"/>
          </w:tcPr>
          <w:p w14:paraId="46AF3390" w14:textId="77777777" w:rsidR="002738AD" w:rsidRPr="006E2B78" w:rsidRDefault="002738AD" w:rsidP="002738AD">
            <w:pPr>
              <w:pStyle w:val="ListParagraph"/>
              <w:numPr>
                <w:ilvl w:val="0"/>
                <w:numId w:val="75"/>
              </w:numPr>
              <w:spacing w:after="0" w:line="240" w:lineRule="auto"/>
              <w:rPr>
                <w:rFonts w:ascii="Arial" w:hAnsi="Arial" w:cs="Arial"/>
                <w:sz w:val="20"/>
                <w:szCs w:val="20"/>
              </w:rPr>
            </w:pPr>
            <w:r w:rsidRPr="006E2B78">
              <w:rPr>
                <w:rFonts w:ascii="Arial" w:hAnsi="Arial" w:cs="Arial"/>
                <w:sz w:val="20"/>
                <w:szCs w:val="20"/>
              </w:rPr>
              <w:t>Isolated incident of students being socially rude or dismissive to staff or students, that does not involve abusive language.</w:t>
            </w:r>
          </w:p>
        </w:tc>
        <w:tc>
          <w:tcPr>
            <w:tcW w:w="2296" w:type="dxa"/>
          </w:tcPr>
          <w:p w14:paraId="4A5A0051" w14:textId="68D2ACB9" w:rsidR="002738AD" w:rsidRPr="00472884" w:rsidRDefault="002738AD" w:rsidP="002738AD">
            <w:pPr>
              <w:pStyle w:val="ListParagraph"/>
              <w:numPr>
                <w:ilvl w:val="0"/>
                <w:numId w:val="60"/>
              </w:numPr>
              <w:spacing w:after="0" w:line="240" w:lineRule="auto"/>
              <w:rPr>
                <w:rFonts w:ascii="Arial" w:hAnsi="Arial" w:cs="Arial"/>
                <w:sz w:val="20"/>
                <w:szCs w:val="20"/>
              </w:rPr>
            </w:pPr>
            <w:r w:rsidRPr="00472884">
              <w:rPr>
                <w:rFonts w:ascii="Arial" w:hAnsi="Arial" w:cs="Arial"/>
                <w:sz w:val="20"/>
                <w:szCs w:val="20"/>
              </w:rPr>
              <w:t>Contact home</w:t>
            </w:r>
            <w:r w:rsidR="00C329DE">
              <w:rPr>
                <w:rFonts w:ascii="Arial" w:hAnsi="Arial" w:cs="Arial"/>
                <w:sz w:val="20"/>
                <w:szCs w:val="20"/>
              </w:rPr>
              <w:t>.</w:t>
            </w:r>
          </w:p>
          <w:p w14:paraId="79CAF791" w14:textId="75393628" w:rsidR="002738AD" w:rsidRPr="00472884" w:rsidRDefault="002738AD" w:rsidP="002738AD">
            <w:pPr>
              <w:pStyle w:val="ListParagraph"/>
              <w:numPr>
                <w:ilvl w:val="0"/>
                <w:numId w:val="60"/>
              </w:numPr>
              <w:spacing w:after="0" w:line="240" w:lineRule="auto"/>
              <w:rPr>
                <w:rFonts w:ascii="Arial" w:hAnsi="Arial" w:cs="Arial"/>
                <w:sz w:val="20"/>
                <w:szCs w:val="20"/>
              </w:rPr>
            </w:pPr>
            <w:r w:rsidRPr="00472884">
              <w:rPr>
                <w:rFonts w:ascii="Arial" w:hAnsi="Arial" w:cs="Arial"/>
                <w:sz w:val="20"/>
                <w:szCs w:val="20"/>
              </w:rPr>
              <w:t>Loss of privilege</w:t>
            </w:r>
            <w:r w:rsidR="00C329DE">
              <w:rPr>
                <w:rFonts w:ascii="Arial" w:hAnsi="Arial" w:cs="Arial"/>
                <w:sz w:val="20"/>
                <w:szCs w:val="20"/>
              </w:rPr>
              <w:t>.</w:t>
            </w:r>
          </w:p>
          <w:p w14:paraId="7A887533" w14:textId="2EDF9BE9" w:rsidR="002738AD" w:rsidRPr="00472884" w:rsidRDefault="002738AD" w:rsidP="002738AD">
            <w:pPr>
              <w:pStyle w:val="ListParagraph"/>
              <w:numPr>
                <w:ilvl w:val="0"/>
                <w:numId w:val="60"/>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tc>
        <w:tc>
          <w:tcPr>
            <w:tcW w:w="2957" w:type="dxa"/>
          </w:tcPr>
          <w:p w14:paraId="60052BB9"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Persistent incidents of student being social rude or dismissive to staff or student, that does not involve abusive language.</w:t>
            </w:r>
          </w:p>
        </w:tc>
        <w:tc>
          <w:tcPr>
            <w:tcW w:w="2627" w:type="dxa"/>
          </w:tcPr>
          <w:p w14:paraId="416B3E56" w14:textId="536D0B64"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p w14:paraId="2989A720" w14:textId="28188B49" w:rsidR="00C329DE" w:rsidRDefault="00C329DE"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Internal suspension.</w:t>
            </w:r>
          </w:p>
          <w:p w14:paraId="4A4332D2" w14:textId="50A42EFC"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Short suspension (1-10 days)</w:t>
            </w:r>
            <w:r w:rsidR="00C329DE">
              <w:rPr>
                <w:rFonts w:ascii="Arial" w:hAnsi="Arial" w:cs="Arial"/>
                <w:sz w:val="20"/>
                <w:szCs w:val="20"/>
              </w:rPr>
              <w:t>.</w:t>
            </w:r>
          </w:p>
          <w:p w14:paraId="0F018A5E" w14:textId="195ADBB0" w:rsidR="002738AD" w:rsidRPr="00472884" w:rsidRDefault="002738AD" w:rsidP="00C329DE">
            <w:pPr>
              <w:pStyle w:val="ListParagraph"/>
              <w:spacing w:after="0" w:line="240" w:lineRule="auto"/>
              <w:ind w:left="360"/>
              <w:rPr>
                <w:rFonts w:ascii="Arial" w:hAnsi="Arial" w:cs="Arial"/>
                <w:sz w:val="20"/>
                <w:szCs w:val="20"/>
              </w:rPr>
            </w:pPr>
          </w:p>
        </w:tc>
      </w:tr>
      <w:tr w:rsidR="002738AD" w:rsidRPr="00E81DFE" w14:paraId="700BFEFC" w14:textId="77777777" w:rsidTr="002738AD">
        <w:trPr>
          <w:trHeight w:val="290"/>
          <w:jc w:val="center"/>
        </w:trPr>
        <w:tc>
          <w:tcPr>
            <w:tcW w:w="1628" w:type="dxa"/>
            <w:shd w:val="clear" w:color="auto" w:fill="FEF0CD" w:themeFill="accent2" w:themeFillTint="33"/>
            <w:vAlign w:val="center"/>
          </w:tcPr>
          <w:p w14:paraId="5084F702"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lastRenderedPageBreak/>
              <w:t>Disruption</w:t>
            </w:r>
          </w:p>
        </w:tc>
        <w:tc>
          <w:tcPr>
            <w:tcW w:w="2684" w:type="dxa"/>
          </w:tcPr>
          <w:p w14:paraId="1804F6C6" w14:textId="77777777" w:rsidR="002738AD" w:rsidRPr="00E81DFE" w:rsidRDefault="002738AD" w:rsidP="002738AD">
            <w:pPr>
              <w:rPr>
                <w:rFonts w:ascii="Arial" w:hAnsi="Arial" w:cs="Arial"/>
                <w:sz w:val="20"/>
                <w:szCs w:val="20"/>
              </w:rPr>
            </w:pPr>
            <w:r w:rsidRPr="00E81DFE">
              <w:rPr>
                <w:rFonts w:ascii="Arial" w:hAnsi="Arial" w:cs="Arial"/>
                <w:sz w:val="20"/>
                <w:szCs w:val="20"/>
              </w:rPr>
              <w:t>Student engages in behaviour causing an interruption in a class or school activity or event. Disruption includes sustained loud talk, yelling, or screaming; noise with materials; and/or sustained out-of-seat behaviour.</w:t>
            </w:r>
          </w:p>
        </w:tc>
        <w:tc>
          <w:tcPr>
            <w:tcW w:w="2638" w:type="dxa"/>
          </w:tcPr>
          <w:p w14:paraId="117BC4C0" w14:textId="45AB4D9E" w:rsidR="002738AD" w:rsidRPr="006E2B78" w:rsidRDefault="002738AD" w:rsidP="002738AD">
            <w:pPr>
              <w:pStyle w:val="ListParagraph"/>
              <w:numPr>
                <w:ilvl w:val="0"/>
                <w:numId w:val="52"/>
              </w:numPr>
              <w:spacing w:after="0" w:line="240" w:lineRule="auto"/>
              <w:rPr>
                <w:rFonts w:ascii="Arial" w:hAnsi="Arial" w:cs="Arial"/>
                <w:sz w:val="20"/>
                <w:szCs w:val="20"/>
              </w:rPr>
            </w:pPr>
            <w:r w:rsidRPr="006E2B78">
              <w:rPr>
                <w:rFonts w:ascii="Arial" w:hAnsi="Arial" w:cs="Arial"/>
                <w:sz w:val="20"/>
                <w:szCs w:val="20"/>
              </w:rPr>
              <w:t>Loud talking</w:t>
            </w:r>
            <w:r w:rsidR="00C329DE">
              <w:rPr>
                <w:rFonts w:ascii="Arial" w:hAnsi="Arial" w:cs="Arial"/>
                <w:sz w:val="20"/>
                <w:szCs w:val="20"/>
              </w:rPr>
              <w:t>.</w:t>
            </w:r>
          </w:p>
          <w:p w14:paraId="5437C3C7" w14:textId="57CD7898" w:rsidR="002738AD" w:rsidRPr="006E2B78" w:rsidRDefault="002738AD" w:rsidP="002738AD">
            <w:pPr>
              <w:pStyle w:val="ListParagraph"/>
              <w:numPr>
                <w:ilvl w:val="0"/>
                <w:numId w:val="52"/>
              </w:numPr>
              <w:spacing w:after="0" w:line="240" w:lineRule="auto"/>
              <w:rPr>
                <w:rFonts w:ascii="Arial" w:hAnsi="Arial" w:cs="Arial"/>
                <w:sz w:val="20"/>
                <w:szCs w:val="20"/>
              </w:rPr>
            </w:pPr>
            <w:r w:rsidRPr="006E2B78">
              <w:rPr>
                <w:rFonts w:ascii="Arial" w:hAnsi="Arial" w:cs="Arial"/>
                <w:sz w:val="20"/>
                <w:szCs w:val="20"/>
              </w:rPr>
              <w:t>Yelling/screaming</w:t>
            </w:r>
            <w:r w:rsidR="00C329DE">
              <w:rPr>
                <w:rFonts w:ascii="Arial" w:hAnsi="Arial" w:cs="Arial"/>
                <w:sz w:val="20"/>
                <w:szCs w:val="20"/>
              </w:rPr>
              <w:t>.</w:t>
            </w:r>
          </w:p>
          <w:p w14:paraId="7A5E94D0" w14:textId="00984307" w:rsidR="002738AD" w:rsidRPr="006E2B78" w:rsidRDefault="002738AD" w:rsidP="002738AD">
            <w:pPr>
              <w:pStyle w:val="ListParagraph"/>
              <w:numPr>
                <w:ilvl w:val="0"/>
                <w:numId w:val="52"/>
              </w:numPr>
              <w:spacing w:after="0" w:line="240" w:lineRule="auto"/>
              <w:rPr>
                <w:rFonts w:ascii="Arial" w:hAnsi="Arial" w:cs="Arial"/>
                <w:sz w:val="20"/>
                <w:szCs w:val="20"/>
              </w:rPr>
            </w:pPr>
            <w:r w:rsidRPr="006E2B78">
              <w:rPr>
                <w:rFonts w:ascii="Arial" w:hAnsi="Arial" w:cs="Arial"/>
                <w:sz w:val="20"/>
                <w:szCs w:val="20"/>
              </w:rPr>
              <w:t>Unnecessary noise with/without materials</w:t>
            </w:r>
            <w:r w:rsidR="00C329DE">
              <w:rPr>
                <w:rFonts w:ascii="Arial" w:hAnsi="Arial" w:cs="Arial"/>
                <w:sz w:val="20"/>
                <w:szCs w:val="20"/>
              </w:rPr>
              <w:t>.</w:t>
            </w:r>
          </w:p>
          <w:p w14:paraId="197FE281" w14:textId="6C5014EB" w:rsidR="002738AD" w:rsidRPr="006E2B78" w:rsidRDefault="002738AD" w:rsidP="002738AD">
            <w:pPr>
              <w:pStyle w:val="ListParagraph"/>
              <w:numPr>
                <w:ilvl w:val="0"/>
                <w:numId w:val="52"/>
              </w:numPr>
              <w:spacing w:after="0" w:line="240" w:lineRule="auto"/>
              <w:rPr>
                <w:rFonts w:ascii="Arial" w:hAnsi="Arial" w:cs="Arial"/>
                <w:sz w:val="20"/>
                <w:szCs w:val="20"/>
              </w:rPr>
            </w:pPr>
            <w:r w:rsidRPr="006E2B78">
              <w:rPr>
                <w:rFonts w:ascii="Arial" w:hAnsi="Arial" w:cs="Arial"/>
                <w:sz w:val="20"/>
                <w:szCs w:val="20"/>
              </w:rPr>
              <w:t>Out of seat behaviour</w:t>
            </w:r>
            <w:r w:rsidR="00C329DE">
              <w:rPr>
                <w:rFonts w:ascii="Arial" w:hAnsi="Arial" w:cs="Arial"/>
                <w:sz w:val="20"/>
                <w:szCs w:val="20"/>
              </w:rPr>
              <w:t>.</w:t>
            </w:r>
          </w:p>
        </w:tc>
        <w:tc>
          <w:tcPr>
            <w:tcW w:w="2296" w:type="dxa"/>
          </w:tcPr>
          <w:p w14:paraId="5A213AEA" w14:textId="573F701C"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Use of ESCMs</w:t>
            </w:r>
            <w:r w:rsidR="00C329DE">
              <w:rPr>
                <w:rFonts w:ascii="Arial" w:hAnsi="Arial" w:cs="Arial"/>
                <w:sz w:val="20"/>
                <w:szCs w:val="20"/>
              </w:rPr>
              <w:t>.</w:t>
            </w:r>
          </w:p>
          <w:p w14:paraId="47DE0ADC" w14:textId="37BCC76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Referral to Reflection Room</w:t>
            </w:r>
            <w:r w:rsidR="00C329DE">
              <w:rPr>
                <w:rFonts w:ascii="Arial" w:hAnsi="Arial" w:cs="Arial"/>
                <w:sz w:val="20"/>
                <w:szCs w:val="20"/>
              </w:rPr>
              <w:t>.</w:t>
            </w:r>
          </w:p>
          <w:p w14:paraId="2C536A52" w14:textId="603A7D1A"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Contact home</w:t>
            </w:r>
            <w:r w:rsidR="00C329DE">
              <w:rPr>
                <w:rFonts w:ascii="Arial" w:hAnsi="Arial" w:cs="Arial"/>
                <w:sz w:val="20"/>
                <w:szCs w:val="20"/>
              </w:rPr>
              <w:t>.</w:t>
            </w:r>
          </w:p>
          <w:p w14:paraId="1722A1CF" w14:textId="3EDE419C"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tc>
        <w:tc>
          <w:tcPr>
            <w:tcW w:w="2957" w:type="dxa"/>
          </w:tcPr>
          <w:p w14:paraId="26A649C2" w14:textId="6F87DE7A"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 xml:space="preserve">Deliberate and persistent loud </w:t>
            </w:r>
            <w:proofErr w:type="gramStart"/>
            <w:r w:rsidRPr="00472884">
              <w:rPr>
                <w:rFonts w:ascii="Arial" w:hAnsi="Arial" w:cs="Arial"/>
                <w:sz w:val="20"/>
                <w:szCs w:val="20"/>
              </w:rPr>
              <w:t>talk,</w:t>
            </w:r>
            <w:r>
              <w:rPr>
                <w:rFonts w:ascii="Arial" w:hAnsi="Arial" w:cs="Arial"/>
                <w:sz w:val="20"/>
                <w:szCs w:val="20"/>
              </w:rPr>
              <w:t xml:space="preserve">  </w:t>
            </w:r>
            <w:r w:rsidRPr="00472884">
              <w:rPr>
                <w:rFonts w:ascii="Arial" w:hAnsi="Arial" w:cs="Arial"/>
                <w:sz w:val="20"/>
                <w:szCs w:val="20"/>
              </w:rPr>
              <w:t>yelling</w:t>
            </w:r>
            <w:proofErr w:type="gramEnd"/>
            <w:r w:rsidRPr="00472884">
              <w:rPr>
                <w:rFonts w:ascii="Arial" w:hAnsi="Arial" w:cs="Arial"/>
                <w:sz w:val="20"/>
                <w:szCs w:val="20"/>
              </w:rPr>
              <w:t>/screaming, noise with materials or out of seat behaviour despite previous supports</w:t>
            </w:r>
            <w:r w:rsidR="00C329DE">
              <w:rPr>
                <w:rFonts w:ascii="Arial" w:hAnsi="Arial" w:cs="Arial"/>
                <w:sz w:val="20"/>
                <w:szCs w:val="20"/>
              </w:rPr>
              <w:t>.</w:t>
            </w:r>
          </w:p>
        </w:tc>
        <w:tc>
          <w:tcPr>
            <w:tcW w:w="2627" w:type="dxa"/>
          </w:tcPr>
          <w:p w14:paraId="42BF4567" w14:textId="4A6EE23C"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p w14:paraId="3ED66652" w14:textId="1AE9F1A3"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Behaviour Monitoring Card</w:t>
            </w:r>
            <w:r w:rsidR="00C329DE">
              <w:rPr>
                <w:rFonts w:ascii="Arial" w:hAnsi="Arial" w:cs="Arial"/>
                <w:sz w:val="20"/>
                <w:szCs w:val="20"/>
              </w:rPr>
              <w:t>.</w:t>
            </w:r>
          </w:p>
          <w:p w14:paraId="422032D4" w14:textId="1BE7CBE4"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Individual Behaviour Support Plan</w:t>
            </w:r>
            <w:r w:rsidR="00C329DE">
              <w:rPr>
                <w:rFonts w:ascii="Arial" w:hAnsi="Arial" w:cs="Arial"/>
                <w:sz w:val="20"/>
                <w:szCs w:val="20"/>
              </w:rPr>
              <w:t>.</w:t>
            </w:r>
          </w:p>
          <w:p w14:paraId="352E5CFC" w14:textId="054DC8C4" w:rsidR="00C329DE" w:rsidRDefault="00C329DE"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Internal suspension.</w:t>
            </w:r>
          </w:p>
          <w:p w14:paraId="684ABD17" w14:textId="076B29C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Short suspension (1-10 days)</w:t>
            </w:r>
            <w:r w:rsidR="00C329DE">
              <w:rPr>
                <w:rFonts w:ascii="Arial" w:hAnsi="Arial" w:cs="Arial"/>
                <w:sz w:val="20"/>
                <w:szCs w:val="20"/>
              </w:rPr>
              <w:t>.</w:t>
            </w:r>
          </w:p>
          <w:p w14:paraId="1644FF8A" w14:textId="6EDF4BC8"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Long suspension (11-20 days) for repeated incidents</w:t>
            </w:r>
            <w:r w:rsidR="00C329DE">
              <w:rPr>
                <w:rFonts w:ascii="Arial" w:hAnsi="Arial" w:cs="Arial"/>
                <w:sz w:val="20"/>
                <w:szCs w:val="20"/>
              </w:rPr>
              <w:t>.</w:t>
            </w:r>
          </w:p>
        </w:tc>
      </w:tr>
      <w:tr w:rsidR="002738AD" w:rsidRPr="00E81DFE" w14:paraId="51F0C6AA" w14:textId="77777777" w:rsidTr="00C329DE">
        <w:trPr>
          <w:trHeight w:val="2137"/>
          <w:jc w:val="center"/>
        </w:trPr>
        <w:tc>
          <w:tcPr>
            <w:tcW w:w="1628" w:type="dxa"/>
            <w:shd w:val="clear" w:color="auto" w:fill="FEF0CD" w:themeFill="accent2" w:themeFillTint="33"/>
            <w:vAlign w:val="center"/>
          </w:tcPr>
          <w:p w14:paraId="1742100C"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t>Dress Code</w:t>
            </w:r>
          </w:p>
        </w:tc>
        <w:tc>
          <w:tcPr>
            <w:tcW w:w="2684" w:type="dxa"/>
          </w:tcPr>
          <w:p w14:paraId="5C6E51A2" w14:textId="77777777" w:rsidR="002738AD" w:rsidRPr="00E81DFE" w:rsidRDefault="002738AD" w:rsidP="002738AD">
            <w:pPr>
              <w:rPr>
                <w:rFonts w:ascii="Arial" w:hAnsi="Arial" w:cs="Arial"/>
                <w:sz w:val="20"/>
                <w:szCs w:val="20"/>
              </w:rPr>
            </w:pPr>
            <w:r w:rsidRPr="00E81DFE">
              <w:rPr>
                <w:rFonts w:ascii="Arial" w:hAnsi="Arial" w:cs="Arial"/>
                <w:sz w:val="20"/>
                <w:szCs w:val="20"/>
              </w:rPr>
              <w:t>Student wears clothing that is not within the dress code guidelines defined by the school.</w:t>
            </w:r>
          </w:p>
        </w:tc>
        <w:tc>
          <w:tcPr>
            <w:tcW w:w="2638" w:type="dxa"/>
          </w:tcPr>
          <w:p w14:paraId="0F3E9350" w14:textId="39D39DE7" w:rsidR="002738AD" w:rsidRPr="006E2B78" w:rsidRDefault="002738AD" w:rsidP="002738AD">
            <w:pPr>
              <w:pStyle w:val="ListParagraph"/>
              <w:numPr>
                <w:ilvl w:val="0"/>
                <w:numId w:val="76"/>
              </w:numPr>
              <w:spacing w:after="0" w:line="240" w:lineRule="auto"/>
              <w:rPr>
                <w:rFonts w:ascii="Arial" w:hAnsi="Arial" w:cs="Arial"/>
                <w:sz w:val="20"/>
                <w:szCs w:val="20"/>
              </w:rPr>
            </w:pPr>
            <w:r w:rsidRPr="006E2B78">
              <w:rPr>
                <w:rFonts w:ascii="Arial" w:hAnsi="Arial" w:cs="Arial"/>
                <w:sz w:val="20"/>
                <w:szCs w:val="20"/>
              </w:rPr>
              <w:t>Winter clothing during hot summer days</w:t>
            </w:r>
            <w:r w:rsidR="00C329DE">
              <w:rPr>
                <w:rFonts w:ascii="Arial" w:hAnsi="Arial" w:cs="Arial"/>
                <w:sz w:val="20"/>
                <w:szCs w:val="20"/>
              </w:rPr>
              <w:t>.</w:t>
            </w:r>
          </w:p>
          <w:p w14:paraId="6EA62745" w14:textId="065D6A35" w:rsidR="002738AD" w:rsidRPr="006E2B78" w:rsidRDefault="002738AD" w:rsidP="002738AD">
            <w:pPr>
              <w:pStyle w:val="ListParagraph"/>
              <w:numPr>
                <w:ilvl w:val="0"/>
                <w:numId w:val="76"/>
              </w:numPr>
              <w:spacing w:after="0" w:line="240" w:lineRule="auto"/>
              <w:rPr>
                <w:rFonts w:ascii="Arial" w:hAnsi="Arial" w:cs="Arial"/>
                <w:sz w:val="20"/>
                <w:szCs w:val="20"/>
              </w:rPr>
            </w:pPr>
            <w:r w:rsidRPr="006E2B78">
              <w:rPr>
                <w:rFonts w:ascii="Arial" w:hAnsi="Arial" w:cs="Arial"/>
                <w:sz w:val="20"/>
                <w:szCs w:val="20"/>
              </w:rPr>
              <w:t xml:space="preserve">Inappropriate clothing </w:t>
            </w:r>
            <w:proofErr w:type="gramStart"/>
            <w:r w:rsidRPr="006E2B78">
              <w:rPr>
                <w:rFonts w:ascii="Arial" w:hAnsi="Arial" w:cs="Arial"/>
                <w:sz w:val="20"/>
                <w:szCs w:val="20"/>
              </w:rPr>
              <w:t>i.e.</w:t>
            </w:r>
            <w:proofErr w:type="gramEnd"/>
            <w:r w:rsidRPr="006E2B78">
              <w:rPr>
                <w:rFonts w:ascii="Arial" w:hAnsi="Arial" w:cs="Arial"/>
                <w:sz w:val="20"/>
                <w:szCs w:val="20"/>
              </w:rPr>
              <w:t xml:space="preserve"> tights/bike pants</w:t>
            </w:r>
            <w:r w:rsidR="00C329DE">
              <w:rPr>
                <w:rFonts w:ascii="Arial" w:hAnsi="Arial" w:cs="Arial"/>
                <w:sz w:val="20"/>
                <w:szCs w:val="20"/>
              </w:rPr>
              <w:t>.</w:t>
            </w:r>
          </w:p>
          <w:p w14:paraId="773D7FA5" w14:textId="440B5960" w:rsidR="002738AD" w:rsidRPr="006E2B78" w:rsidRDefault="002738AD" w:rsidP="002738AD">
            <w:pPr>
              <w:pStyle w:val="ListParagraph"/>
              <w:numPr>
                <w:ilvl w:val="0"/>
                <w:numId w:val="76"/>
              </w:numPr>
              <w:spacing w:after="0" w:line="240" w:lineRule="auto"/>
              <w:rPr>
                <w:rFonts w:ascii="Arial" w:hAnsi="Arial" w:cs="Arial"/>
                <w:sz w:val="20"/>
                <w:szCs w:val="20"/>
              </w:rPr>
            </w:pPr>
            <w:r w:rsidRPr="006E2B78">
              <w:rPr>
                <w:rFonts w:ascii="Arial" w:hAnsi="Arial" w:cs="Arial"/>
                <w:sz w:val="20"/>
                <w:szCs w:val="20"/>
              </w:rPr>
              <w:t>Clothing with inappropriate wording/language</w:t>
            </w:r>
            <w:r w:rsidR="00C329DE">
              <w:rPr>
                <w:rFonts w:ascii="Arial" w:hAnsi="Arial" w:cs="Arial"/>
                <w:sz w:val="20"/>
                <w:szCs w:val="20"/>
              </w:rPr>
              <w:t>.</w:t>
            </w:r>
          </w:p>
          <w:p w14:paraId="0D56C745" w14:textId="02708C9F" w:rsidR="002738AD" w:rsidRPr="006E2B78" w:rsidRDefault="002738AD" w:rsidP="002738AD">
            <w:pPr>
              <w:pStyle w:val="ListParagraph"/>
              <w:numPr>
                <w:ilvl w:val="0"/>
                <w:numId w:val="76"/>
              </w:numPr>
              <w:spacing w:after="0" w:line="240" w:lineRule="auto"/>
              <w:rPr>
                <w:rFonts w:ascii="Arial" w:hAnsi="Arial" w:cs="Arial"/>
                <w:sz w:val="20"/>
                <w:szCs w:val="20"/>
              </w:rPr>
            </w:pPr>
            <w:r w:rsidRPr="006E2B78">
              <w:rPr>
                <w:rFonts w:ascii="Arial" w:hAnsi="Arial" w:cs="Arial"/>
                <w:sz w:val="20"/>
                <w:szCs w:val="20"/>
              </w:rPr>
              <w:t>Inappropriate foot wear</w:t>
            </w:r>
            <w:r w:rsidR="00C329DE">
              <w:rPr>
                <w:rFonts w:ascii="Arial" w:hAnsi="Arial" w:cs="Arial"/>
                <w:sz w:val="20"/>
                <w:szCs w:val="20"/>
              </w:rPr>
              <w:t>.</w:t>
            </w:r>
          </w:p>
        </w:tc>
        <w:tc>
          <w:tcPr>
            <w:tcW w:w="2296" w:type="dxa"/>
          </w:tcPr>
          <w:p w14:paraId="55274BF3" w14:textId="32CF73F3" w:rsidR="002738AD" w:rsidRPr="00472884" w:rsidRDefault="002738AD" w:rsidP="002738AD">
            <w:pPr>
              <w:pStyle w:val="ListParagraph"/>
              <w:numPr>
                <w:ilvl w:val="0"/>
                <w:numId w:val="61"/>
              </w:numPr>
              <w:spacing w:after="0" w:line="240" w:lineRule="auto"/>
              <w:rPr>
                <w:rFonts w:ascii="Arial" w:hAnsi="Arial" w:cs="Arial"/>
                <w:sz w:val="20"/>
                <w:szCs w:val="20"/>
              </w:rPr>
            </w:pPr>
            <w:r w:rsidRPr="00472884">
              <w:rPr>
                <w:rFonts w:ascii="Arial" w:hAnsi="Arial" w:cs="Arial"/>
                <w:sz w:val="20"/>
                <w:szCs w:val="20"/>
              </w:rPr>
              <w:t>Withdrawal from classes until infringement is rectified</w:t>
            </w:r>
            <w:r w:rsidR="00C329DE">
              <w:rPr>
                <w:rFonts w:ascii="Arial" w:hAnsi="Arial" w:cs="Arial"/>
                <w:sz w:val="20"/>
                <w:szCs w:val="20"/>
              </w:rPr>
              <w:t>.</w:t>
            </w:r>
          </w:p>
          <w:p w14:paraId="5F9997B8" w14:textId="77777777" w:rsidR="002738AD" w:rsidRPr="00472884" w:rsidRDefault="002738AD" w:rsidP="002738AD">
            <w:pPr>
              <w:pStyle w:val="ListParagraph"/>
              <w:numPr>
                <w:ilvl w:val="0"/>
                <w:numId w:val="61"/>
              </w:numPr>
              <w:spacing w:after="0" w:line="240" w:lineRule="auto"/>
              <w:rPr>
                <w:rFonts w:ascii="Arial" w:hAnsi="Arial" w:cs="Arial"/>
                <w:sz w:val="20"/>
                <w:szCs w:val="20"/>
              </w:rPr>
            </w:pPr>
            <w:r w:rsidRPr="00472884">
              <w:rPr>
                <w:rFonts w:ascii="Arial" w:hAnsi="Arial" w:cs="Arial"/>
                <w:sz w:val="20"/>
                <w:szCs w:val="20"/>
              </w:rPr>
              <w:t>Referral to CEC to ensure student has appropriate uniform.</w:t>
            </w:r>
          </w:p>
          <w:p w14:paraId="225E6402" w14:textId="5B9FEFFE" w:rsidR="002738AD" w:rsidRPr="00472884" w:rsidRDefault="00C329DE" w:rsidP="002738AD">
            <w:pPr>
              <w:pStyle w:val="ListParagraph"/>
              <w:numPr>
                <w:ilvl w:val="0"/>
                <w:numId w:val="61"/>
              </w:numPr>
              <w:spacing w:after="0" w:line="240" w:lineRule="auto"/>
              <w:rPr>
                <w:rFonts w:ascii="Arial" w:hAnsi="Arial" w:cs="Arial"/>
                <w:sz w:val="20"/>
                <w:szCs w:val="20"/>
              </w:rPr>
            </w:pPr>
            <w:r>
              <w:rPr>
                <w:rFonts w:ascii="Arial" w:hAnsi="Arial" w:cs="Arial"/>
                <w:sz w:val="20"/>
                <w:szCs w:val="20"/>
              </w:rPr>
              <w:t>Contact</w:t>
            </w:r>
            <w:r w:rsidR="002738AD" w:rsidRPr="00472884">
              <w:rPr>
                <w:rFonts w:ascii="Arial" w:hAnsi="Arial" w:cs="Arial"/>
                <w:sz w:val="20"/>
                <w:szCs w:val="20"/>
              </w:rPr>
              <w:t xml:space="preserve"> home</w:t>
            </w:r>
            <w:r>
              <w:rPr>
                <w:rFonts w:ascii="Arial" w:hAnsi="Arial" w:cs="Arial"/>
                <w:sz w:val="20"/>
                <w:szCs w:val="20"/>
              </w:rPr>
              <w:t>.</w:t>
            </w:r>
          </w:p>
        </w:tc>
        <w:tc>
          <w:tcPr>
            <w:tcW w:w="2957" w:type="dxa"/>
            <w:shd w:val="clear" w:color="auto" w:fill="BFBFBF" w:themeFill="background1" w:themeFillShade="BF"/>
          </w:tcPr>
          <w:p w14:paraId="1A2F655D" w14:textId="77777777" w:rsidR="002738AD" w:rsidRPr="004A40AF" w:rsidRDefault="002738AD" w:rsidP="002738AD">
            <w:pPr>
              <w:ind w:left="360"/>
              <w:rPr>
                <w:rFonts w:ascii="Arial" w:hAnsi="Arial" w:cs="Arial"/>
                <w:sz w:val="20"/>
                <w:szCs w:val="20"/>
              </w:rPr>
            </w:pPr>
          </w:p>
        </w:tc>
        <w:tc>
          <w:tcPr>
            <w:tcW w:w="2627" w:type="dxa"/>
            <w:shd w:val="clear" w:color="auto" w:fill="BFBFBF" w:themeFill="background1" w:themeFillShade="BF"/>
          </w:tcPr>
          <w:p w14:paraId="275062F3" w14:textId="77777777" w:rsidR="002738AD" w:rsidRPr="004A40AF" w:rsidRDefault="002738AD" w:rsidP="002738AD">
            <w:pPr>
              <w:ind w:left="360"/>
              <w:rPr>
                <w:rFonts w:ascii="Arial" w:hAnsi="Arial" w:cs="Arial"/>
                <w:sz w:val="20"/>
                <w:szCs w:val="20"/>
              </w:rPr>
            </w:pPr>
          </w:p>
        </w:tc>
      </w:tr>
      <w:tr w:rsidR="002738AD" w:rsidRPr="00E81DFE" w14:paraId="25F679B9" w14:textId="77777777" w:rsidTr="002738AD">
        <w:trPr>
          <w:trHeight w:val="290"/>
          <w:jc w:val="center"/>
        </w:trPr>
        <w:tc>
          <w:tcPr>
            <w:tcW w:w="1628" w:type="dxa"/>
            <w:shd w:val="clear" w:color="auto" w:fill="FEF0CD" w:themeFill="accent2" w:themeFillTint="33"/>
            <w:vAlign w:val="center"/>
          </w:tcPr>
          <w:p w14:paraId="1D023F0D"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t>Falsifying Documents</w:t>
            </w:r>
          </w:p>
        </w:tc>
        <w:tc>
          <w:tcPr>
            <w:tcW w:w="2684" w:type="dxa"/>
          </w:tcPr>
          <w:p w14:paraId="7A39A0A6" w14:textId="77777777" w:rsidR="002738AD" w:rsidRPr="00E81DFE" w:rsidRDefault="002738AD" w:rsidP="002738AD">
            <w:pPr>
              <w:rPr>
                <w:rFonts w:ascii="Arial" w:hAnsi="Arial" w:cs="Arial"/>
                <w:sz w:val="20"/>
                <w:szCs w:val="20"/>
              </w:rPr>
            </w:pPr>
            <w:r w:rsidRPr="00E81DFE">
              <w:rPr>
                <w:rFonts w:ascii="Arial" w:hAnsi="Arial" w:cs="Arial"/>
                <w:sz w:val="20"/>
                <w:szCs w:val="20"/>
              </w:rPr>
              <w:t>Student intentionally creates, changes or modifies a document with the intention of misleading. It includes signing a person’s name without that person’s permission.</w:t>
            </w:r>
          </w:p>
        </w:tc>
        <w:tc>
          <w:tcPr>
            <w:tcW w:w="2638" w:type="dxa"/>
          </w:tcPr>
          <w:p w14:paraId="0FD4F2B9" w14:textId="21C6D564" w:rsidR="002738AD" w:rsidRPr="006E2B78" w:rsidRDefault="002738AD" w:rsidP="002738AD">
            <w:pPr>
              <w:pStyle w:val="ListParagraph"/>
              <w:numPr>
                <w:ilvl w:val="0"/>
                <w:numId w:val="77"/>
              </w:numPr>
              <w:spacing w:after="0" w:line="240" w:lineRule="auto"/>
              <w:rPr>
                <w:rFonts w:ascii="Arial" w:hAnsi="Arial" w:cs="Arial"/>
                <w:sz w:val="20"/>
                <w:szCs w:val="20"/>
              </w:rPr>
            </w:pPr>
            <w:r w:rsidRPr="006E2B78">
              <w:rPr>
                <w:rFonts w:ascii="Arial" w:hAnsi="Arial" w:cs="Arial"/>
                <w:sz w:val="20"/>
                <w:szCs w:val="20"/>
              </w:rPr>
              <w:t>Forging parent signature</w:t>
            </w:r>
            <w:r w:rsidR="00C329DE">
              <w:rPr>
                <w:rFonts w:ascii="Arial" w:hAnsi="Arial" w:cs="Arial"/>
                <w:sz w:val="20"/>
                <w:szCs w:val="20"/>
              </w:rPr>
              <w:t>.</w:t>
            </w:r>
          </w:p>
        </w:tc>
        <w:tc>
          <w:tcPr>
            <w:tcW w:w="2296" w:type="dxa"/>
          </w:tcPr>
          <w:p w14:paraId="777064C4" w14:textId="77777777" w:rsidR="002738AD" w:rsidRPr="00472884" w:rsidRDefault="002738AD" w:rsidP="002738AD">
            <w:pPr>
              <w:pStyle w:val="ListParagraph"/>
              <w:numPr>
                <w:ilvl w:val="0"/>
                <w:numId w:val="62"/>
              </w:numPr>
              <w:spacing w:after="0" w:line="240" w:lineRule="auto"/>
              <w:rPr>
                <w:rFonts w:ascii="Arial" w:hAnsi="Arial" w:cs="Arial"/>
                <w:sz w:val="20"/>
                <w:szCs w:val="20"/>
              </w:rPr>
            </w:pPr>
            <w:r w:rsidRPr="00472884">
              <w:rPr>
                <w:rFonts w:ascii="Arial" w:hAnsi="Arial" w:cs="Arial"/>
                <w:sz w:val="20"/>
                <w:szCs w:val="20"/>
              </w:rPr>
              <w:t>Contact with parent/guardian.</w:t>
            </w:r>
          </w:p>
          <w:p w14:paraId="2DD6B0EF" w14:textId="77777777" w:rsidR="002738AD" w:rsidRPr="00472884" w:rsidRDefault="002738AD" w:rsidP="002738AD">
            <w:pPr>
              <w:pStyle w:val="ListParagraph"/>
              <w:numPr>
                <w:ilvl w:val="0"/>
                <w:numId w:val="62"/>
              </w:numPr>
              <w:spacing w:after="0" w:line="240" w:lineRule="auto"/>
              <w:rPr>
                <w:rFonts w:ascii="Arial" w:hAnsi="Arial" w:cs="Arial"/>
                <w:sz w:val="20"/>
                <w:szCs w:val="20"/>
              </w:rPr>
            </w:pPr>
            <w:r w:rsidRPr="00472884">
              <w:rPr>
                <w:rFonts w:ascii="Arial" w:hAnsi="Arial" w:cs="Arial"/>
                <w:sz w:val="20"/>
                <w:szCs w:val="20"/>
              </w:rPr>
              <w:t>Loss of privileges.</w:t>
            </w:r>
          </w:p>
        </w:tc>
        <w:tc>
          <w:tcPr>
            <w:tcW w:w="2957" w:type="dxa"/>
            <w:shd w:val="clear" w:color="auto" w:fill="BFBFBF" w:themeFill="background1" w:themeFillShade="BF"/>
          </w:tcPr>
          <w:p w14:paraId="204E92DF" w14:textId="77777777" w:rsidR="002738AD" w:rsidRPr="004A40AF" w:rsidRDefault="002738AD" w:rsidP="002738AD">
            <w:pPr>
              <w:ind w:left="360"/>
              <w:rPr>
                <w:rFonts w:ascii="Arial" w:hAnsi="Arial" w:cs="Arial"/>
                <w:sz w:val="20"/>
                <w:szCs w:val="20"/>
              </w:rPr>
            </w:pPr>
          </w:p>
        </w:tc>
        <w:tc>
          <w:tcPr>
            <w:tcW w:w="2627" w:type="dxa"/>
            <w:shd w:val="clear" w:color="auto" w:fill="BFBFBF" w:themeFill="background1" w:themeFillShade="BF"/>
          </w:tcPr>
          <w:p w14:paraId="01654AE2" w14:textId="77777777" w:rsidR="002738AD" w:rsidRPr="004A40AF" w:rsidRDefault="002738AD" w:rsidP="002738AD">
            <w:pPr>
              <w:ind w:left="360"/>
              <w:rPr>
                <w:rFonts w:ascii="Arial" w:hAnsi="Arial" w:cs="Arial"/>
                <w:sz w:val="20"/>
                <w:szCs w:val="20"/>
              </w:rPr>
            </w:pPr>
          </w:p>
        </w:tc>
      </w:tr>
      <w:tr w:rsidR="002738AD" w:rsidRPr="00E81DFE" w14:paraId="76DBF4CB" w14:textId="77777777" w:rsidTr="002738AD">
        <w:trPr>
          <w:trHeight w:val="290"/>
          <w:jc w:val="center"/>
        </w:trPr>
        <w:tc>
          <w:tcPr>
            <w:tcW w:w="1628" w:type="dxa"/>
            <w:shd w:val="clear" w:color="auto" w:fill="FEF0CD" w:themeFill="accent2" w:themeFillTint="33"/>
            <w:vAlign w:val="center"/>
          </w:tcPr>
          <w:p w14:paraId="7BA87BD5"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t>Fighting</w:t>
            </w:r>
          </w:p>
        </w:tc>
        <w:tc>
          <w:tcPr>
            <w:tcW w:w="2684" w:type="dxa"/>
            <w:vAlign w:val="center"/>
          </w:tcPr>
          <w:p w14:paraId="403CDAE4" w14:textId="77777777" w:rsidR="002738AD" w:rsidRDefault="002738AD" w:rsidP="00C329DE">
            <w:pPr>
              <w:rPr>
                <w:rFonts w:ascii="Arial" w:hAnsi="Arial" w:cs="Arial"/>
                <w:sz w:val="20"/>
                <w:szCs w:val="20"/>
              </w:rPr>
            </w:pPr>
            <w:r w:rsidRPr="00E81DFE">
              <w:rPr>
                <w:rFonts w:ascii="Arial" w:hAnsi="Arial" w:cs="Arial"/>
                <w:sz w:val="20"/>
                <w:szCs w:val="20"/>
              </w:rPr>
              <w:t>Student is involved in mutual participation in an incident involving physical violence.</w:t>
            </w:r>
          </w:p>
          <w:p w14:paraId="78249472" w14:textId="77777777" w:rsidR="002738AD" w:rsidRDefault="002738AD" w:rsidP="002738AD">
            <w:pPr>
              <w:jc w:val="center"/>
              <w:rPr>
                <w:rFonts w:ascii="Arial" w:hAnsi="Arial" w:cs="Arial"/>
                <w:sz w:val="20"/>
                <w:szCs w:val="20"/>
              </w:rPr>
            </w:pPr>
          </w:p>
          <w:p w14:paraId="2D5D5D75" w14:textId="77777777" w:rsidR="002738AD" w:rsidRDefault="002738AD" w:rsidP="002738AD">
            <w:pPr>
              <w:jc w:val="center"/>
              <w:rPr>
                <w:rFonts w:ascii="Arial" w:hAnsi="Arial" w:cs="Arial"/>
                <w:sz w:val="20"/>
                <w:szCs w:val="20"/>
              </w:rPr>
            </w:pPr>
          </w:p>
          <w:p w14:paraId="09A3869E" w14:textId="2E5FD439" w:rsidR="002738AD" w:rsidRPr="00E81DFE" w:rsidRDefault="002738AD" w:rsidP="002738AD">
            <w:pPr>
              <w:jc w:val="center"/>
              <w:rPr>
                <w:rFonts w:ascii="Arial" w:hAnsi="Arial" w:cs="Arial"/>
                <w:sz w:val="20"/>
                <w:szCs w:val="20"/>
              </w:rPr>
            </w:pPr>
          </w:p>
        </w:tc>
        <w:tc>
          <w:tcPr>
            <w:tcW w:w="2638" w:type="dxa"/>
          </w:tcPr>
          <w:p w14:paraId="61700A60" w14:textId="2A4A16DD" w:rsidR="002738AD" w:rsidRPr="006E2B78" w:rsidRDefault="002738AD" w:rsidP="002738AD">
            <w:pPr>
              <w:pStyle w:val="ListParagraph"/>
              <w:numPr>
                <w:ilvl w:val="0"/>
                <w:numId w:val="78"/>
              </w:numPr>
              <w:spacing w:after="0" w:line="240" w:lineRule="auto"/>
              <w:rPr>
                <w:rFonts w:ascii="Arial" w:hAnsi="Arial" w:cs="Arial"/>
                <w:sz w:val="20"/>
                <w:szCs w:val="20"/>
              </w:rPr>
            </w:pPr>
            <w:r w:rsidRPr="006E2B78">
              <w:rPr>
                <w:rFonts w:ascii="Arial" w:hAnsi="Arial" w:cs="Arial"/>
                <w:sz w:val="20"/>
                <w:szCs w:val="20"/>
              </w:rPr>
              <w:t xml:space="preserve">Pushing or grabbing as a result of </w:t>
            </w:r>
            <w:proofErr w:type="gramStart"/>
            <w:r w:rsidRPr="006E2B78">
              <w:rPr>
                <w:rFonts w:ascii="Arial" w:hAnsi="Arial" w:cs="Arial"/>
                <w:sz w:val="20"/>
                <w:szCs w:val="20"/>
              </w:rPr>
              <w:t xml:space="preserve">a </w:t>
            </w:r>
            <w:r>
              <w:rPr>
                <w:rFonts w:ascii="Arial" w:hAnsi="Arial" w:cs="Arial"/>
                <w:sz w:val="20"/>
                <w:szCs w:val="20"/>
              </w:rPr>
              <w:t xml:space="preserve"> d</w:t>
            </w:r>
            <w:r w:rsidRPr="006E2B78">
              <w:rPr>
                <w:rFonts w:ascii="Arial" w:hAnsi="Arial" w:cs="Arial"/>
                <w:sz w:val="20"/>
                <w:szCs w:val="20"/>
              </w:rPr>
              <w:t>isagreement</w:t>
            </w:r>
            <w:proofErr w:type="gramEnd"/>
            <w:r w:rsidRPr="006E2B78">
              <w:rPr>
                <w:rFonts w:ascii="Arial" w:hAnsi="Arial" w:cs="Arial"/>
                <w:sz w:val="20"/>
                <w:szCs w:val="20"/>
              </w:rPr>
              <w:t>.  No injury or harm occurred to either party</w:t>
            </w:r>
            <w:r w:rsidR="00C329DE">
              <w:rPr>
                <w:rFonts w:ascii="Arial" w:hAnsi="Arial" w:cs="Arial"/>
                <w:sz w:val="20"/>
                <w:szCs w:val="20"/>
              </w:rPr>
              <w:t>.</w:t>
            </w:r>
          </w:p>
        </w:tc>
        <w:tc>
          <w:tcPr>
            <w:tcW w:w="2296" w:type="dxa"/>
          </w:tcPr>
          <w:p w14:paraId="224B00CF" w14:textId="775BF1ED" w:rsidR="002738AD" w:rsidRPr="00472884" w:rsidRDefault="002738AD" w:rsidP="002738AD">
            <w:pPr>
              <w:pStyle w:val="ListParagraph"/>
              <w:numPr>
                <w:ilvl w:val="0"/>
                <w:numId w:val="63"/>
              </w:numPr>
              <w:spacing w:after="0" w:line="240" w:lineRule="auto"/>
              <w:rPr>
                <w:rFonts w:ascii="Arial" w:hAnsi="Arial" w:cs="Arial"/>
                <w:sz w:val="20"/>
                <w:szCs w:val="20"/>
              </w:rPr>
            </w:pPr>
            <w:r w:rsidRPr="00472884">
              <w:rPr>
                <w:rFonts w:ascii="Arial" w:hAnsi="Arial" w:cs="Arial"/>
                <w:sz w:val="20"/>
                <w:szCs w:val="20"/>
              </w:rPr>
              <w:t>Restorative practices</w:t>
            </w:r>
            <w:r w:rsidR="00C329DE">
              <w:rPr>
                <w:rFonts w:ascii="Arial" w:hAnsi="Arial" w:cs="Arial"/>
                <w:sz w:val="20"/>
                <w:szCs w:val="20"/>
              </w:rPr>
              <w:t>.</w:t>
            </w:r>
          </w:p>
          <w:p w14:paraId="326AC94F" w14:textId="1D5D028B" w:rsidR="002738AD" w:rsidRPr="00472884" w:rsidRDefault="002738AD" w:rsidP="002738AD">
            <w:pPr>
              <w:pStyle w:val="ListParagraph"/>
              <w:numPr>
                <w:ilvl w:val="0"/>
                <w:numId w:val="63"/>
              </w:numPr>
              <w:spacing w:after="0" w:line="240" w:lineRule="auto"/>
              <w:rPr>
                <w:rFonts w:ascii="Arial" w:hAnsi="Arial" w:cs="Arial"/>
                <w:sz w:val="20"/>
                <w:szCs w:val="20"/>
              </w:rPr>
            </w:pPr>
            <w:r w:rsidRPr="00472884">
              <w:rPr>
                <w:rFonts w:ascii="Arial" w:hAnsi="Arial" w:cs="Arial"/>
                <w:sz w:val="20"/>
                <w:szCs w:val="20"/>
              </w:rPr>
              <w:t>Loss of privileges</w:t>
            </w:r>
            <w:r w:rsidR="00C329DE">
              <w:rPr>
                <w:rFonts w:ascii="Arial" w:hAnsi="Arial" w:cs="Arial"/>
                <w:sz w:val="20"/>
                <w:szCs w:val="20"/>
              </w:rPr>
              <w:t>.</w:t>
            </w:r>
          </w:p>
          <w:p w14:paraId="45B9B9CF" w14:textId="14374246" w:rsidR="002738AD" w:rsidRPr="00472884" w:rsidRDefault="002738AD" w:rsidP="002738AD">
            <w:pPr>
              <w:pStyle w:val="ListParagraph"/>
              <w:numPr>
                <w:ilvl w:val="0"/>
                <w:numId w:val="63"/>
              </w:numPr>
              <w:spacing w:after="0" w:line="240" w:lineRule="auto"/>
              <w:rPr>
                <w:rFonts w:ascii="Arial" w:hAnsi="Arial" w:cs="Arial"/>
                <w:sz w:val="20"/>
                <w:szCs w:val="20"/>
              </w:rPr>
            </w:pPr>
            <w:r w:rsidRPr="00472884">
              <w:rPr>
                <w:rFonts w:ascii="Arial" w:hAnsi="Arial" w:cs="Arial"/>
                <w:sz w:val="20"/>
                <w:szCs w:val="20"/>
              </w:rPr>
              <w:t>Contact home</w:t>
            </w:r>
            <w:r w:rsidR="00C329DE">
              <w:rPr>
                <w:rFonts w:ascii="Arial" w:hAnsi="Arial" w:cs="Arial"/>
                <w:sz w:val="20"/>
                <w:szCs w:val="20"/>
              </w:rPr>
              <w:t>.</w:t>
            </w:r>
          </w:p>
        </w:tc>
        <w:tc>
          <w:tcPr>
            <w:tcW w:w="2957" w:type="dxa"/>
            <w:shd w:val="clear" w:color="auto" w:fill="FFFFFF" w:themeFill="background1"/>
          </w:tcPr>
          <w:p w14:paraId="011A1970"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Premediated physical fight involving two or more individuals.</w:t>
            </w:r>
          </w:p>
          <w:p w14:paraId="614E8BFE"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Physically striking another person resulting in injury or harm.</w:t>
            </w:r>
          </w:p>
        </w:tc>
        <w:tc>
          <w:tcPr>
            <w:tcW w:w="2627" w:type="dxa"/>
            <w:shd w:val="clear" w:color="auto" w:fill="FFFFFF" w:themeFill="background1"/>
          </w:tcPr>
          <w:p w14:paraId="1D5D72DB" w14:textId="2982D88F" w:rsidR="002738AD"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Restorative practices</w:t>
            </w:r>
            <w:r w:rsidR="00380B1F">
              <w:rPr>
                <w:rFonts w:ascii="Arial" w:hAnsi="Arial" w:cs="Arial"/>
                <w:sz w:val="20"/>
                <w:szCs w:val="20"/>
              </w:rPr>
              <w:t>.</w:t>
            </w:r>
          </w:p>
          <w:p w14:paraId="1BBAACAF" w14:textId="70A49584" w:rsidR="00380B1F" w:rsidRPr="00472884" w:rsidRDefault="00380B1F"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Internal suspension.</w:t>
            </w:r>
          </w:p>
          <w:p w14:paraId="250C09DC"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Short suspension (1-10 days)</w:t>
            </w:r>
          </w:p>
          <w:p w14:paraId="59E30FA4"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Long suspension (11-20 days) for repeated incidents</w:t>
            </w:r>
          </w:p>
        </w:tc>
      </w:tr>
      <w:tr w:rsidR="002738AD" w:rsidRPr="00E81DFE" w14:paraId="4A6CD44D" w14:textId="77777777" w:rsidTr="002738AD">
        <w:trPr>
          <w:trHeight w:val="290"/>
          <w:jc w:val="center"/>
        </w:trPr>
        <w:tc>
          <w:tcPr>
            <w:tcW w:w="1628" w:type="dxa"/>
            <w:shd w:val="clear" w:color="auto" w:fill="FEF0CD" w:themeFill="accent2" w:themeFillTint="33"/>
            <w:vAlign w:val="center"/>
          </w:tcPr>
          <w:p w14:paraId="6F4B175D"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lastRenderedPageBreak/>
              <w:t>Harassment</w:t>
            </w:r>
          </w:p>
        </w:tc>
        <w:tc>
          <w:tcPr>
            <w:tcW w:w="2684" w:type="dxa"/>
          </w:tcPr>
          <w:p w14:paraId="2ECC424C" w14:textId="77777777" w:rsidR="002738AD" w:rsidRPr="00E81DFE" w:rsidRDefault="002738AD" w:rsidP="002738AD">
            <w:pPr>
              <w:rPr>
                <w:rFonts w:ascii="Arial" w:hAnsi="Arial" w:cs="Arial"/>
                <w:sz w:val="20"/>
                <w:szCs w:val="20"/>
              </w:rPr>
            </w:pPr>
            <w:r w:rsidRPr="00E81DFE">
              <w:rPr>
                <w:rFonts w:ascii="Arial" w:hAnsi="Arial" w:cs="Arial"/>
                <w:sz w:val="20"/>
                <w:szCs w:val="20"/>
              </w:rPr>
              <w:t>Student engages in the delivery of harmful messages in any format related to gender identity; ethnicity; sex; race; religion; disability; physical features or other identity characteristics.</w:t>
            </w:r>
          </w:p>
        </w:tc>
        <w:tc>
          <w:tcPr>
            <w:tcW w:w="2638" w:type="dxa"/>
          </w:tcPr>
          <w:p w14:paraId="6D182CA8" w14:textId="77777777" w:rsidR="002738AD" w:rsidRPr="006E2B78" w:rsidRDefault="002738AD" w:rsidP="002738AD">
            <w:pPr>
              <w:pStyle w:val="ListParagraph"/>
              <w:numPr>
                <w:ilvl w:val="0"/>
                <w:numId w:val="52"/>
              </w:numPr>
              <w:spacing w:after="0" w:line="240" w:lineRule="auto"/>
              <w:rPr>
                <w:rFonts w:ascii="Arial" w:hAnsi="Arial" w:cs="Arial"/>
                <w:sz w:val="20"/>
                <w:szCs w:val="20"/>
              </w:rPr>
            </w:pPr>
            <w:r w:rsidRPr="006E2B78">
              <w:rPr>
                <w:rFonts w:ascii="Arial" w:hAnsi="Arial" w:cs="Arial"/>
                <w:sz w:val="20"/>
                <w:szCs w:val="20"/>
              </w:rPr>
              <w:t>Isolated incident of the delivery of harmful messages in any format related to gender identity, ethnicity, sex, race, religion, disability physical feathers or other identity characteristics.</w:t>
            </w:r>
          </w:p>
        </w:tc>
        <w:tc>
          <w:tcPr>
            <w:tcW w:w="2296" w:type="dxa"/>
          </w:tcPr>
          <w:p w14:paraId="53761B12" w14:textId="7508E136" w:rsidR="002738AD" w:rsidRPr="00472884" w:rsidRDefault="002738AD" w:rsidP="002738AD">
            <w:pPr>
              <w:pStyle w:val="ListParagraph"/>
              <w:numPr>
                <w:ilvl w:val="0"/>
                <w:numId w:val="64"/>
              </w:numPr>
              <w:spacing w:after="0" w:line="240" w:lineRule="auto"/>
              <w:rPr>
                <w:rFonts w:ascii="Arial" w:hAnsi="Arial" w:cs="Arial"/>
                <w:sz w:val="20"/>
                <w:szCs w:val="20"/>
              </w:rPr>
            </w:pPr>
            <w:r w:rsidRPr="00472884">
              <w:rPr>
                <w:rFonts w:ascii="Arial" w:hAnsi="Arial" w:cs="Arial"/>
                <w:sz w:val="20"/>
                <w:szCs w:val="20"/>
              </w:rPr>
              <w:t>Formal apology</w:t>
            </w:r>
            <w:r w:rsidR="00380B1F">
              <w:rPr>
                <w:rFonts w:ascii="Arial" w:hAnsi="Arial" w:cs="Arial"/>
                <w:sz w:val="20"/>
                <w:szCs w:val="20"/>
              </w:rPr>
              <w:t>.</w:t>
            </w:r>
          </w:p>
          <w:p w14:paraId="32291DBA" w14:textId="179FFD4C" w:rsidR="002738AD" w:rsidRDefault="002738AD" w:rsidP="002738AD">
            <w:pPr>
              <w:pStyle w:val="ListParagraph"/>
              <w:numPr>
                <w:ilvl w:val="0"/>
                <w:numId w:val="64"/>
              </w:numPr>
              <w:spacing w:after="0" w:line="240" w:lineRule="auto"/>
              <w:rPr>
                <w:rFonts w:ascii="Arial" w:hAnsi="Arial" w:cs="Arial"/>
                <w:sz w:val="20"/>
                <w:szCs w:val="20"/>
              </w:rPr>
            </w:pPr>
            <w:r w:rsidRPr="00472884">
              <w:rPr>
                <w:rFonts w:ascii="Arial" w:hAnsi="Arial" w:cs="Arial"/>
                <w:sz w:val="20"/>
                <w:szCs w:val="20"/>
              </w:rPr>
              <w:t>Restorative practices</w:t>
            </w:r>
            <w:r w:rsidR="00380B1F">
              <w:rPr>
                <w:rFonts w:ascii="Arial" w:hAnsi="Arial" w:cs="Arial"/>
                <w:sz w:val="20"/>
                <w:szCs w:val="20"/>
              </w:rPr>
              <w:t>.</w:t>
            </w:r>
          </w:p>
          <w:p w14:paraId="6FC519C8" w14:textId="7FDFA96F" w:rsidR="00380B1F" w:rsidRDefault="00380B1F" w:rsidP="002738AD">
            <w:pPr>
              <w:pStyle w:val="ListParagraph"/>
              <w:numPr>
                <w:ilvl w:val="0"/>
                <w:numId w:val="64"/>
              </w:numPr>
              <w:spacing w:after="0" w:line="240" w:lineRule="auto"/>
              <w:rPr>
                <w:rFonts w:ascii="Arial" w:hAnsi="Arial" w:cs="Arial"/>
                <w:sz w:val="20"/>
                <w:szCs w:val="20"/>
              </w:rPr>
            </w:pPr>
            <w:r>
              <w:rPr>
                <w:rFonts w:ascii="Arial" w:hAnsi="Arial" w:cs="Arial"/>
                <w:sz w:val="20"/>
                <w:szCs w:val="20"/>
              </w:rPr>
              <w:t>Contact home.</w:t>
            </w:r>
          </w:p>
          <w:p w14:paraId="74F96D0F" w14:textId="6CB901A4" w:rsidR="00380B1F" w:rsidRPr="00472884" w:rsidRDefault="00380B1F" w:rsidP="002738AD">
            <w:pPr>
              <w:pStyle w:val="ListParagraph"/>
              <w:numPr>
                <w:ilvl w:val="0"/>
                <w:numId w:val="64"/>
              </w:numPr>
              <w:spacing w:after="0" w:line="240" w:lineRule="auto"/>
              <w:rPr>
                <w:rFonts w:ascii="Arial" w:hAnsi="Arial" w:cs="Arial"/>
                <w:sz w:val="20"/>
                <w:szCs w:val="20"/>
              </w:rPr>
            </w:pPr>
            <w:r>
              <w:rPr>
                <w:rFonts w:ascii="Arial" w:hAnsi="Arial" w:cs="Arial"/>
                <w:sz w:val="20"/>
                <w:szCs w:val="20"/>
              </w:rPr>
              <w:t>Loss of privileges.</w:t>
            </w:r>
          </w:p>
        </w:tc>
        <w:tc>
          <w:tcPr>
            <w:tcW w:w="2957" w:type="dxa"/>
            <w:shd w:val="clear" w:color="auto" w:fill="FFFFFF" w:themeFill="background1"/>
          </w:tcPr>
          <w:p w14:paraId="1FD9CB64" w14:textId="1D8CAF4C"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Sustained delivery of harmful messages in any format related to gender identity, ethnicity, sex, race, religion, disability, physical features or other identity characteristics</w:t>
            </w:r>
          </w:p>
        </w:tc>
        <w:tc>
          <w:tcPr>
            <w:tcW w:w="2627" w:type="dxa"/>
            <w:shd w:val="clear" w:color="auto" w:fill="FFFFFF" w:themeFill="background1"/>
          </w:tcPr>
          <w:p w14:paraId="015C8762"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Restorative practices</w:t>
            </w:r>
          </w:p>
          <w:p w14:paraId="3AB0DC49" w14:textId="196D77F7" w:rsidR="00380B1F" w:rsidRDefault="00380B1F"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Internal suspension.</w:t>
            </w:r>
          </w:p>
          <w:p w14:paraId="55C27C16" w14:textId="1080DD2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Short suspension (1-10 days)</w:t>
            </w:r>
          </w:p>
          <w:p w14:paraId="211F4EC2" w14:textId="392DCBA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Long suspension (11-20 days)</w:t>
            </w:r>
          </w:p>
          <w:p w14:paraId="491D2398"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20 suspension pending exclusion depending on the nature of the messages.</w:t>
            </w:r>
          </w:p>
          <w:p w14:paraId="7DEB641E"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Possible reporting to QPS</w:t>
            </w:r>
          </w:p>
        </w:tc>
      </w:tr>
      <w:tr w:rsidR="002738AD" w:rsidRPr="00E81DFE" w14:paraId="2D9FAFB2" w14:textId="77777777" w:rsidTr="002738AD">
        <w:trPr>
          <w:trHeight w:val="290"/>
          <w:jc w:val="center"/>
        </w:trPr>
        <w:tc>
          <w:tcPr>
            <w:tcW w:w="1628" w:type="dxa"/>
            <w:shd w:val="clear" w:color="auto" w:fill="FEF0CD" w:themeFill="accent2" w:themeFillTint="33"/>
            <w:vAlign w:val="center"/>
          </w:tcPr>
          <w:p w14:paraId="4C195C1F"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t>Physical Aggression</w:t>
            </w:r>
          </w:p>
        </w:tc>
        <w:tc>
          <w:tcPr>
            <w:tcW w:w="2684" w:type="dxa"/>
          </w:tcPr>
          <w:p w14:paraId="03EFFC6A" w14:textId="4273F1CC" w:rsidR="002738AD" w:rsidRPr="00E81DFE" w:rsidRDefault="002738AD" w:rsidP="002738AD">
            <w:pPr>
              <w:rPr>
                <w:rFonts w:ascii="Arial" w:hAnsi="Arial" w:cs="Arial"/>
                <w:sz w:val="20"/>
                <w:szCs w:val="20"/>
              </w:rPr>
            </w:pPr>
            <w:r w:rsidRPr="00E81DFE">
              <w:rPr>
                <w:rFonts w:ascii="Arial" w:hAnsi="Arial" w:cs="Arial"/>
                <w:sz w:val="20"/>
                <w:szCs w:val="20"/>
              </w:rPr>
              <w:t>Student intentionally engages in actions involving physical contact with others where injury may occur (e.g., hitting, slapping, punching, hitting with an object, kicking, hair pulling, scratching, etc.). This includes premeditated acts or incitement of others to undertake physical aggression. Physical aggression may be directed towards peers, adults, visitors or animals; or flora or fauna</w:t>
            </w:r>
            <w:r w:rsidR="00380B1F">
              <w:rPr>
                <w:rFonts w:ascii="Arial" w:hAnsi="Arial" w:cs="Arial"/>
                <w:sz w:val="20"/>
                <w:szCs w:val="20"/>
              </w:rPr>
              <w:t>.</w:t>
            </w:r>
          </w:p>
        </w:tc>
        <w:tc>
          <w:tcPr>
            <w:tcW w:w="2638" w:type="dxa"/>
          </w:tcPr>
          <w:p w14:paraId="28B3183F" w14:textId="77777777" w:rsidR="002738AD" w:rsidRPr="006E2B78" w:rsidRDefault="002738AD" w:rsidP="002738AD">
            <w:pPr>
              <w:pStyle w:val="ListParagraph"/>
              <w:numPr>
                <w:ilvl w:val="0"/>
                <w:numId w:val="79"/>
              </w:numPr>
              <w:spacing w:after="0" w:line="240" w:lineRule="auto"/>
              <w:rPr>
                <w:rFonts w:ascii="Arial" w:hAnsi="Arial" w:cs="Arial"/>
                <w:sz w:val="20"/>
                <w:szCs w:val="20"/>
              </w:rPr>
            </w:pPr>
            <w:r w:rsidRPr="006E2B78">
              <w:rPr>
                <w:rFonts w:ascii="Arial" w:hAnsi="Arial" w:cs="Arial"/>
                <w:sz w:val="20"/>
                <w:szCs w:val="20"/>
              </w:rPr>
              <w:t>Physical aggression to flora or fauna.</w:t>
            </w:r>
          </w:p>
          <w:p w14:paraId="79B5E307" w14:textId="77777777" w:rsidR="002738AD" w:rsidRPr="006E2B78" w:rsidRDefault="002738AD" w:rsidP="002738AD">
            <w:pPr>
              <w:pStyle w:val="ListParagraph"/>
              <w:numPr>
                <w:ilvl w:val="0"/>
                <w:numId w:val="79"/>
              </w:numPr>
              <w:spacing w:after="0" w:line="240" w:lineRule="auto"/>
              <w:rPr>
                <w:rFonts w:ascii="Arial" w:hAnsi="Arial" w:cs="Arial"/>
                <w:sz w:val="20"/>
                <w:szCs w:val="20"/>
              </w:rPr>
            </w:pPr>
            <w:r w:rsidRPr="006E2B78">
              <w:rPr>
                <w:rFonts w:ascii="Arial" w:hAnsi="Arial" w:cs="Arial"/>
                <w:sz w:val="20"/>
                <w:szCs w:val="20"/>
              </w:rPr>
              <w:t>Play which escalates to physical aggression without injury</w:t>
            </w:r>
          </w:p>
          <w:p w14:paraId="51D381F2" w14:textId="77777777" w:rsidR="002738AD" w:rsidRPr="006E2B78" w:rsidRDefault="002738AD" w:rsidP="002738AD">
            <w:pPr>
              <w:pStyle w:val="ListParagraph"/>
              <w:numPr>
                <w:ilvl w:val="0"/>
                <w:numId w:val="79"/>
              </w:numPr>
              <w:spacing w:after="0" w:line="240" w:lineRule="auto"/>
              <w:rPr>
                <w:rFonts w:ascii="Arial" w:hAnsi="Arial" w:cs="Arial"/>
                <w:sz w:val="20"/>
                <w:szCs w:val="20"/>
              </w:rPr>
            </w:pPr>
            <w:r w:rsidRPr="006E2B78">
              <w:rPr>
                <w:rFonts w:ascii="Arial" w:hAnsi="Arial" w:cs="Arial"/>
                <w:sz w:val="20"/>
                <w:szCs w:val="20"/>
              </w:rPr>
              <w:t>Poking, prodding, pushing or pinching that does not cause harm.</w:t>
            </w:r>
          </w:p>
        </w:tc>
        <w:tc>
          <w:tcPr>
            <w:tcW w:w="2296" w:type="dxa"/>
          </w:tcPr>
          <w:p w14:paraId="49062FBA" w14:textId="6707EFE1" w:rsidR="006B6D8D" w:rsidRDefault="006B6D8D" w:rsidP="002738AD">
            <w:pPr>
              <w:pStyle w:val="ListParagraph"/>
              <w:numPr>
                <w:ilvl w:val="0"/>
                <w:numId w:val="65"/>
              </w:numPr>
              <w:tabs>
                <w:tab w:val="left" w:pos="286"/>
              </w:tabs>
              <w:spacing w:after="0" w:line="240" w:lineRule="auto"/>
              <w:rPr>
                <w:rFonts w:ascii="Arial" w:hAnsi="Arial" w:cs="Arial"/>
                <w:sz w:val="20"/>
                <w:szCs w:val="20"/>
              </w:rPr>
            </w:pPr>
            <w:r>
              <w:rPr>
                <w:rFonts w:ascii="Arial" w:hAnsi="Arial" w:cs="Arial"/>
                <w:sz w:val="20"/>
                <w:szCs w:val="20"/>
              </w:rPr>
              <w:t>Contact home.</w:t>
            </w:r>
          </w:p>
          <w:p w14:paraId="3A2D0B3D" w14:textId="7FD928FB" w:rsidR="002738AD" w:rsidRPr="00472884" w:rsidRDefault="002738AD" w:rsidP="002738AD">
            <w:pPr>
              <w:pStyle w:val="ListParagraph"/>
              <w:numPr>
                <w:ilvl w:val="0"/>
                <w:numId w:val="65"/>
              </w:numPr>
              <w:tabs>
                <w:tab w:val="left" w:pos="286"/>
              </w:tabs>
              <w:spacing w:after="0" w:line="240" w:lineRule="auto"/>
              <w:rPr>
                <w:rFonts w:ascii="Arial" w:hAnsi="Arial" w:cs="Arial"/>
                <w:sz w:val="20"/>
                <w:szCs w:val="20"/>
              </w:rPr>
            </w:pPr>
            <w:r w:rsidRPr="00472884">
              <w:rPr>
                <w:rFonts w:ascii="Arial" w:hAnsi="Arial" w:cs="Arial"/>
                <w:sz w:val="20"/>
                <w:szCs w:val="20"/>
              </w:rPr>
              <w:t>Loss of privilege</w:t>
            </w:r>
          </w:p>
          <w:p w14:paraId="6D14F355" w14:textId="77777777" w:rsidR="002738AD" w:rsidRPr="00472884" w:rsidRDefault="002738AD" w:rsidP="002738AD">
            <w:pPr>
              <w:pStyle w:val="ListParagraph"/>
              <w:numPr>
                <w:ilvl w:val="0"/>
                <w:numId w:val="65"/>
              </w:numPr>
              <w:tabs>
                <w:tab w:val="left" w:pos="286"/>
              </w:tabs>
              <w:spacing w:after="0" w:line="240" w:lineRule="auto"/>
              <w:rPr>
                <w:rFonts w:ascii="Arial" w:hAnsi="Arial" w:cs="Arial"/>
                <w:sz w:val="20"/>
                <w:szCs w:val="20"/>
              </w:rPr>
            </w:pPr>
            <w:r w:rsidRPr="00472884">
              <w:rPr>
                <w:rFonts w:ascii="Arial" w:hAnsi="Arial" w:cs="Arial"/>
                <w:sz w:val="20"/>
                <w:szCs w:val="20"/>
              </w:rPr>
              <w:t>Restorative practices</w:t>
            </w:r>
          </w:p>
          <w:p w14:paraId="57C7EB5B" w14:textId="77777777" w:rsidR="002738AD" w:rsidRPr="00472884" w:rsidRDefault="002738AD" w:rsidP="002738AD">
            <w:pPr>
              <w:pStyle w:val="ListParagraph"/>
              <w:numPr>
                <w:ilvl w:val="0"/>
                <w:numId w:val="65"/>
              </w:numPr>
              <w:tabs>
                <w:tab w:val="left" w:pos="286"/>
              </w:tabs>
              <w:spacing w:after="0" w:line="240" w:lineRule="auto"/>
              <w:rPr>
                <w:rFonts w:ascii="Arial" w:hAnsi="Arial" w:cs="Arial"/>
                <w:sz w:val="20"/>
                <w:szCs w:val="20"/>
              </w:rPr>
            </w:pPr>
            <w:r w:rsidRPr="00472884">
              <w:rPr>
                <w:rFonts w:ascii="Arial" w:hAnsi="Arial" w:cs="Arial"/>
                <w:sz w:val="20"/>
                <w:szCs w:val="20"/>
              </w:rPr>
              <w:t>Social ban</w:t>
            </w:r>
          </w:p>
        </w:tc>
        <w:tc>
          <w:tcPr>
            <w:tcW w:w="2957" w:type="dxa"/>
            <w:shd w:val="clear" w:color="auto" w:fill="FFFFFF" w:themeFill="background1"/>
          </w:tcPr>
          <w:p w14:paraId="2B9CD60E"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Student intentionally engages in actions involving physical contact with others where injury may occur.</w:t>
            </w:r>
          </w:p>
          <w:p w14:paraId="3ACCA251"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Hitting, slapping, punching, hitting with and object, kicking, hair pulling, scratching, spiting</w:t>
            </w:r>
          </w:p>
          <w:p w14:paraId="577BBEFD"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This many include premeditated acts.</w:t>
            </w:r>
          </w:p>
          <w:p w14:paraId="415AC747"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Physical aggression may be directed towards peers, adults, visitors or animals.</w:t>
            </w:r>
          </w:p>
          <w:p w14:paraId="529BC0B0"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Assisted assault.</w:t>
            </w:r>
          </w:p>
        </w:tc>
        <w:tc>
          <w:tcPr>
            <w:tcW w:w="2627" w:type="dxa"/>
            <w:shd w:val="clear" w:color="auto" w:fill="FFFFFF" w:themeFill="background1"/>
          </w:tcPr>
          <w:p w14:paraId="3C3C0E3C" w14:textId="7846BC28" w:rsidR="002738AD"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Restorative practices</w:t>
            </w:r>
            <w:r w:rsidR="006B6D8D">
              <w:rPr>
                <w:rFonts w:ascii="Arial" w:hAnsi="Arial" w:cs="Arial"/>
                <w:sz w:val="20"/>
                <w:szCs w:val="20"/>
              </w:rPr>
              <w:t>.</w:t>
            </w:r>
          </w:p>
          <w:p w14:paraId="4CAD3D65" w14:textId="5FD1C736" w:rsidR="006B6D8D" w:rsidRPr="00472884" w:rsidRDefault="006B6D8D"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Internal suspension.</w:t>
            </w:r>
          </w:p>
          <w:p w14:paraId="66FAD5A8" w14:textId="0DD45975"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Short suspension (1-10 days)</w:t>
            </w:r>
            <w:r w:rsidR="006B6D8D">
              <w:rPr>
                <w:rFonts w:ascii="Arial" w:hAnsi="Arial" w:cs="Arial"/>
                <w:sz w:val="20"/>
                <w:szCs w:val="20"/>
              </w:rPr>
              <w:t>.</w:t>
            </w:r>
          </w:p>
          <w:p w14:paraId="3FE38145" w14:textId="26789421"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Long suspension (11-20 days)</w:t>
            </w:r>
            <w:r w:rsidR="006B6D8D">
              <w:rPr>
                <w:rFonts w:ascii="Arial" w:hAnsi="Arial" w:cs="Arial"/>
                <w:sz w:val="20"/>
                <w:szCs w:val="20"/>
              </w:rPr>
              <w:t>.</w:t>
            </w:r>
          </w:p>
          <w:p w14:paraId="15E31BD8"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20 suspension pending exclusion depending on the nature of the incident.</w:t>
            </w:r>
          </w:p>
          <w:p w14:paraId="44AFF6E6" w14:textId="77777777" w:rsidR="002738AD" w:rsidRPr="00E81DFE" w:rsidRDefault="002738AD" w:rsidP="002738AD">
            <w:pPr>
              <w:ind w:left="360"/>
              <w:rPr>
                <w:rFonts w:ascii="Arial" w:hAnsi="Arial" w:cs="Arial"/>
                <w:sz w:val="20"/>
                <w:szCs w:val="20"/>
              </w:rPr>
            </w:pPr>
          </w:p>
        </w:tc>
      </w:tr>
      <w:tr w:rsidR="002738AD" w:rsidRPr="00E81DFE" w14:paraId="0A96EAFB" w14:textId="77777777" w:rsidTr="002738AD">
        <w:trPr>
          <w:trHeight w:val="290"/>
          <w:jc w:val="center"/>
        </w:trPr>
        <w:tc>
          <w:tcPr>
            <w:tcW w:w="1628" w:type="dxa"/>
            <w:shd w:val="clear" w:color="auto" w:fill="FEF0CD" w:themeFill="accent2" w:themeFillTint="33"/>
            <w:vAlign w:val="center"/>
          </w:tcPr>
          <w:p w14:paraId="622406D8" w14:textId="40E4A52A" w:rsidR="002738AD" w:rsidRPr="00E81DFE" w:rsidRDefault="002738AD" w:rsidP="002738AD">
            <w:pPr>
              <w:jc w:val="center"/>
              <w:rPr>
                <w:rFonts w:ascii="Arial" w:hAnsi="Arial" w:cs="Arial"/>
                <w:sz w:val="20"/>
                <w:szCs w:val="20"/>
              </w:rPr>
            </w:pPr>
            <w:r w:rsidRPr="00E81DFE">
              <w:rPr>
                <w:rFonts w:ascii="Arial" w:hAnsi="Arial" w:cs="Arial"/>
                <w:sz w:val="20"/>
                <w:szCs w:val="20"/>
              </w:rPr>
              <w:t>Property misuse causing risk to others</w:t>
            </w:r>
          </w:p>
        </w:tc>
        <w:tc>
          <w:tcPr>
            <w:tcW w:w="2684" w:type="dxa"/>
          </w:tcPr>
          <w:p w14:paraId="1B277BBD" w14:textId="77777777" w:rsidR="002738AD" w:rsidRPr="00E81DFE" w:rsidRDefault="002738AD" w:rsidP="002738AD">
            <w:pPr>
              <w:rPr>
                <w:rFonts w:ascii="Arial" w:hAnsi="Arial" w:cs="Arial"/>
                <w:sz w:val="20"/>
                <w:szCs w:val="20"/>
              </w:rPr>
            </w:pPr>
            <w:r w:rsidRPr="006B6D8D">
              <w:rPr>
                <w:rFonts w:ascii="Arial" w:hAnsi="Arial" w:cs="Arial"/>
                <w:sz w:val="18"/>
                <w:szCs w:val="18"/>
              </w:rPr>
              <w:t>Student engages in misuse of property which may cause a risk of injury or ill-health to others. Behaviour involving throwing objects or using objects in an unsafe manner causing injury.</w:t>
            </w:r>
          </w:p>
        </w:tc>
        <w:tc>
          <w:tcPr>
            <w:tcW w:w="2638" w:type="dxa"/>
          </w:tcPr>
          <w:p w14:paraId="50E780A1" w14:textId="50FAD6C1" w:rsidR="002738AD" w:rsidRPr="006B6D8D" w:rsidRDefault="002738AD" w:rsidP="006B6D8D">
            <w:pPr>
              <w:pStyle w:val="ListParagraph"/>
              <w:numPr>
                <w:ilvl w:val="0"/>
                <w:numId w:val="80"/>
              </w:numPr>
              <w:spacing w:after="0" w:line="240" w:lineRule="auto"/>
              <w:rPr>
                <w:rFonts w:ascii="Arial" w:hAnsi="Arial" w:cs="Arial"/>
                <w:sz w:val="20"/>
                <w:szCs w:val="20"/>
              </w:rPr>
            </w:pPr>
            <w:r w:rsidRPr="006E2B78">
              <w:rPr>
                <w:rFonts w:ascii="Arial" w:hAnsi="Arial" w:cs="Arial"/>
                <w:sz w:val="20"/>
                <w:szCs w:val="20"/>
              </w:rPr>
              <w:t>Property misuse that does not cause injury, but is unsafe.</w:t>
            </w:r>
            <w:r w:rsidR="006B6D8D">
              <w:rPr>
                <w:rFonts w:ascii="Arial" w:hAnsi="Arial" w:cs="Arial"/>
                <w:sz w:val="20"/>
                <w:szCs w:val="20"/>
              </w:rPr>
              <w:t xml:space="preserve"> </w:t>
            </w:r>
            <w:proofErr w:type="spellStart"/>
            <w:r w:rsidRPr="006B6D8D">
              <w:rPr>
                <w:rFonts w:ascii="Arial" w:hAnsi="Arial" w:cs="Arial"/>
                <w:sz w:val="20"/>
                <w:szCs w:val="20"/>
              </w:rPr>
              <w:t>Eg.</w:t>
            </w:r>
            <w:proofErr w:type="spellEnd"/>
            <w:r w:rsidRPr="006B6D8D">
              <w:rPr>
                <w:rFonts w:ascii="Arial" w:hAnsi="Arial" w:cs="Arial"/>
                <w:sz w:val="20"/>
                <w:szCs w:val="20"/>
              </w:rPr>
              <w:t xml:space="preserve"> throwing objects around the classroom.</w:t>
            </w:r>
          </w:p>
        </w:tc>
        <w:tc>
          <w:tcPr>
            <w:tcW w:w="2296" w:type="dxa"/>
          </w:tcPr>
          <w:p w14:paraId="5C3E8D22" w14:textId="77777777" w:rsidR="002738AD" w:rsidRPr="00472884" w:rsidRDefault="002738AD" w:rsidP="002738AD">
            <w:pPr>
              <w:pStyle w:val="ListParagraph"/>
              <w:numPr>
                <w:ilvl w:val="0"/>
                <w:numId w:val="66"/>
              </w:numPr>
              <w:spacing w:after="0" w:line="240" w:lineRule="auto"/>
              <w:rPr>
                <w:rFonts w:ascii="Arial" w:hAnsi="Arial" w:cs="Arial"/>
                <w:sz w:val="20"/>
                <w:szCs w:val="20"/>
              </w:rPr>
            </w:pPr>
            <w:r w:rsidRPr="00472884">
              <w:rPr>
                <w:rFonts w:ascii="Arial" w:hAnsi="Arial" w:cs="Arial"/>
                <w:sz w:val="20"/>
                <w:szCs w:val="20"/>
              </w:rPr>
              <w:t>Loss of privileges</w:t>
            </w:r>
          </w:p>
          <w:p w14:paraId="66B939BA" w14:textId="77777777" w:rsidR="002738AD" w:rsidRPr="00472884" w:rsidRDefault="002738AD" w:rsidP="002738AD">
            <w:pPr>
              <w:pStyle w:val="ListParagraph"/>
              <w:numPr>
                <w:ilvl w:val="0"/>
                <w:numId w:val="66"/>
              </w:numPr>
              <w:spacing w:after="0" w:line="240" w:lineRule="auto"/>
              <w:rPr>
                <w:rFonts w:ascii="Arial" w:hAnsi="Arial" w:cs="Arial"/>
                <w:sz w:val="20"/>
                <w:szCs w:val="20"/>
              </w:rPr>
            </w:pPr>
            <w:r w:rsidRPr="00472884">
              <w:rPr>
                <w:rFonts w:ascii="Arial" w:hAnsi="Arial" w:cs="Arial"/>
                <w:sz w:val="20"/>
                <w:szCs w:val="20"/>
              </w:rPr>
              <w:t>Restorative practices</w:t>
            </w:r>
          </w:p>
        </w:tc>
        <w:tc>
          <w:tcPr>
            <w:tcW w:w="2957" w:type="dxa"/>
            <w:shd w:val="clear" w:color="auto" w:fill="FFFFFF" w:themeFill="background1"/>
          </w:tcPr>
          <w:p w14:paraId="7205E222" w14:textId="05B6EAC9" w:rsidR="002738AD" w:rsidRPr="006B6D8D" w:rsidRDefault="002738AD" w:rsidP="006B6D8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Property misuse that causes injury to others, intentional or un-intentional.</w:t>
            </w:r>
            <w:r w:rsidR="006B6D8D">
              <w:rPr>
                <w:rFonts w:ascii="Arial" w:hAnsi="Arial" w:cs="Arial"/>
                <w:sz w:val="20"/>
                <w:szCs w:val="20"/>
              </w:rPr>
              <w:t xml:space="preserve"> </w:t>
            </w:r>
            <w:proofErr w:type="spellStart"/>
            <w:r w:rsidRPr="006B6D8D">
              <w:rPr>
                <w:rFonts w:ascii="Arial" w:hAnsi="Arial" w:cs="Arial"/>
                <w:sz w:val="20"/>
                <w:szCs w:val="20"/>
              </w:rPr>
              <w:t>Eg.</w:t>
            </w:r>
            <w:proofErr w:type="spellEnd"/>
            <w:r w:rsidRPr="006B6D8D">
              <w:rPr>
                <w:rFonts w:ascii="Arial" w:hAnsi="Arial" w:cs="Arial"/>
                <w:sz w:val="20"/>
                <w:szCs w:val="20"/>
              </w:rPr>
              <w:t xml:space="preserve"> Deliberately kicking a ball that strikes another student causing harm.</w:t>
            </w:r>
          </w:p>
        </w:tc>
        <w:tc>
          <w:tcPr>
            <w:tcW w:w="2627" w:type="dxa"/>
            <w:shd w:val="clear" w:color="auto" w:fill="FFFFFF" w:themeFill="background1"/>
          </w:tcPr>
          <w:p w14:paraId="78E00CD4" w14:textId="77777777" w:rsidR="002738AD" w:rsidRDefault="006B6D8D"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Loss of privilege.</w:t>
            </w:r>
          </w:p>
          <w:p w14:paraId="0B55FB80" w14:textId="77777777" w:rsidR="006B6D8D" w:rsidRDefault="006B6D8D"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Contact home.</w:t>
            </w:r>
          </w:p>
          <w:p w14:paraId="6A9441C4" w14:textId="77777777" w:rsidR="006B6D8D" w:rsidRDefault="006B6D8D"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Internal suspension.</w:t>
            </w:r>
          </w:p>
          <w:p w14:paraId="1A675E3C" w14:textId="4D871D6B" w:rsidR="006B6D8D" w:rsidRPr="00472884" w:rsidRDefault="006B6D8D" w:rsidP="002738AD">
            <w:pPr>
              <w:pStyle w:val="ListParagraph"/>
              <w:numPr>
                <w:ilvl w:val="0"/>
                <w:numId w:val="52"/>
              </w:numPr>
              <w:spacing w:after="0" w:line="240" w:lineRule="auto"/>
              <w:rPr>
                <w:rFonts w:ascii="Arial" w:hAnsi="Arial" w:cs="Arial"/>
                <w:sz w:val="20"/>
                <w:szCs w:val="20"/>
              </w:rPr>
            </w:pPr>
            <w:r>
              <w:rPr>
                <w:rFonts w:ascii="Arial" w:hAnsi="Arial" w:cs="Arial"/>
                <w:sz w:val="20"/>
                <w:szCs w:val="20"/>
              </w:rPr>
              <w:t>Short suspension (1-10 days).</w:t>
            </w:r>
          </w:p>
        </w:tc>
      </w:tr>
      <w:tr w:rsidR="002738AD" w:rsidRPr="00E81DFE" w14:paraId="3C438D38" w14:textId="77777777" w:rsidTr="002738AD">
        <w:trPr>
          <w:trHeight w:val="1817"/>
          <w:jc w:val="center"/>
        </w:trPr>
        <w:tc>
          <w:tcPr>
            <w:tcW w:w="1628" w:type="dxa"/>
            <w:shd w:val="clear" w:color="auto" w:fill="FEF0CD" w:themeFill="accent2" w:themeFillTint="33"/>
            <w:vAlign w:val="center"/>
          </w:tcPr>
          <w:p w14:paraId="5AC16816" w14:textId="3AAC3424" w:rsidR="002738AD" w:rsidRPr="00E81DFE" w:rsidRDefault="002738AD" w:rsidP="002738AD">
            <w:pPr>
              <w:jc w:val="center"/>
              <w:rPr>
                <w:rFonts w:ascii="Arial" w:hAnsi="Arial" w:cs="Arial"/>
                <w:sz w:val="20"/>
                <w:szCs w:val="20"/>
              </w:rPr>
            </w:pPr>
            <w:r w:rsidRPr="00E81DFE">
              <w:rPr>
                <w:rFonts w:ascii="Arial" w:hAnsi="Arial" w:cs="Arial"/>
                <w:sz w:val="20"/>
                <w:szCs w:val="20"/>
              </w:rPr>
              <w:lastRenderedPageBreak/>
              <w:t>Substance misconduct involving tobacco and other legal substances</w:t>
            </w:r>
          </w:p>
        </w:tc>
        <w:tc>
          <w:tcPr>
            <w:tcW w:w="2684" w:type="dxa"/>
          </w:tcPr>
          <w:p w14:paraId="48C30A14" w14:textId="77777777" w:rsidR="002738AD" w:rsidRPr="00E81DFE" w:rsidRDefault="002738AD" w:rsidP="002738AD">
            <w:pPr>
              <w:rPr>
                <w:rFonts w:ascii="Arial" w:hAnsi="Arial" w:cs="Arial"/>
                <w:sz w:val="20"/>
                <w:szCs w:val="20"/>
              </w:rPr>
            </w:pPr>
            <w:r w:rsidRPr="00E81DFE">
              <w:rPr>
                <w:rFonts w:ascii="Arial" w:hAnsi="Arial" w:cs="Arial"/>
                <w:sz w:val="20"/>
                <w:szCs w:val="20"/>
              </w:rPr>
              <w:t>Student is in possession of, has supplied or is using tobacco, alcohol, other prohibited substances or implements (including vapes).</w:t>
            </w:r>
          </w:p>
        </w:tc>
        <w:tc>
          <w:tcPr>
            <w:tcW w:w="2638" w:type="dxa"/>
            <w:shd w:val="clear" w:color="auto" w:fill="BFBFBF" w:themeFill="background1" w:themeFillShade="BF"/>
          </w:tcPr>
          <w:p w14:paraId="7D66854B" w14:textId="77777777" w:rsidR="002738AD" w:rsidRPr="004A40AF" w:rsidRDefault="002738AD" w:rsidP="002738AD">
            <w:pPr>
              <w:ind w:left="360"/>
              <w:rPr>
                <w:rFonts w:ascii="Arial" w:hAnsi="Arial" w:cs="Arial"/>
                <w:sz w:val="20"/>
                <w:szCs w:val="20"/>
              </w:rPr>
            </w:pPr>
          </w:p>
        </w:tc>
        <w:tc>
          <w:tcPr>
            <w:tcW w:w="2296" w:type="dxa"/>
            <w:shd w:val="clear" w:color="auto" w:fill="BFBFBF" w:themeFill="background1" w:themeFillShade="BF"/>
          </w:tcPr>
          <w:p w14:paraId="61147AE4" w14:textId="77777777" w:rsidR="002738AD" w:rsidRPr="004A40AF" w:rsidRDefault="002738AD" w:rsidP="002738AD">
            <w:pPr>
              <w:ind w:left="360"/>
              <w:rPr>
                <w:rFonts w:ascii="Arial" w:hAnsi="Arial" w:cs="Arial"/>
                <w:sz w:val="20"/>
                <w:szCs w:val="20"/>
              </w:rPr>
            </w:pPr>
          </w:p>
        </w:tc>
        <w:tc>
          <w:tcPr>
            <w:tcW w:w="2957" w:type="dxa"/>
            <w:shd w:val="clear" w:color="auto" w:fill="FFFFFF" w:themeFill="background1"/>
          </w:tcPr>
          <w:p w14:paraId="69BB655A" w14:textId="53808170" w:rsidR="002738AD" w:rsidRPr="00472884" w:rsidRDefault="002738AD" w:rsidP="002738AD">
            <w:pPr>
              <w:pStyle w:val="ListParagraph"/>
              <w:numPr>
                <w:ilvl w:val="0"/>
                <w:numId w:val="53"/>
              </w:numPr>
              <w:spacing w:after="0" w:line="240" w:lineRule="auto"/>
              <w:rPr>
                <w:rFonts w:ascii="Arial" w:hAnsi="Arial" w:cs="Arial"/>
                <w:sz w:val="20"/>
                <w:szCs w:val="20"/>
              </w:rPr>
            </w:pPr>
            <w:r w:rsidRPr="00472884">
              <w:rPr>
                <w:rFonts w:ascii="Arial" w:hAnsi="Arial" w:cs="Arial"/>
                <w:sz w:val="20"/>
                <w:szCs w:val="20"/>
              </w:rPr>
              <w:t>Students witnessed smoking or vaping on school grounds</w:t>
            </w:r>
            <w:r w:rsidR="006B6D8D">
              <w:rPr>
                <w:rFonts w:ascii="Arial" w:hAnsi="Arial" w:cs="Arial"/>
                <w:sz w:val="20"/>
                <w:szCs w:val="20"/>
              </w:rPr>
              <w:t>.</w:t>
            </w:r>
          </w:p>
        </w:tc>
        <w:tc>
          <w:tcPr>
            <w:tcW w:w="2627" w:type="dxa"/>
            <w:shd w:val="clear" w:color="auto" w:fill="FFFFFF" w:themeFill="background1"/>
          </w:tcPr>
          <w:p w14:paraId="552C1672" w14:textId="03F2914A"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Parent/Carer contact</w:t>
            </w:r>
            <w:r w:rsidR="006B6D8D">
              <w:rPr>
                <w:rFonts w:ascii="Arial" w:hAnsi="Arial" w:cs="Arial"/>
                <w:sz w:val="20"/>
                <w:szCs w:val="20"/>
              </w:rPr>
              <w:t>.</w:t>
            </w:r>
          </w:p>
          <w:p w14:paraId="1765EAB5" w14:textId="77777777"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Referral to drugs and alcohol councillor.</w:t>
            </w:r>
          </w:p>
          <w:p w14:paraId="3BE9ECAF" w14:textId="0BBC7111"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Internal suspension</w:t>
            </w:r>
            <w:r w:rsidR="006B6D8D">
              <w:rPr>
                <w:rFonts w:ascii="Arial" w:hAnsi="Arial" w:cs="Arial"/>
                <w:sz w:val="20"/>
                <w:szCs w:val="20"/>
              </w:rPr>
              <w:t>.</w:t>
            </w:r>
          </w:p>
          <w:p w14:paraId="1829C1A1" w14:textId="574A60F5"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Short suspension (1-10 days)</w:t>
            </w:r>
            <w:r w:rsidR="006B6D8D">
              <w:rPr>
                <w:rFonts w:ascii="Arial" w:hAnsi="Arial" w:cs="Arial"/>
                <w:sz w:val="20"/>
                <w:szCs w:val="20"/>
              </w:rPr>
              <w:t>.</w:t>
            </w:r>
          </w:p>
          <w:p w14:paraId="14F5FEFB" w14:textId="5B76714B" w:rsidR="002738AD" w:rsidRPr="00472884" w:rsidRDefault="002738AD" w:rsidP="002738AD">
            <w:pPr>
              <w:pStyle w:val="ListParagraph"/>
              <w:numPr>
                <w:ilvl w:val="0"/>
                <w:numId w:val="52"/>
              </w:numPr>
              <w:spacing w:after="0" w:line="240" w:lineRule="auto"/>
              <w:rPr>
                <w:rFonts w:ascii="Arial" w:hAnsi="Arial" w:cs="Arial"/>
                <w:sz w:val="20"/>
                <w:szCs w:val="20"/>
              </w:rPr>
            </w:pPr>
            <w:r w:rsidRPr="00472884">
              <w:rPr>
                <w:rFonts w:ascii="Arial" w:hAnsi="Arial" w:cs="Arial"/>
                <w:sz w:val="20"/>
                <w:szCs w:val="20"/>
              </w:rPr>
              <w:t>Referral to QPS</w:t>
            </w:r>
            <w:r w:rsidR="006B6D8D">
              <w:rPr>
                <w:rFonts w:ascii="Arial" w:hAnsi="Arial" w:cs="Arial"/>
                <w:sz w:val="20"/>
                <w:szCs w:val="20"/>
              </w:rPr>
              <w:t>.</w:t>
            </w:r>
          </w:p>
        </w:tc>
      </w:tr>
      <w:tr w:rsidR="002738AD" w:rsidRPr="00E81DFE" w14:paraId="18CA722C" w14:textId="77777777" w:rsidTr="002738AD">
        <w:trPr>
          <w:trHeight w:val="290"/>
          <w:jc w:val="center"/>
        </w:trPr>
        <w:tc>
          <w:tcPr>
            <w:tcW w:w="1628" w:type="dxa"/>
            <w:shd w:val="clear" w:color="auto" w:fill="FEF0CD" w:themeFill="accent2" w:themeFillTint="33"/>
            <w:vAlign w:val="center"/>
          </w:tcPr>
          <w:p w14:paraId="068D735E"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t>Substance misconduct involving illegal substances</w:t>
            </w:r>
          </w:p>
        </w:tc>
        <w:tc>
          <w:tcPr>
            <w:tcW w:w="2684" w:type="dxa"/>
          </w:tcPr>
          <w:p w14:paraId="7B8F7E57" w14:textId="77777777" w:rsidR="002738AD" w:rsidRPr="00E81DFE" w:rsidRDefault="002738AD" w:rsidP="002738AD">
            <w:pPr>
              <w:rPr>
                <w:rFonts w:ascii="Arial" w:hAnsi="Arial" w:cs="Arial"/>
                <w:sz w:val="20"/>
                <w:szCs w:val="20"/>
              </w:rPr>
            </w:pPr>
            <w:r w:rsidRPr="00E81DFE">
              <w:rPr>
                <w:rFonts w:ascii="Arial" w:hAnsi="Arial" w:cs="Arial"/>
                <w:sz w:val="20"/>
                <w:szCs w:val="20"/>
              </w:rPr>
              <w:t>Student is in possession of, has supplied or is using illegal drugs/substances/imitations or implements.</w:t>
            </w:r>
          </w:p>
        </w:tc>
        <w:tc>
          <w:tcPr>
            <w:tcW w:w="2638" w:type="dxa"/>
            <w:shd w:val="clear" w:color="auto" w:fill="BFBFBF" w:themeFill="background1" w:themeFillShade="BF"/>
          </w:tcPr>
          <w:p w14:paraId="4AEEBB5A" w14:textId="77777777" w:rsidR="002738AD" w:rsidRPr="004A40AF" w:rsidRDefault="002738AD" w:rsidP="002738AD">
            <w:pPr>
              <w:ind w:left="360"/>
              <w:rPr>
                <w:rFonts w:ascii="Arial" w:hAnsi="Arial" w:cs="Arial"/>
                <w:sz w:val="20"/>
                <w:szCs w:val="20"/>
              </w:rPr>
            </w:pPr>
          </w:p>
        </w:tc>
        <w:tc>
          <w:tcPr>
            <w:tcW w:w="2296" w:type="dxa"/>
            <w:shd w:val="clear" w:color="auto" w:fill="BFBFBF" w:themeFill="background1" w:themeFillShade="BF"/>
          </w:tcPr>
          <w:p w14:paraId="43964D54" w14:textId="77777777" w:rsidR="002738AD" w:rsidRPr="004A40AF" w:rsidRDefault="002738AD" w:rsidP="002738AD">
            <w:pPr>
              <w:ind w:left="360"/>
              <w:rPr>
                <w:rFonts w:ascii="Arial" w:hAnsi="Arial" w:cs="Arial"/>
                <w:sz w:val="20"/>
                <w:szCs w:val="20"/>
              </w:rPr>
            </w:pPr>
          </w:p>
        </w:tc>
        <w:tc>
          <w:tcPr>
            <w:tcW w:w="2957" w:type="dxa"/>
            <w:shd w:val="clear" w:color="auto" w:fill="FFFFFF" w:themeFill="background1"/>
          </w:tcPr>
          <w:p w14:paraId="78215CFD" w14:textId="69E51F5D" w:rsidR="002738AD" w:rsidRPr="00472884" w:rsidRDefault="002738AD" w:rsidP="002738AD">
            <w:pPr>
              <w:pStyle w:val="ListParagraph"/>
              <w:numPr>
                <w:ilvl w:val="0"/>
                <w:numId w:val="53"/>
              </w:numPr>
              <w:spacing w:after="0" w:line="240" w:lineRule="auto"/>
              <w:rPr>
                <w:rFonts w:ascii="Arial" w:hAnsi="Arial" w:cs="Arial"/>
                <w:sz w:val="20"/>
                <w:szCs w:val="20"/>
              </w:rPr>
            </w:pPr>
            <w:r w:rsidRPr="00472884">
              <w:rPr>
                <w:rFonts w:ascii="Arial" w:hAnsi="Arial" w:cs="Arial"/>
                <w:sz w:val="20"/>
                <w:szCs w:val="20"/>
              </w:rPr>
              <w:t>Possession of illegal drugs/substances</w:t>
            </w:r>
            <w:r w:rsidR="006B6D8D">
              <w:rPr>
                <w:rFonts w:ascii="Arial" w:hAnsi="Arial" w:cs="Arial"/>
                <w:sz w:val="20"/>
                <w:szCs w:val="20"/>
              </w:rPr>
              <w:t>.</w:t>
            </w:r>
          </w:p>
          <w:p w14:paraId="32F94F12" w14:textId="5D781109" w:rsidR="002738AD" w:rsidRPr="00472884" w:rsidRDefault="002738AD" w:rsidP="002738AD">
            <w:pPr>
              <w:pStyle w:val="ListParagraph"/>
              <w:numPr>
                <w:ilvl w:val="0"/>
                <w:numId w:val="53"/>
              </w:numPr>
              <w:spacing w:after="0" w:line="240" w:lineRule="auto"/>
              <w:rPr>
                <w:rFonts w:ascii="Arial" w:hAnsi="Arial" w:cs="Arial"/>
                <w:sz w:val="20"/>
                <w:szCs w:val="20"/>
              </w:rPr>
            </w:pPr>
            <w:r w:rsidRPr="00472884">
              <w:rPr>
                <w:rFonts w:ascii="Arial" w:hAnsi="Arial" w:cs="Arial"/>
                <w:sz w:val="20"/>
                <w:szCs w:val="20"/>
              </w:rPr>
              <w:t>Possession of illegal drug/substance paraphernalia</w:t>
            </w:r>
            <w:r w:rsidR="006B6D8D">
              <w:rPr>
                <w:rFonts w:ascii="Arial" w:hAnsi="Arial" w:cs="Arial"/>
                <w:sz w:val="20"/>
                <w:szCs w:val="20"/>
              </w:rPr>
              <w:t>.</w:t>
            </w:r>
          </w:p>
          <w:p w14:paraId="215B3471" w14:textId="62326341" w:rsidR="002738AD" w:rsidRPr="00472884" w:rsidRDefault="002738AD" w:rsidP="002738AD">
            <w:pPr>
              <w:pStyle w:val="ListParagraph"/>
              <w:numPr>
                <w:ilvl w:val="0"/>
                <w:numId w:val="53"/>
              </w:numPr>
              <w:spacing w:after="0" w:line="240" w:lineRule="auto"/>
              <w:rPr>
                <w:rFonts w:ascii="Arial" w:hAnsi="Arial" w:cs="Arial"/>
                <w:sz w:val="20"/>
                <w:szCs w:val="20"/>
              </w:rPr>
            </w:pPr>
            <w:r w:rsidRPr="00472884">
              <w:rPr>
                <w:rFonts w:ascii="Arial" w:hAnsi="Arial" w:cs="Arial"/>
                <w:sz w:val="20"/>
                <w:szCs w:val="20"/>
              </w:rPr>
              <w:t>Selling of illegal drugs/substances</w:t>
            </w:r>
            <w:r w:rsidR="006B6D8D">
              <w:rPr>
                <w:rFonts w:ascii="Arial" w:hAnsi="Arial" w:cs="Arial"/>
                <w:sz w:val="20"/>
                <w:szCs w:val="20"/>
              </w:rPr>
              <w:t>.</w:t>
            </w:r>
          </w:p>
        </w:tc>
        <w:tc>
          <w:tcPr>
            <w:tcW w:w="2627" w:type="dxa"/>
            <w:shd w:val="clear" w:color="auto" w:fill="FFFFFF" w:themeFill="background1"/>
          </w:tcPr>
          <w:p w14:paraId="42F790CB" w14:textId="58035F34" w:rsidR="002738AD" w:rsidRPr="00472884" w:rsidRDefault="002738AD" w:rsidP="002738AD">
            <w:pPr>
              <w:pStyle w:val="ListParagraph"/>
              <w:numPr>
                <w:ilvl w:val="0"/>
                <w:numId w:val="53"/>
              </w:numPr>
              <w:spacing w:after="0" w:line="240" w:lineRule="auto"/>
              <w:rPr>
                <w:rFonts w:ascii="Arial" w:hAnsi="Arial" w:cs="Arial"/>
                <w:sz w:val="20"/>
                <w:szCs w:val="20"/>
              </w:rPr>
            </w:pPr>
            <w:r w:rsidRPr="00472884">
              <w:rPr>
                <w:rFonts w:ascii="Arial" w:hAnsi="Arial" w:cs="Arial"/>
                <w:sz w:val="20"/>
                <w:szCs w:val="20"/>
              </w:rPr>
              <w:t>Parent/Carer contact</w:t>
            </w:r>
            <w:r w:rsidR="006B6D8D">
              <w:rPr>
                <w:rFonts w:ascii="Arial" w:hAnsi="Arial" w:cs="Arial"/>
                <w:sz w:val="20"/>
                <w:szCs w:val="20"/>
              </w:rPr>
              <w:t>.</w:t>
            </w:r>
          </w:p>
          <w:p w14:paraId="2E7A8900" w14:textId="77777777" w:rsidR="002738AD" w:rsidRPr="00472884" w:rsidRDefault="002738AD" w:rsidP="002738AD">
            <w:pPr>
              <w:pStyle w:val="ListParagraph"/>
              <w:numPr>
                <w:ilvl w:val="0"/>
                <w:numId w:val="53"/>
              </w:numPr>
              <w:spacing w:after="0" w:line="240" w:lineRule="auto"/>
              <w:rPr>
                <w:rFonts w:ascii="Arial" w:hAnsi="Arial" w:cs="Arial"/>
                <w:sz w:val="20"/>
                <w:szCs w:val="20"/>
              </w:rPr>
            </w:pPr>
            <w:r w:rsidRPr="00472884">
              <w:rPr>
                <w:rFonts w:ascii="Arial" w:hAnsi="Arial" w:cs="Arial"/>
                <w:sz w:val="20"/>
                <w:szCs w:val="20"/>
              </w:rPr>
              <w:t>Referral to drugs and alcohol councillor.</w:t>
            </w:r>
          </w:p>
          <w:p w14:paraId="2DE682E4" w14:textId="2DD824AA" w:rsidR="002738AD" w:rsidRPr="00472884" w:rsidRDefault="002738AD" w:rsidP="002738AD">
            <w:pPr>
              <w:pStyle w:val="ListParagraph"/>
              <w:numPr>
                <w:ilvl w:val="0"/>
                <w:numId w:val="53"/>
              </w:numPr>
              <w:spacing w:after="0" w:line="240" w:lineRule="auto"/>
              <w:rPr>
                <w:rFonts w:ascii="Arial" w:hAnsi="Arial" w:cs="Arial"/>
                <w:sz w:val="20"/>
                <w:szCs w:val="20"/>
              </w:rPr>
            </w:pPr>
            <w:r w:rsidRPr="00472884">
              <w:rPr>
                <w:rFonts w:ascii="Arial" w:hAnsi="Arial" w:cs="Arial"/>
                <w:sz w:val="20"/>
                <w:szCs w:val="20"/>
              </w:rPr>
              <w:t>Long suspension (11-20 days)</w:t>
            </w:r>
            <w:r w:rsidR="006B6D8D">
              <w:rPr>
                <w:rFonts w:ascii="Arial" w:hAnsi="Arial" w:cs="Arial"/>
                <w:sz w:val="20"/>
                <w:szCs w:val="20"/>
              </w:rPr>
              <w:t>.</w:t>
            </w:r>
          </w:p>
          <w:p w14:paraId="7F384003" w14:textId="78C80E43" w:rsidR="002738AD" w:rsidRPr="00472884" w:rsidRDefault="002738AD" w:rsidP="002738AD">
            <w:pPr>
              <w:pStyle w:val="ListParagraph"/>
              <w:numPr>
                <w:ilvl w:val="0"/>
                <w:numId w:val="53"/>
              </w:numPr>
              <w:spacing w:after="0" w:line="240" w:lineRule="auto"/>
              <w:rPr>
                <w:rFonts w:ascii="Arial" w:hAnsi="Arial" w:cs="Arial"/>
                <w:sz w:val="20"/>
                <w:szCs w:val="20"/>
              </w:rPr>
            </w:pPr>
            <w:r w:rsidRPr="00472884">
              <w:rPr>
                <w:rFonts w:ascii="Arial" w:hAnsi="Arial" w:cs="Arial"/>
                <w:sz w:val="20"/>
                <w:szCs w:val="20"/>
              </w:rPr>
              <w:t>20-day suspension pending exclusion</w:t>
            </w:r>
            <w:r w:rsidR="006B6D8D">
              <w:rPr>
                <w:rFonts w:ascii="Arial" w:hAnsi="Arial" w:cs="Arial"/>
                <w:sz w:val="20"/>
                <w:szCs w:val="20"/>
              </w:rPr>
              <w:t>.</w:t>
            </w:r>
          </w:p>
          <w:p w14:paraId="2BFCB577" w14:textId="42169E6A" w:rsidR="002738AD" w:rsidRPr="00472884" w:rsidRDefault="002738AD" w:rsidP="002738AD">
            <w:pPr>
              <w:pStyle w:val="ListParagraph"/>
              <w:numPr>
                <w:ilvl w:val="0"/>
                <w:numId w:val="53"/>
              </w:numPr>
              <w:spacing w:after="0" w:line="240" w:lineRule="auto"/>
              <w:rPr>
                <w:rFonts w:ascii="Arial" w:hAnsi="Arial" w:cs="Arial"/>
                <w:sz w:val="20"/>
                <w:szCs w:val="20"/>
              </w:rPr>
            </w:pPr>
            <w:r w:rsidRPr="00472884">
              <w:rPr>
                <w:rFonts w:ascii="Arial" w:hAnsi="Arial" w:cs="Arial"/>
                <w:sz w:val="20"/>
                <w:szCs w:val="20"/>
              </w:rPr>
              <w:t>Reporting to QPS</w:t>
            </w:r>
            <w:r w:rsidR="006B6D8D">
              <w:rPr>
                <w:rFonts w:ascii="Arial" w:hAnsi="Arial" w:cs="Arial"/>
                <w:sz w:val="20"/>
                <w:szCs w:val="20"/>
              </w:rPr>
              <w:t>.</w:t>
            </w:r>
          </w:p>
        </w:tc>
      </w:tr>
      <w:tr w:rsidR="002738AD" w:rsidRPr="00E81DFE" w14:paraId="09517228" w14:textId="77777777" w:rsidTr="002738AD">
        <w:trPr>
          <w:trHeight w:val="3430"/>
          <w:jc w:val="center"/>
        </w:trPr>
        <w:tc>
          <w:tcPr>
            <w:tcW w:w="1628" w:type="dxa"/>
            <w:shd w:val="clear" w:color="auto" w:fill="FEF0CD" w:themeFill="accent2" w:themeFillTint="33"/>
            <w:vAlign w:val="center"/>
          </w:tcPr>
          <w:p w14:paraId="298AB097" w14:textId="3973A975" w:rsidR="002738AD" w:rsidRPr="00E81DFE" w:rsidRDefault="002738AD" w:rsidP="002738AD">
            <w:pPr>
              <w:jc w:val="center"/>
              <w:rPr>
                <w:rFonts w:ascii="Arial" w:hAnsi="Arial" w:cs="Arial"/>
                <w:sz w:val="20"/>
                <w:szCs w:val="20"/>
              </w:rPr>
            </w:pPr>
            <w:r w:rsidRPr="00E81DFE">
              <w:rPr>
                <w:rFonts w:ascii="Arial" w:hAnsi="Arial" w:cs="Arial"/>
                <w:sz w:val="20"/>
                <w:szCs w:val="20"/>
              </w:rPr>
              <w:t>Technology violation</w:t>
            </w:r>
          </w:p>
        </w:tc>
        <w:tc>
          <w:tcPr>
            <w:tcW w:w="2684" w:type="dxa"/>
          </w:tcPr>
          <w:p w14:paraId="48A569F2" w14:textId="77777777" w:rsidR="002738AD" w:rsidRPr="00E81DFE" w:rsidRDefault="002738AD" w:rsidP="002738AD">
            <w:pPr>
              <w:rPr>
                <w:rFonts w:ascii="Arial" w:hAnsi="Arial" w:cs="Arial"/>
                <w:sz w:val="20"/>
                <w:szCs w:val="20"/>
              </w:rPr>
            </w:pPr>
            <w:r w:rsidRPr="00E81DFE">
              <w:rPr>
                <w:rFonts w:ascii="Arial" w:hAnsi="Arial" w:cs="Arial"/>
                <w:sz w:val="20"/>
                <w:szCs w:val="20"/>
              </w:rPr>
              <w:t>Student engages in inappropriate (as defined by school) use of mobile phone, drone, smartwatch, camera, computer or other communication device. This includes fraudulent or illegal activity such as attempting to hack, implementing DoS attacks, use of key loggers, impersonating staff or other students.</w:t>
            </w:r>
          </w:p>
        </w:tc>
        <w:tc>
          <w:tcPr>
            <w:tcW w:w="2638" w:type="dxa"/>
          </w:tcPr>
          <w:p w14:paraId="0CDE41A2" w14:textId="77777777" w:rsidR="002738AD" w:rsidRPr="006E2B78" w:rsidRDefault="002738AD" w:rsidP="002738AD">
            <w:pPr>
              <w:pStyle w:val="ListParagraph"/>
              <w:numPr>
                <w:ilvl w:val="0"/>
                <w:numId w:val="81"/>
              </w:numPr>
              <w:spacing w:after="0" w:line="240" w:lineRule="auto"/>
              <w:rPr>
                <w:rFonts w:ascii="Arial" w:hAnsi="Arial" w:cs="Arial"/>
                <w:sz w:val="20"/>
                <w:szCs w:val="20"/>
              </w:rPr>
            </w:pPr>
            <w:r w:rsidRPr="006E2B78">
              <w:rPr>
                <w:rFonts w:ascii="Arial" w:hAnsi="Arial" w:cs="Arial"/>
                <w:sz w:val="20"/>
                <w:szCs w:val="20"/>
              </w:rPr>
              <w:t>Use of mobile phone, headphones or smartwatch during the school day.</w:t>
            </w:r>
          </w:p>
          <w:p w14:paraId="458899BA" w14:textId="77777777" w:rsidR="002738AD" w:rsidRPr="006E2B78" w:rsidRDefault="002738AD" w:rsidP="002738AD">
            <w:pPr>
              <w:pStyle w:val="ListParagraph"/>
              <w:numPr>
                <w:ilvl w:val="0"/>
                <w:numId w:val="81"/>
              </w:numPr>
              <w:spacing w:after="0" w:line="240" w:lineRule="auto"/>
              <w:rPr>
                <w:rFonts w:ascii="Arial" w:hAnsi="Arial" w:cs="Arial"/>
                <w:sz w:val="20"/>
                <w:szCs w:val="20"/>
              </w:rPr>
            </w:pPr>
            <w:r w:rsidRPr="006E2B78">
              <w:rPr>
                <w:rFonts w:ascii="Arial" w:hAnsi="Arial" w:cs="Arial"/>
                <w:sz w:val="20"/>
                <w:szCs w:val="20"/>
              </w:rPr>
              <w:t xml:space="preserve">Off task behaviour on computer or </w:t>
            </w:r>
            <w:proofErr w:type="spellStart"/>
            <w:r w:rsidRPr="006E2B78">
              <w:rPr>
                <w:rFonts w:ascii="Arial" w:hAnsi="Arial" w:cs="Arial"/>
                <w:sz w:val="20"/>
                <w:szCs w:val="20"/>
              </w:rPr>
              <w:t>ipad</w:t>
            </w:r>
            <w:proofErr w:type="spellEnd"/>
            <w:r w:rsidRPr="006E2B78">
              <w:rPr>
                <w:rFonts w:ascii="Arial" w:hAnsi="Arial" w:cs="Arial"/>
                <w:sz w:val="20"/>
                <w:szCs w:val="20"/>
              </w:rPr>
              <w:t xml:space="preserve"> during class time (playing games, instant messaging)</w:t>
            </w:r>
          </w:p>
        </w:tc>
        <w:tc>
          <w:tcPr>
            <w:tcW w:w="2296" w:type="dxa"/>
          </w:tcPr>
          <w:p w14:paraId="247E3F0D" w14:textId="77777777" w:rsidR="002738AD" w:rsidRPr="00472884" w:rsidRDefault="002738AD" w:rsidP="002738AD">
            <w:pPr>
              <w:pStyle w:val="ListParagraph"/>
              <w:numPr>
                <w:ilvl w:val="0"/>
                <w:numId w:val="67"/>
              </w:numPr>
              <w:spacing w:after="0" w:line="240" w:lineRule="auto"/>
              <w:rPr>
                <w:rFonts w:ascii="Arial" w:hAnsi="Arial" w:cs="Arial"/>
                <w:sz w:val="20"/>
                <w:szCs w:val="20"/>
              </w:rPr>
            </w:pPr>
            <w:r w:rsidRPr="00472884">
              <w:rPr>
                <w:rFonts w:ascii="Arial" w:hAnsi="Arial" w:cs="Arial"/>
                <w:sz w:val="20"/>
                <w:szCs w:val="20"/>
              </w:rPr>
              <w:t>Parent contact.</w:t>
            </w:r>
          </w:p>
          <w:p w14:paraId="1A459E55" w14:textId="77777777" w:rsidR="002738AD" w:rsidRPr="00472884" w:rsidRDefault="002738AD" w:rsidP="002738AD">
            <w:pPr>
              <w:pStyle w:val="ListParagraph"/>
              <w:numPr>
                <w:ilvl w:val="0"/>
                <w:numId w:val="67"/>
              </w:numPr>
              <w:spacing w:after="0" w:line="240" w:lineRule="auto"/>
              <w:rPr>
                <w:rFonts w:ascii="Arial" w:hAnsi="Arial" w:cs="Arial"/>
                <w:sz w:val="20"/>
                <w:szCs w:val="20"/>
              </w:rPr>
            </w:pPr>
            <w:r w:rsidRPr="00472884">
              <w:rPr>
                <w:rFonts w:ascii="Arial" w:hAnsi="Arial" w:cs="Arial"/>
                <w:sz w:val="20"/>
                <w:szCs w:val="20"/>
              </w:rPr>
              <w:t>Phone handed into the office.</w:t>
            </w:r>
          </w:p>
          <w:p w14:paraId="22559216" w14:textId="77777777" w:rsidR="002738AD" w:rsidRPr="00472884" w:rsidRDefault="002738AD" w:rsidP="002738AD">
            <w:pPr>
              <w:pStyle w:val="ListParagraph"/>
              <w:numPr>
                <w:ilvl w:val="0"/>
                <w:numId w:val="67"/>
              </w:numPr>
              <w:spacing w:after="0" w:line="240" w:lineRule="auto"/>
              <w:rPr>
                <w:rFonts w:ascii="Arial" w:hAnsi="Arial" w:cs="Arial"/>
                <w:sz w:val="20"/>
                <w:szCs w:val="20"/>
              </w:rPr>
            </w:pPr>
            <w:r w:rsidRPr="00472884">
              <w:rPr>
                <w:rFonts w:ascii="Arial" w:hAnsi="Arial" w:cs="Arial"/>
                <w:sz w:val="20"/>
                <w:szCs w:val="20"/>
              </w:rPr>
              <w:t>Loss of privilege.</w:t>
            </w:r>
          </w:p>
          <w:p w14:paraId="47D21ADA" w14:textId="77777777" w:rsidR="002738AD" w:rsidRPr="00472884" w:rsidRDefault="002738AD" w:rsidP="002738AD">
            <w:pPr>
              <w:pStyle w:val="ListParagraph"/>
              <w:numPr>
                <w:ilvl w:val="0"/>
                <w:numId w:val="67"/>
              </w:numPr>
              <w:spacing w:after="0" w:line="240" w:lineRule="auto"/>
              <w:rPr>
                <w:rFonts w:ascii="Arial" w:hAnsi="Arial" w:cs="Arial"/>
                <w:sz w:val="20"/>
                <w:szCs w:val="20"/>
              </w:rPr>
            </w:pPr>
            <w:r w:rsidRPr="00472884">
              <w:rPr>
                <w:rFonts w:ascii="Arial" w:hAnsi="Arial" w:cs="Arial"/>
                <w:sz w:val="20"/>
                <w:szCs w:val="20"/>
              </w:rPr>
              <w:t>Lunch time detention.</w:t>
            </w:r>
          </w:p>
        </w:tc>
        <w:tc>
          <w:tcPr>
            <w:tcW w:w="2957" w:type="dxa"/>
            <w:shd w:val="clear" w:color="auto" w:fill="FFFFFF" w:themeFill="background1"/>
          </w:tcPr>
          <w:p w14:paraId="625CF443"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Accessing explicit or inappropriate websites on personal technology while at school.</w:t>
            </w:r>
          </w:p>
          <w:p w14:paraId="23138ABB"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Filming and sharing a fight between students.</w:t>
            </w:r>
          </w:p>
        </w:tc>
        <w:tc>
          <w:tcPr>
            <w:tcW w:w="2627" w:type="dxa"/>
            <w:shd w:val="clear" w:color="auto" w:fill="FFFFFF" w:themeFill="background1"/>
          </w:tcPr>
          <w:p w14:paraId="3FBDD9FC"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Parent contact.</w:t>
            </w:r>
          </w:p>
          <w:p w14:paraId="71607F45"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Loss of privilege.</w:t>
            </w:r>
          </w:p>
          <w:p w14:paraId="1DFF7B65"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Referral to GO/external councillor.</w:t>
            </w:r>
          </w:p>
          <w:p w14:paraId="7D55853F" w14:textId="77777777" w:rsidR="002738AD"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Internal suspension.</w:t>
            </w:r>
          </w:p>
          <w:p w14:paraId="6D2D98F2" w14:textId="3E7BBD94" w:rsidR="006B6D8D" w:rsidRPr="00472884" w:rsidRDefault="006B6D8D" w:rsidP="002738AD">
            <w:pPr>
              <w:pStyle w:val="ListParagraph"/>
              <w:numPr>
                <w:ilvl w:val="0"/>
                <w:numId w:val="54"/>
              </w:numPr>
              <w:spacing w:after="0" w:line="240" w:lineRule="auto"/>
              <w:rPr>
                <w:rFonts w:ascii="Arial" w:hAnsi="Arial" w:cs="Arial"/>
                <w:sz w:val="20"/>
                <w:szCs w:val="20"/>
              </w:rPr>
            </w:pPr>
            <w:r>
              <w:rPr>
                <w:rFonts w:ascii="Arial" w:hAnsi="Arial" w:cs="Arial"/>
                <w:sz w:val="20"/>
                <w:szCs w:val="20"/>
              </w:rPr>
              <w:t>Short suspension (1-10 days).</w:t>
            </w:r>
          </w:p>
        </w:tc>
      </w:tr>
      <w:tr w:rsidR="002738AD" w:rsidRPr="00E81DFE" w14:paraId="461DEE26" w14:textId="77777777" w:rsidTr="002738AD">
        <w:trPr>
          <w:trHeight w:val="290"/>
          <w:jc w:val="center"/>
        </w:trPr>
        <w:tc>
          <w:tcPr>
            <w:tcW w:w="1628" w:type="dxa"/>
            <w:shd w:val="clear" w:color="auto" w:fill="FEF0CD" w:themeFill="accent2" w:themeFillTint="33"/>
            <w:vAlign w:val="center"/>
          </w:tcPr>
          <w:p w14:paraId="14950DEC" w14:textId="2538C998" w:rsidR="002738AD" w:rsidRPr="00E81DFE" w:rsidRDefault="002738AD" w:rsidP="002738AD">
            <w:pPr>
              <w:jc w:val="center"/>
              <w:rPr>
                <w:rFonts w:ascii="Arial" w:hAnsi="Arial" w:cs="Arial"/>
                <w:sz w:val="20"/>
                <w:szCs w:val="20"/>
              </w:rPr>
            </w:pPr>
            <w:r w:rsidRPr="00E81DFE">
              <w:rPr>
                <w:rFonts w:ascii="Arial" w:hAnsi="Arial" w:cs="Arial"/>
                <w:sz w:val="20"/>
                <w:szCs w:val="20"/>
              </w:rPr>
              <w:t>Theft</w:t>
            </w:r>
          </w:p>
        </w:tc>
        <w:tc>
          <w:tcPr>
            <w:tcW w:w="2684" w:type="dxa"/>
          </w:tcPr>
          <w:p w14:paraId="3543E2B6" w14:textId="77777777" w:rsidR="002738AD" w:rsidRPr="00E81DFE" w:rsidRDefault="002738AD" w:rsidP="002738AD">
            <w:pPr>
              <w:rPr>
                <w:rFonts w:ascii="Arial" w:hAnsi="Arial" w:cs="Arial"/>
                <w:sz w:val="20"/>
                <w:szCs w:val="20"/>
              </w:rPr>
            </w:pPr>
            <w:r w:rsidRPr="00E81DFE">
              <w:rPr>
                <w:rFonts w:ascii="Arial" w:hAnsi="Arial" w:cs="Arial"/>
                <w:sz w:val="20"/>
                <w:szCs w:val="20"/>
              </w:rPr>
              <w:t>Student is involved by being in possession of, having passed on, or being responsible for removing school or someone else's property.</w:t>
            </w:r>
          </w:p>
        </w:tc>
        <w:tc>
          <w:tcPr>
            <w:tcW w:w="2638" w:type="dxa"/>
          </w:tcPr>
          <w:p w14:paraId="085D4101" w14:textId="77777777" w:rsidR="002738AD" w:rsidRPr="006E2B78" w:rsidRDefault="002738AD" w:rsidP="002738AD">
            <w:pPr>
              <w:pStyle w:val="ListParagraph"/>
              <w:numPr>
                <w:ilvl w:val="0"/>
                <w:numId w:val="82"/>
              </w:numPr>
              <w:spacing w:after="0" w:line="240" w:lineRule="auto"/>
              <w:rPr>
                <w:rFonts w:ascii="Arial" w:hAnsi="Arial" w:cs="Arial"/>
                <w:sz w:val="20"/>
                <w:szCs w:val="20"/>
              </w:rPr>
            </w:pPr>
            <w:r w:rsidRPr="006E2B78">
              <w:rPr>
                <w:rFonts w:ascii="Arial" w:hAnsi="Arial" w:cs="Arial"/>
                <w:sz w:val="20"/>
                <w:szCs w:val="20"/>
              </w:rPr>
              <w:t>Student takes classroom resources.</w:t>
            </w:r>
          </w:p>
        </w:tc>
        <w:tc>
          <w:tcPr>
            <w:tcW w:w="2296" w:type="dxa"/>
          </w:tcPr>
          <w:p w14:paraId="7C937184" w14:textId="77777777" w:rsidR="002738AD" w:rsidRPr="00472884" w:rsidRDefault="002738AD" w:rsidP="002738AD">
            <w:pPr>
              <w:pStyle w:val="ListParagraph"/>
              <w:numPr>
                <w:ilvl w:val="0"/>
                <w:numId w:val="68"/>
              </w:numPr>
              <w:spacing w:after="0" w:line="240" w:lineRule="auto"/>
              <w:rPr>
                <w:rFonts w:ascii="Arial" w:hAnsi="Arial" w:cs="Arial"/>
                <w:sz w:val="20"/>
                <w:szCs w:val="20"/>
              </w:rPr>
            </w:pPr>
            <w:r w:rsidRPr="00472884">
              <w:rPr>
                <w:rFonts w:ascii="Arial" w:hAnsi="Arial" w:cs="Arial"/>
                <w:sz w:val="20"/>
                <w:szCs w:val="20"/>
              </w:rPr>
              <w:t>Parent/Guardian contact</w:t>
            </w:r>
          </w:p>
          <w:p w14:paraId="3F76D0F6" w14:textId="77777777" w:rsidR="002738AD" w:rsidRPr="00472884" w:rsidRDefault="002738AD" w:rsidP="002738AD">
            <w:pPr>
              <w:pStyle w:val="ListParagraph"/>
              <w:numPr>
                <w:ilvl w:val="0"/>
                <w:numId w:val="68"/>
              </w:numPr>
              <w:spacing w:after="0" w:line="240" w:lineRule="auto"/>
              <w:rPr>
                <w:rFonts w:ascii="Arial" w:hAnsi="Arial" w:cs="Arial"/>
                <w:sz w:val="20"/>
                <w:szCs w:val="20"/>
              </w:rPr>
            </w:pPr>
            <w:r w:rsidRPr="00472884">
              <w:rPr>
                <w:rFonts w:ascii="Arial" w:hAnsi="Arial" w:cs="Arial"/>
                <w:sz w:val="20"/>
                <w:szCs w:val="20"/>
              </w:rPr>
              <w:t>Restorative practices</w:t>
            </w:r>
          </w:p>
          <w:p w14:paraId="4C3B3885" w14:textId="77777777" w:rsidR="002738AD" w:rsidRPr="00472884" w:rsidRDefault="002738AD" w:rsidP="002738AD">
            <w:pPr>
              <w:pStyle w:val="ListParagraph"/>
              <w:numPr>
                <w:ilvl w:val="0"/>
                <w:numId w:val="68"/>
              </w:numPr>
              <w:spacing w:after="0" w:line="240" w:lineRule="auto"/>
              <w:rPr>
                <w:rFonts w:ascii="Arial" w:hAnsi="Arial" w:cs="Arial"/>
                <w:sz w:val="20"/>
                <w:szCs w:val="20"/>
              </w:rPr>
            </w:pPr>
            <w:r w:rsidRPr="00472884">
              <w:rPr>
                <w:rFonts w:ascii="Arial" w:hAnsi="Arial" w:cs="Arial"/>
                <w:sz w:val="20"/>
                <w:szCs w:val="20"/>
              </w:rPr>
              <w:t>Loss of privilege.</w:t>
            </w:r>
          </w:p>
        </w:tc>
        <w:tc>
          <w:tcPr>
            <w:tcW w:w="2957" w:type="dxa"/>
            <w:shd w:val="clear" w:color="auto" w:fill="FFFFFF" w:themeFill="background1"/>
          </w:tcPr>
          <w:p w14:paraId="16F42747"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Student deliberately takes money or personal items from another person (staff or student)</w:t>
            </w:r>
          </w:p>
        </w:tc>
        <w:tc>
          <w:tcPr>
            <w:tcW w:w="2627" w:type="dxa"/>
            <w:shd w:val="clear" w:color="auto" w:fill="FFFFFF" w:themeFill="background1"/>
          </w:tcPr>
          <w:p w14:paraId="2F9383EB"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Parent/Guardian contact</w:t>
            </w:r>
          </w:p>
          <w:p w14:paraId="49389FE5"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Restorative practices</w:t>
            </w:r>
          </w:p>
          <w:p w14:paraId="1C5ADFA6"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Restitution</w:t>
            </w:r>
          </w:p>
          <w:p w14:paraId="65429368"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Loss of privilege.</w:t>
            </w:r>
          </w:p>
        </w:tc>
      </w:tr>
      <w:tr w:rsidR="002738AD" w:rsidRPr="00E81DFE" w14:paraId="7E3F5319" w14:textId="77777777" w:rsidTr="002738AD">
        <w:trPr>
          <w:trHeight w:val="290"/>
          <w:jc w:val="center"/>
        </w:trPr>
        <w:tc>
          <w:tcPr>
            <w:tcW w:w="1628" w:type="dxa"/>
            <w:shd w:val="clear" w:color="auto" w:fill="FEF0CD" w:themeFill="accent2" w:themeFillTint="33"/>
            <w:vAlign w:val="center"/>
          </w:tcPr>
          <w:p w14:paraId="0545FAD4" w14:textId="77777777" w:rsidR="002738AD" w:rsidRPr="00E81DFE" w:rsidRDefault="002738AD" w:rsidP="002738AD">
            <w:pPr>
              <w:jc w:val="center"/>
              <w:rPr>
                <w:rFonts w:ascii="Arial" w:hAnsi="Arial" w:cs="Arial"/>
                <w:sz w:val="20"/>
                <w:szCs w:val="20"/>
              </w:rPr>
            </w:pPr>
            <w:r w:rsidRPr="00E81DFE">
              <w:rPr>
                <w:rFonts w:ascii="Arial" w:hAnsi="Arial" w:cs="Arial"/>
                <w:sz w:val="20"/>
                <w:szCs w:val="20"/>
              </w:rPr>
              <w:lastRenderedPageBreak/>
              <w:t>Truancy</w:t>
            </w:r>
          </w:p>
        </w:tc>
        <w:tc>
          <w:tcPr>
            <w:tcW w:w="2684" w:type="dxa"/>
          </w:tcPr>
          <w:p w14:paraId="68B45461" w14:textId="77777777" w:rsidR="002738AD" w:rsidRPr="00E81DFE" w:rsidRDefault="002738AD" w:rsidP="002738AD">
            <w:pPr>
              <w:rPr>
                <w:rFonts w:ascii="Arial" w:hAnsi="Arial" w:cs="Arial"/>
                <w:sz w:val="20"/>
                <w:szCs w:val="20"/>
              </w:rPr>
            </w:pPr>
            <w:r w:rsidRPr="00E81DFE">
              <w:rPr>
                <w:rFonts w:ascii="Arial" w:hAnsi="Arial" w:cs="Arial"/>
                <w:sz w:val="20"/>
                <w:szCs w:val="20"/>
              </w:rPr>
              <w:t>Student is present at school, but is absent for one or more scheduled classes without permission or appropriate reason.</w:t>
            </w:r>
          </w:p>
        </w:tc>
        <w:tc>
          <w:tcPr>
            <w:tcW w:w="2638" w:type="dxa"/>
          </w:tcPr>
          <w:p w14:paraId="6916045F" w14:textId="77777777" w:rsidR="002738AD" w:rsidRPr="006E2B78" w:rsidRDefault="002738AD" w:rsidP="002738AD">
            <w:pPr>
              <w:pStyle w:val="ListParagraph"/>
              <w:numPr>
                <w:ilvl w:val="0"/>
                <w:numId w:val="83"/>
              </w:numPr>
              <w:spacing w:after="0" w:line="240" w:lineRule="auto"/>
              <w:rPr>
                <w:rFonts w:ascii="Arial" w:hAnsi="Arial" w:cs="Arial"/>
                <w:sz w:val="20"/>
                <w:szCs w:val="20"/>
              </w:rPr>
            </w:pPr>
            <w:r w:rsidRPr="006E2B78">
              <w:rPr>
                <w:rFonts w:ascii="Arial" w:hAnsi="Arial" w:cs="Arial"/>
                <w:sz w:val="20"/>
                <w:szCs w:val="20"/>
              </w:rPr>
              <w:t>Late to class unexplained</w:t>
            </w:r>
          </w:p>
          <w:p w14:paraId="0CB2A960" w14:textId="77777777" w:rsidR="002738AD" w:rsidRPr="006E2B78" w:rsidRDefault="002738AD" w:rsidP="002738AD">
            <w:pPr>
              <w:pStyle w:val="ListParagraph"/>
              <w:numPr>
                <w:ilvl w:val="0"/>
                <w:numId w:val="83"/>
              </w:numPr>
              <w:spacing w:after="0" w:line="240" w:lineRule="auto"/>
              <w:rPr>
                <w:rFonts w:ascii="Arial" w:hAnsi="Arial" w:cs="Arial"/>
                <w:sz w:val="20"/>
                <w:szCs w:val="20"/>
              </w:rPr>
            </w:pPr>
            <w:r w:rsidRPr="006E2B78">
              <w:rPr>
                <w:rFonts w:ascii="Arial" w:hAnsi="Arial" w:cs="Arial"/>
                <w:sz w:val="20"/>
                <w:szCs w:val="20"/>
              </w:rPr>
              <w:t>Truancy – not being present in class but present at school.</w:t>
            </w:r>
          </w:p>
        </w:tc>
        <w:tc>
          <w:tcPr>
            <w:tcW w:w="2296" w:type="dxa"/>
          </w:tcPr>
          <w:p w14:paraId="15F1437C" w14:textId="77777777" w:rsidR="002738AD" w:rsidRDefault="002738AD" w:rsidP="002738AD">
            <w:pPr>
              <w:pStyle w:val="ListParagraph"/>
              <w:numPr>
                <w:ilvl w:val="0"/>
                <w:numId w:val="69"/>
              </w:numPr>
              <w:spacing w:after="0" w:line="240" w:lineRule="auto"/>
              <w:rPr>
                <w:rFonts w:ascii="Arial" w:hAnsi="Arial" w:cs="Arial"/>
                <w:sz w:val="20"/>
                <w:szCs w:val="20"/>
              </w:rPr>
            </w:pPr>
            <w:r w:rsidRPr="00472884">
              <w:rPr>
                <w:rFonts w:ascii="Arial" w:hAnsi="Arial" w:cs="Arial"/>
                <w:sz w:val="20"/>
                <w:szCs w:val="20"/>
              </w:rPr>
              <w:t>Lunch detention to complete missed activity or event.</w:t>
            </w:r>
          </w:p>
          <w:p w14:paraId="637FB30D" w14:textId="77777777" w:rsidR="006B6D8D" w:rsidRDefault="006B6D8D" w:rsidP="006B6D8D">
            <w:pPr>
              <w:pStyle w:val="ListParagraph"/>
              <w:numPr>
                <w:ilvl w:val="0"/>
                <w:numId w:val="69"/>
              </w:numPr>
              <w:spacing w:after="0" w:line="240" w:lineRule="auto"/>
              <w:rPr>
                <w:rFonts w:ascii="Arial" w:hAnsi="Arial" w:cs="Arial"/>
                <w:sz w:val="20"/>
                <w:szCs w:val="20"/>
              </w:rPr>
            </w:pPr>
            <w:r>
              <w:rPr>
                <w:rFonts w:ascii="Arial" w:hAnsi="Arial" w:cs="Arial"/>
                <w:sz w:val="20"/>
                <w:szCs w:val="20"/>
              </w:rPr>
              <w:t>Loss of privilege.</w:t>
            </w:r>
          </w:p>
          <w:p w14:paraId="3D187AD4" w14:textId="2980542D" w:rsidR="006B6D8D" w:rsidRPr="006B6D8D" w:rsidRDefault="006B6D8D" w:rsidP="006B6D8D">
            <w:pPr>
              <w:pStyle w:val="ListParagraph"/>
              <w:numPr>
                <w:ilvl w:val="0"/>
                <w:numId w:val="69"/>
              </w:numPr>
              <w:spacing w:after="0" w:line="240" w:lineRule="auto"/>
              <w:rPr>
                <w:rFonts w:ascii="Arial" w:hAnsi="Arial" w:cs="Arial"/>
                <w:sz w:val="20"/>
                <w:szCs w:val="20"/>
              </w:rPr>
            </w:pPr>
            <w:r>
              <w:rPr>
                <w:rFonts w:ascii="Arial" w:hAnsi="Arial" w:cs="Arial"/>
                <w:sz w:val="20"/>
                <w:szCs w:val="20"/>
              </w:rPr>
              <w:t>Contact home.</w:t>
            </w:r>
          </w:p>
        </w:tc>
        <w:tc>
          <w:tcPr>
            <w:tcW w:w="2957" w:type="dxa"/>
            <w:shd w:val="clear" w:color="auto" w:fill="FFFFFF" w:themeFill="background1"/>
          </w:tcPr>
          <w:p w14:paraId="6F2CDE45" w14:textId="3B2A185E"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Repeated incidents of late to class</w:t>
            </w:r>
            <w:r w:rsidR="006B6D8D">
              <w:rPr>
                <w:rFonts w:ascii="Arial" w:hAnsi="Arial" w:cs="Arial"/>
                <w:sz w:val="20"/>
                <w:szCs w:val="20"/>
              </w:rPr>
              <w:t>.</w:t>
            </w:r>
          </w:p>
          <w:p w14:paraId="2757F34E"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Truancy – Leaving the school grounds without permission or without following the correct sign out processes.</w:t>
            </w:r>
          </w:p>
        </w:tc>
        <w:tc>
          <w:tcPr>
            <w:tcW w:w="2627" w:type="dxa"/>
            <w:shd w:val="clear" w:color="auto" w:fill="FFFFFF" w:themeFill="background1"/>
          </w:tcPr>
          <w:p w14:paraId="741DC316" w14:textId="58F595B4" w:rsidR="002738AD"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Loss of privilege.</w:t>
            </w:r>
          </w:p>
          <w:p w14:paraId="607D0623" w14:textId="7EED6F13" w:rsidR="006B6D8D" w:rsidRPr="00472884" w:rsidRDefault="006B6D8D" w:rsidP="002738AD">
            <w:pPr>
              <w:pStyle w:val="ListParagraph"/>
              <w:numPr>
                <w:ilvl w:val="0"/>
                <w:numId w:val="54"/>
              </w:numPr>
              <w:spacing w:after="0" w:line="240" w:lineRule="auto"/>
              <w:rPr>
                <w:rFonts w:ascii="Arial" w:hAnsi="Arial" w:cs="Arial"/>
                <w:sz w:val="20"/>
                <w:szCs w:val="20"/>
              </w:rPr>
            </w:pPr>
            <w:r>
              <w:rPr>
                <w:rFonts w:ascii="Arial" w:hAnsi="Arial" w:cs="Arial"/>
                <w:sz w:val="20"/>
                <w:szCs w:val="20"/>
              </w:rPr>
              <w:t>Contact home.</w:t>
            </w:r>
          </w:p>
          <w:p w14:paraId="34D21555" w14:textId="624B69AA"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Admin Leader follow</w:t>
            </w:r>
            <w:r w:rsidR="006B6D8D">
              <w:rPr>
                <w:rFonts w:ascii="Arial" w:hAnsi="Arial" w:cs="Arial"/>
                <w:sz w:val="20"/>
                <w:szCs w:val="20"/>
              </w:rPr>
              <w:t xml:space="preserve"> up.</w:t>
            </w:r>
          </w:p>
          <w:p w14:paraId="7A893EE8" w14:textId="77777777" w:rsidR="002738AD" w:rsidRPr="00472884" w:rsidRDefault="002738AD" w:rsidP="002738AD">
            <w:pPr>
              <w:pStyle w:val="ListParagraph"/>
              <w:numPr>
                <w:ilvl w:val="0"/>
                <w:numId w:val="54"/>
              </w:numPr>
              <w:spacing w:after="0" w:line="240" w:lineRule="auto"/>
              <w:rPr>
                <w:rFonts w:ascii="Arial" w:hAnsi="Arial" w:cs="Arial"/>
                <w:sz w:val="20"/>
                <w:szCs w:val="20"/>
              </w:rPr>
            </w:pPr>
            <w:r w:rsidRPr="00472884">
              <w:rPr>
                <w:rFonts w:ascii="Arial" w:hAnsi="Arial" w:cs="Arial"/>
                <w:sz w:val="20"/>
                <w:szCs w:val="20"/>
              </w:rPr>
              <w:t>Restorative practices.</w:t>
            </w:r>
          </w:p>
        </w:tc>
      </w:tr>
      <w:tr w:rsidR="002738AD" w:rsidRPr="00E81DFE" w14:paraId="155E565B" w14:textId="77777777" w:rsidTr="002738AD">
        <w:trPr>
          <w:trHeight w:val="290"/>
          <w:jc w:val="center"/>
        </w:trPr>
        <w:tc>
          <w:tcPr>
            <w:tcW w:w="1628" w:type="dxa"/>
            <w:shd w:val="clear" w:color="auto" w:fill="FEF0CD" w:themeFill="accent2" w:themeFillTint="33"/>
            <w:vAlign w:val="center"/>
          </w:tcPr>
          <w:p w14:paraId="5E63D9FF" w14:textId="0E9A88C4" w:rsidR="002738AD" w:rsidRPr="00E81DFE" w:rsidRDefault="002738AD" w:rsidP="002738AD">
            <w:pPr>
              <w:jc w:val="center"/>
              <w:rPr>
                <w:rFonts w:ascii="Arial" w:hAnsi="Arial" w:cs="Arial"/>
                <w:sz w:val="20"/>
                <w:szCs w:val="20"/>
              </w:rPr>
            </w:pPr>
            <w:r w:rsidRPr="00E81DFE">
              <w:rPr>
                <w:rFonts w:ascii="Arial" w:hAnsi="Arial" w:cs="Arial"/>
                <w:sz w:val="20"/>
                <w:szCs w:val="20"/>
              </w:rPr>
              <w:t>Use/possession of combustibles</w:t>
            </w:r>
          </w:p>
        </w:tc>
        <w:tc>
          <w:tcPr>
            <w:tcW w:w="2684" w:type="dxa"/>
          </w:tcPr>
          <w:p w14:paraId="37AEE57A" w14:textId="77777777" w:rsidR="002738AD" w:rsidRPr="00E81DFE" w:rsidRDefault="002738AD" w:rsidP="002738AD">
            <w:pPr>
              <w:rPr>
                <w:rFonts w:ascii="Arial" w:hAnsi="Arial" w:cs="Arial"/>
                <w:sz w:val="20"/>
                <w:szCs w:val="20"/>
              </w:rPr>
            </w:pPr>
            <w:r w:rsidRPr="00E81DFE">
              <w:rPr>
                <w:rFonts w:ascii="Arial" w:hAnsi="Arial" w:cs="Arial"/>
                <w:sz w:val="20"/>
                <w:szCs w:val="20"/>
              </w:rPr>
              <w:t>Student is/was in possession of substances/objects readily capable of causing bodily harm and/or property damage (</w:t>
            </w:r>
            <w:proofErr w:type="gramStart"/>
            <w:r w:rsidRPr="00E81DFE">
              <w:rPr>
                <w:rFonts w:ascii="Arial" w:hAnsi="Arial" w:cs="Arial"/>
                <w:sz w:val="20"/>
                <w:szCs w:val="20"/>
              </w:rPr>
              <w:t>e.g.</w:t>
            </w:r>
            <w:proofErr w:type="gramEnd"/>
            <w:r w:rsidRPr="00E81DFE">
              <w:rPr>
                <w:rFonts w:ascii="Arial" w:hAnsi="Arial" w:cs="Arial"/>
                <w:sz w:val="20"/>
                <w:szCs w:val="20"/>
              </w:rPr>
              <w:t xml:space="preserve"> matches, lighters, firecrackers, petrol, lighter fluid, aerosols).</w:t>
            </w:r>
          </w:p>
        </w:tc>
        <w:tc>
          <w:tcPr>
            <w:tcW w:w="2638" w:type="dxa"/>
          </w:tcPr>
          <w:p w14:paraId="4BA64AFE" w14:textId="36FA5EF4" w:rsidR="002738AD" w:rsidRPr="006E2B78" w:rsidRDefault="002738AD" w:rsidP="002738AD">
            <w:pPr>
              <w:pStyle w:val="ListParagraph"/>
              <w:numPr>
                <w:ilvl w:val="0"/>
                <w:numId w:val="84"/>
              </w:numPr>
              <w:spacing w:after="0" w:line="240" w:lineRule="auto"/>
              <w:rPr>
                <w:rFonts w:ascii="Arial" w:hAnsi="Arial" w:cs="Arial"/>
                <w:sz w:val="20"/>
                <w:szCs w:val="20"/>
              </w:rPr>
            </w:pPr>
            <w:r w:rsidRPr="006E2B78">
              <w:rPr>
                <w:rFonts w:ascii="Arial" w:hAnsi="Arial" w:cs="Arial"/>
                <w:sz w:val="20"/>
                <w:szCs w:val="20"/>
              </w:rPr>
              <w:t>Possession of matches, light</w:t>
            </w:r>
            <w:r w:rsidR="006B6D8D">
              <w:rPr>
                <w:rFonts w:ascii="Arial" w:hAnsi="Arial" w:cs="Arial"/>
                <w:sz w:val="20"/>
                <w:szCs w:val="20"/>
              </w:rPr>
              <w:t>er</w:t>
            </w:r>
            <w:r w:rsidRPr="006E2B78">
              <w:rPr>
                <w:rFonts w:ascii="Arial" w:hAnsi="Arial" w:cs="Arial"/>
                <w:sz w:val="20"/>
                <w:szCs w:val="20"/>
              </w:rPr>
              <w:t>s</w:t>
            </w:r>
            <w:r w:rsidR="006B6D8D">
              <w:rPr>
                <w:rFonts w:ascii="Arial" w:hAnsi="Arial" w:cs="Arial"/>
                <w:sz w:val="20"/>
                <w:szCs w:val="20"/>
              </w:rPr>
              <w:t>.</w:t>
            </w:r>
          </w:p>
          <w:p w14:paraId="4597CBAA" w14:textId="3E198EFB" w:rsidR="002738AD" w:rsidRPr="006E2B78" w:rsidRDefault="002738AD" w:rsidP="002738AD">
            <w:pPr>
              <w:pStyle w:val="ListParagraph"/>
              <w:numPr>
                <w:ilvl w:val="0"/>
                <w:numId w:val="84"/>
              </w:numPr>
              <w:spacing w:after="0" w:line="240" w:lineRule="auto"/>
              <w:rPr>
                <w:rFonts w:ascii="Arial" w:hAnsi="Arial" w:cs="Arial"/>
                <w:sz w:val="20"/>
                <w:szCs w:val="20"/>
              </w:rPr>
            </w:pPr>
            <w:r w:rsidRPr="006E2B78">
              <w:rPr>
                <w:rFonts w:ascii="Arial" w:hAnsi="Arial" w:cs="Arial"/>
                <w:sz w:val="20"/>
                <w:szCs w:val="20"/>
              </w:rPr>
              <w:t>Inappropriate use of aerosols</w:t>
            </w:r>
            <w:r w:rsidR="006B6D8D">
              <w:rPr>
                <w:rFonts w:ascii="Arial" w:hAnsi="Arial" w:cs="Arial"/>
                <w:sz w:val="20"/>
                <w:szCs w:val="20"/>
              </w:rPr>
              <w:t>.</w:t>
            </w:r>
          </w:p>
        </w:tc>
        <w:tc>
          <w:tcPr>
            <w:tcW w:w="2296" w:type="dxa"/>
          </w:tcPr>
          <w:p w14:paraId="6B6D06FB" w14:textId="597D71B0" w:rsidR="002738AD" w:rsidRPr="00472884" w:rsidRDefault="002738AD" w:rsidP="002738AD">
            <w:pPr>
              <w:pStyle w:val="ListParagraph"/>
              <w:numPr>
                <w:ilvl w:val="0"/>
                <w:numId w:val="70"/>
              </w:numPr>
              <w:spacing w:after="0" w:line="240" w:lineRule="auto"/>
              <w:rPr>
                <w:rFonts w:ascii="Arial" w:hAnsi="Arial" w:cs="Arial"/>
                <w:sz w:val="20"/>
                <w:szCs w:val="20"/>
              </w:rPr>
            </w:pPr>
            <w:r w:rsidRPr="00472884">
              <w:rPr>
                <w:rFonts w:ascii="Arial" w:hAnsi="Arial" w:cs="Arial"/>
                <w:sz w:val="20"/>
                <w:szCs w:val="20"/>
              </w:rPr>
              <w:t>Confiscation</w:t>
            </w:r>
          </w:p>
          <w:p w14:paraId="50B1BD4C" w14:textId="7B4A6171" w:rsidR="002738AD" w:rsidRPr="00472884" w:rsidRDefault="002738AD" w:rsidP="002738AD">
            <w:pPr>
              <w:pStyle w:val="ListParagraph"/>
              <w:numPr>
                <w:ilvl w:val="0"/>
                <w:numId w:val="70"/>
              </w:numPr>
              <w:spacing w:after="0" w:line="240" w:lineRule="auto"/>
              <w:rPr>
                <w:rFonts w:ascii="Arial" w:hAnsi="Arial" w:cs="Arial"/>
                <w:sz w:val="20"/>
                <w:szCs w:val="20"/>
              </w:rPr>
            </w:pPr>
            <w:r w:rsidRPr="00472884">
              <w:rPr>
                <w:rFonts w:ascii="Arial" w:hAnsi="Arial" w:cs="Arial"/>
                <w:sz w:val="20"/>
                <w:szCs w:val="20"/>
              </w:rPr>
              <w:t>Parent/</w:t>
            </w:r>
            <w:r w:rsidR="006B6D8D">
              <w:rPr>
                <w:rFonts w:ascii="Arial" w:hAnsi="Arial" w:cs="Arial"/>
                <w:sz w:val="20"/>
                <w:szCs w:val="20"/>
              </w:rPr>
              <w:t>Carer</w:t>
            </w:r>
            <w:r w:rsidRPr="00472884">
              <w:rPr>
                <w:rFonts w:ascii="Arial" w:hAnsi="Arial" w:cs="Arial"/>
                <w:sz w:val="20"/>
                <w:szCs w:val="20"/>
              </w:rPr>
              <w:t xml:space="preserve"> contact.</w:t>
            </w:r>
          </w:p>
        </w:tc>
        <w:tc>
          <w:tcPr>
            <w:tcW w:w="2957" w:type="dxa"/>
            <w:shd w:val="clear" w:color="auto" w:fill="FFFFFF" w:themeFill="background1"/>
          </w:tcPr>
          <w:p w14:paraId="4DB7FF06" w14:textId="77777777" w:rsidR="002738AD" w:rsidRPr="00472884" w:rsidRDefault="002738AD" w:rsidP="002738AD">
            <w:pPr>
              <w:pStyle w:val="ListParagraph"/>
              <w:numPr>
                <w:ilvl w:val="0"/>
                <w:numId w:val="55"/>
              </w:numPr>
              <w:spacing w:after="0" w:line="240" w:lineRule="auto"/>
              <w:rPr>
                <w:rFonts w:ascii="Arial" w:hAnsi="Arial" w:cs="Arial"/>
                <w:sz w:val="20"/>
                <w:szCs w:val="20"/>
              </w:rPr>
            </w:pPr>
            <w:r w:rsidRPr="00472884">
              <w:rPr>
                <w:rFonts w:ascii="Arial" w:hAnsi="Arial" w:cs="Arial"/>
                <w:sz w:val="20"/>
                <w:szCs w:val="20"/>
              </w:rPr>
              <w:t>Deliberating lighting a fire on school grounds.</w:t>
            </w:r>
          </w:p>
        </w:tc>
        <w:tc>
          <w:tcPr>
            <w:tcW w:w="2627" w:type="dxa"/>
            <w:shd w:val="clear" w:color="auto" w:fill="FFFFFF" w:themeFill="background1"/>
          </w:tcPr>
          <w:p w14:paraId="18C61AC6" w14:textId="602744C2" w:rsidR="006B6D8D" w:rsidRPr="006B6D8D" w:rsidRDefault="006B6D8D" w:rsidP="006B6D8D">
            <w:pPr>
              <w:pStyle w:val="ListParagraph"/>
              <w:numPr>
                <w:ilvl w:val="0"/>
                <w:numId w:val="55"/>
              </w:numPr>
              <w:spacing w:after="0" w:line="240" w:lineRule="auto"/>
              <w:rPr>
                <w:rFonts w:ascii="Arial" w:hAnsi="Arial" w:cs="Arial"/>
                <w:sz w:val="20"/>
                <w:szCs w:val="20"/>
              </w:rPr>
            </w:pPr>
            <w:r>
              <w:rPr>
                <w:rFonts w:ascii="Arial" w:hAnsi="Arial" w:cs="Arial"/>
                <w:sz w:val="20"/>
                <w:szCs w:val="20"/>
              </w:rPr>
              <w:t>Contact home.</w:t>
            </w:r>
          </w:p>
          <w:p w14:paraId="7D3422C4" w14:textId="5A12A80F" w:rsidR="006B6D8D" w:rsidRDefault="006B6D8D" w:rsidP="002738AD">
            <w:pPr>
              <w:pStyle w:val="ListParagraph"/>
              <w:numPr>
                <w:ilvl w:val="0"/>
                <w:numId w:val="55"/>
              </w:numPr>
              <w:spacing w:after="0" w:line="240" w:lineRule="auto"/>
              <w:rPr>
                <w:rFonts w:ascii="Arial" w:hAnsi="Arial" w:cs="Arial"/>
                <w:sz w:val="20"/>
                <w:szCs w:val="20"/>
              </w:rPr>
            </w:pPr>
            <w:r>
              <w:rPr>
                <w:rFonts w:ascii="Arial" w:hAnsi="Arial" w:cs="Arial"/>
                <w:sz w:val="20"/>
                <w:szCs w:val="20"/>
              </w:rPr>
              <w:t>Internal suspension.</w:t>
            </w:r>
          </w:p>
          <w:p w14:paraId="078E3494" w14:textId="2E9649F9" w:rsidR="006B6D8D" w:rsidRDefault="006B6D8D" w:rsidP="002738AD">
            <w:pPr>
              <w:pStyle w:val="ListParagraph"/>
              <w:numPr>
                <w:ilvl w:val="0"/>
                <w:numId w:val="55"/>
              </w:numPr>
              <w:spacing w:after="0" w:line="240" w:lineRule="auto"/>
              <w:rPr>
                <w:rFonts w:ascii="Arial" w:hAnsi="Arial" w:cs="Arial"/>
                <w:sz w:val="20"/>
                <w:szCs w:val="20"/>
              </w:rPr>
            </w:pPr>
            <w:r>
              <w:rPr>
                <w:rFonts w:ascii="Arial" w:hAnsi="Arial" w:cs="Arial"/>
                <w:sz w:val="20"/>
                <w:szCs w:val="20"/>
              </w:rPr>
              <w:t>Short suspension (1-10 days).</w:t>
            </w:r>
          </w:p>
          <w:p w14:paraId="26BF7108" w14:textId="6F893145" w:rsidR="002738AD" w:rsidRPr="00472884" w:rsidRDefault="002738AD" w:rsidP="002738AD">
            <w:pPr>
              <w:pStyle w:val="ListParagraph"/>
              <w:numPr>
                <w:ilvl w:val="0"/>
                <w:numId w:val="55"/>
              </w:numPr>
              <w:spacing w:after="0" w:line="240" w:lineRule="auto"/>
              <w:rPr>
                <w:rFonts w:ascii="Arial" w:hAnsi="Arial" w:cs="Arial"/>
                <w:sz w:val="20"/>
                <w:szCs w:val="20"/>
              </w:rPr>
            </w:pPr>
            <w:r w:rsidRPr="00472884">
              <w:rPr>
                <w:rFonts w:ascii="Arial" w:hAnsi="Arial" w:cs="Arial"/>
                <w:sz w:val="20"/>
                <w:szCs w:val="20"/>
              </w:rPr>
              <w:t>Long suspension (11 – 20 days)</w:t>
            </w:r>
          </w:p>
          <w:p w14:paraId="1960104F" w14:textId="77777777" w:rsidR="002738AD" w:rsidRPr="00472884" w:rsidRDefault="002738AD" w:rsidP="002738AD">
            <w:pPr>
              <w:pStyle w:val="ListParagraph"/>
              <w:numPr>
                <w:ilvl w:val="0"/>
                <w:numId w:val="55"/>
              </w:numPr>
              <w:spacing w:after="0" w:line="240" w:lineRule="auto"/>
              <w:rPr>
                <w:rFonts w:ascii="Arial" w:hAnsi="Arial" w:cs="Arial"/>
                <w:sz w:val="20"/>
                <w:szCs w:val="20"/>
              </w:rPr>
            </w:pPr>
            <w:proofErr w:type="gramStart"/>
            <w:r w:rsidRPr="00472884">
              <w:rPr>
                <w:rFonts w:ascii="Arial" w:hAnsi="Arial" w:cs="Arial"/>
                <w:sz w:val="20"/>
                <w:szCs w:val="20"/>
              </w:rPr>
              <w:t>20 day</w:t>
            </w:r>
            <w:proofErr w:type="gramEnd"/>
            <w:r w:rsidRPr="00472884">
              <w:rPr>
                <w:rFonts w:ascii="Arial" w:hAnsi="Arial" w:cs="Arial"/>
                <w:sz w:val="20"/>
                <w:szCs w:val="20"/>
              </w:rPr>
              <w:t xml:space="preserve"> suspension pending exclusion</w:t>
            </w:r>
          </w:p>
        </w:tc>
      </w:tr>
      <w:tr w:rsidR="002738AD" w:rsidRPr="00E81DFE" w14:paraId="4D069B4F" w14:textId="77777777" w:rsidTr="002738AD">
        <w:trPr>
          <w:trHeight w:val="290"/>
          <w:jc w:val="center"/>
        </w:trPr>
        <w:tc>
          <w:tcPr>
            <w:tcW w:w="1628" w:type="dxa"/>
            <w:shd w:val="clear" w:color="auto" w:fill="FEF0CD" w:themeFill="accent2" w:themeFillTint="33"/>
            <w:vAlign w:val="center"/>
          </w:tcPr>
          <w:p w14:paraId="5F23A89D" w14:textId="3C7F4667" w:rsidR="002738AD" w:rsidRPr="00E81DFE" w:rsidRDefault="002738AD" w:rsidP="002738AD">
            <w:pPr>
              <w:jc w:val="center"/>
              <w:rPr>
                <w:rFonts w:ascii="Arial" w:hAnsi="Arial" w:cs="Arial"/>
                <w:sz w:val="20"/>
                <w:szCs w:val="20"/>
              </w:rPr>
            </w:pPr>
            <w:r w:rsidRPr="00E81DFE">
              <w:rPr>
                <w:rFonts w:ascii="Arial" w:hAnsi="Arial" w:cs="Arial"/>
                <w:sz w:val="20"/>
                <w:szCs w:val="20"/>
              </w:rPr>
              <w:t>Use/possession of weapons</w:t>
            </w:r>
          </w:p>
        </w:tc>
        <w:tc>
          <w:tcPr>
            <w:tcW w:w="2684" w:type="dxa"/>
          </w:tcPr>
          <w:p w14:paraId="76087AC7" w14:textId="77777777" w:rsidR="002738AD" w:rsidRPr="00E81DFE" w:rsidRDefault="002738AD" w:rsidP="002738AD">
            <w:pPr>
              <w:rPr>
                <w:rFonts w:ascii="Arial" w:hAnsi="Arial" w:cs="Arial"/>
                <w:sz w:val="20"/>
                <w:szCs w:val="20"/>
              </w:rPr>
            </w:pPr>
            <w:r w:rsidRPr="00E81DFE">
              <w:rPr>
                <w:rFonts w:ascii="Arial" w:hAnsi="Arial" w:cs="Arial"/>
                <w:sz w:val="20"/>
                <w:szCs w:val="20"/>
              </w:rPr>
              <w:t>Student is in possession of knives and guns (real or look alike), or other objects readily capable of causing bodily harm.</w:t>
            </w:r>
          </w:p>
        </w:tc>
        <w:tc>
          <w:tcPr>
            <w:tcW w:w="2638" w:type="dxa"/>
            <w:shd w:val="clear" w:color="auto" w:fill="BFBFBF" w:themeFill="background1" w:themeFillShade="BF"/>
          </w:tcPr>
          <w:p w14:paraId="3E5B2C23" w14:textId="77777777" w:rsidR="002738AD" w:rsidRPr="004A40AF" w:rsidRDefault="002738AD" w:rsidP="002738AD">
            <w:pPr>
              <w:ind w:left="360"/>
              <w:rPr>
                <w:rFonts w:ascii="Arial" w:hAnsi="Arial" w:cs="Arial"/>
                <w:sz w:val="20"/>
                <w:szCs w:val="20"/>
              </w:rPr>
            </w:pPr>
          </w:p>
        </w:tc>
        <w:tc>
          <w:tcPr>
            <w:tcW w:w="2296" w:type="dxa"/>
            <w:shd w:val="clear" w:color="auto" w:fill="BFBFBF" w:themeFill="background1" w:themeFillShade="BF"/>
          </w:tcPr>
          <w:p w14:paraId="4AB920B1" w14:textId="77777777" w:rsidR="002738AD" w:rsidRPr="004A40AF" w:rsidRDefault="002738AD" w:rsidP="002738AD">
            <w:pPr>
              <w:ind w:left="360"/>
              <w:rPr>
                <w:rFonts w:ascii="Arial" w:hAnsi="Arial" w:cs="Arial"/>
                <w:sz w:val="20"/>
                <w:szCs w:val="20"/>
              </w:rPr>
            </w:pPr>
          </w:p>
        </w:tc>
        <w:tc>
          <w:tcPr>
            <w:tcW w:w="2957" w:type="dxa"/>
            <w:shd w:val="clear" w:color="auto" w:fill="FFFFFF" w:themeFill="background1"/>
          </w:tcPr>
          <w:p w14:paraId="3B28084F" w14:textId="5D859EBE" w:rsidR="002738AD" w:rsidRPr="00472884" w:rsidRDefault="002738AD" w:rsidP="002738AD">
            <w:pPr>
              <w:pStyle w:val="ListParagraph"/>
              <w:numPr>
                <w:ilvl w:val="0"/>
                <w:numId w:val="55"/>
              </w:numPr>
              <w:spacing w:after="0" w:line="240" w:lineRule="auto"/>
              <w:rPr>
                <w:rFonts w:ascii="Arial" w:hAnsi="Arial" w:cs="Arial"/>
                <w:sz w:val="20"/>
                <w:szCs w:val="20"/>
              </w:rPr>
            </w:pPr>
            <w:r w:rsidRPr="00472884">
              <w:rPr>
                <w:rFonts w:ascii="Arial" w:hAnsi="Arial" w:cs="Arial"/>
                <w:sz w:val="20"/>
                <w:szCs w:val="20"/>
              </w:rPr>
              <w:t>Purposefully brin</w:t>
            </w:r>
            <w:r w:rsidR="006B6D8D">
              <w:rPr>
                <w:rFonts w:ascii="Arial" w:hAnsi="Arial" w:cs="Arial"/>
                <w:sz w:val="20"/>
                <w:szCs w:val="20"/>
              </w:rPr>
              <w:t>g</w:t>
            </w:r>
            <w:r w:rsidRPr="00472884">
              <w:rPr>
                <w:rFonts w:ascii="Arial" w:hAnsi="Arial" w:cs="Arial"/>
                <w:sz w:val="20"/>
                <w:szCs w:val="20"/>
              </w:rPr>
              <w:t>ing a knife to school.</w:t>
            </w:r>
          </w:p>
          <w:p w14:paraId="09D388A8" w14:textId="77777777" w:rsidR="002738AD" w:rsidRPr="00472884" w:rsidRDefault="002738AD" w:rsidP="002738AD">
            <w:pPr>
              <w:pStyle w:val="ListParagraph"/>
              <w:numPr>
                <w:ilvl w:val="0"/>
                <w:numId w:val="55"/>
              </w:numPr>
              <w:spacing w:after="0" w:line="240" w:lineRule="auto"/>
              <w:rPr>
                <w:rFonts w:ascii="Arial" w:hAnsi="Arial" w:cs="Arial"/>
                <w:sz w:val="20"/>
                <w:szCs w:val="20"/>
              </w:rPr>
            </w:pPr>
            <w:r w:rsidRPr="00472884">
              <w:rPr>
                <w:rFonts w:ascii="Arial" w:hAnsi="Arial" w:cs="Arial"/>
                <w:sz w:val="20"/>
                <w:szCs w:val="20"/>
              </w:rPr>
              <w:t>Threatening staff/students with a weapon.</w:t>
            </w:r>
          </w:p>
        </w:tc>
        <w:tc>
          <w:tcPr>
            <w:tcW w:w="2627" w:type="dxa"/>
            <w:shd w:val="clear" w:color="auto" w:fill="FFFFFF" w:themeFill="background1"/>
          </w:tcPr>
          <w:p w14:paraId="132E533A" w14:textId="5D070209" w:rsidR="002738AD" w:rsidRPr="00472884" w:rsidRDefault="002738AD" w:rsidP="002738AD">
            <w:pPr>
              <w:pStyle w:val="ListParagraph"/>
              <w:numPr>
                <w:ilvl w:val="0"/>
                <w:numId w:val="55"/>
              </w:numPr>
              <w:spacing w:after="0" w:line="240" w:lineRule="auto"/>
              <w:rPr>
                <w:rFonts w:ascii="Arial" w:hAnsi="Arial" w:cs="Arial"/>
                <w:sz w:val="20"/>
                <w:szCs w:val="20"/>
              </w:rPr>
            </w:pPr>
            <w:r w:rsidRPr="00472884">
              <w:rPr>
                <w:rFonts w:ascii="Arial" w:hAnsi="Arial" w:cs="Arial"/>
                <w:sz w:val="20"/>
                <w:szCs w:val="20"/>
              </w:rPr>
              <w:t>Long suspension (11 – 20 days)</w:t>
            </w:r>
            <w:r w:rsidR="006B6D8D">
              <w:rPr>
                <w:rFonts w:ascii="Arial" w:hAnsi="Arial" w:cs="Arial"/>
                <w:sz w:val="20"/>
                <w:szCs w:val="20"/>
              </w:rPr>
              <w:t>.</w:t>
            </w:r>
          </w:p>
          <w:p w14:paraId="733B8267" w14:textId="70E5F739" w:rsidR="002738AD" w:rsidRPr="00472884" w:rsidRDefault="002738AD" w:rsidP="002738AD">
            <w:pPr>
              <w:pStyle w:val="ListParagraph"/>
              <w:numPr>
                <w:ilvl w:val="0"/>
                <w:numId w:val="55"/>
              </w:numPr>
              <w:spacing w:after="0" w:line="240" w:lineRule="auto"/>
              <w:rPr>
                <w:rFonts w:ascii="Arial" w:hAnsi="Arial" w:cs="Arial"/>
                <w:sz w:val="20"/>
                <w:szCs w:val="20"/>
              </w:rPr>
            </w:pPr>
            <w:proofErr w:type="gramStart"/>
            <w:r w:rsidRPr="00472884">
              <w:rPr>
                <w:rFonts w:ascii="Arial" w:hAnsi="Arial" w:cs="Arial"/>
                <w:sz w:val="20"/>
                <w:szCs w:val="20"/>
              </w:rPr>
              <w:t>20 day</w:t>
            </w:r>
            <w:proofErr w:type="gramEnd"/>
            <w:r w:rsidRPr="00472884">
              <w:rPr>
                <w:rFonts w:ascii="Arial" w:hAnsi="Arial" w:cs="Arial"/>
                <w:sz w:val="20"/>
                <w:szCs w:val="20"/>
              </w:rPr>
              <w:t xml:space="preserve"> suspension pending exclusion</w:t>
            </w:r>
            <w:r w:rsidR="006B6D8D">
              <w:rPr>
                <w:rFonts w:ascii="Arial" w:hAnsi="Arial" w:cs="Arial"/>
                <w:sz w:val="20"/>
                <w:szCs w:val="20"/>
              </w:rPr>
              <w:t>.</w:t>
            </w:r>
          </w:p>
        </w:tc>
      </w:tr>
      <w:tr w:rsidR="002738AD" w:rsidRPr="00E81DFE" w14:paraId="662D0082" w14:textId="77777777" w:rsidTr="002738AD">
        <w:trPr>
          <w:trHeight w:val="290"/>
          <w:jc w:val="center"/>
        </w:trPr>
        <w:tc>
          <w:tcPr>
            <w:tcW w:w="1628" w:type="dxa"/>
            <w:shd w:val="clear" w:color="auto" w:fill="FEF0CD" w:themeFill="accent2" w:themeFillTint="33"/>
            <w:vAlign w:val="center"/>
          </w:tcPr>
          <w:p w14:paraId="11810323" w14:textId="79BCB29C" w:rsidR="002738AD" w:rsidRPr="00E81DFE" w:rsidRDefault="002738AD" w:rsidP="002738AD">
            <w:pPr>
              <w:jc w:val="center"/>
              <w:rPr>
                <w:rFonts w:ascii="Arial" w:hAnsi="Arial" w:cs="Arial"/>
                <w:sz w:val="20"/>
                <w:szCs w:val="20"/>
              </w:rPr>
            </w:pPr>
            <w:r w:rsidRPr="00E81DFE">
              <w:rPr>
                <w:rFonts w:ascii="Arial" w:hAnsi="Arial" w:cs="Arial"/>
                <w:sz w:val="20"/>
                <w:szCs w:val="20"/>
              </w:rPr>
              <w:t>Other – charge-related suspension</w:t>
            </w:r>
          </w:p>
        </w:tc>
        <w:tc>
          <w:tcPr>
            <w:tcW w:w="2684" w:type="dxa"/>
          </w:tcPr>
          <w:p w14:paraId="57EFECFA" w14:textId="6C6A26D3" w:rsidR="002738AD" w:rsidRPr="00472884" w:rsidRDefault="002738AD" w:rsidP="002738AD">
            <w:pPr>
              <w:textAlignment w:val="baseline"/>
              <w:rPr>
                <w:rFonts w:ascii="Arial" w:hAnsi="Arial" w:cs="Arial"/>
                <w:sz w:val="20"/>
                <w:szCs w:val="20"/>
              </w:rPr>
            </w:pPr>
            <w:r w:rsidRPr="00E81DFE">
              <w:rPr>
                <w:rFonts w:ascii="Arial" w:hAnsi="Arial" w:cs="Arial"/>
                <w:sz w:val="20"/>
                <w:szCs w:val="20"/>
              </w:rPr>
              <w:t>Principal is reasonably satisfied that the student has been</w:t>
            </w:r>
            <w:r>
              <w:rPr>
                <w:rFonts w:ascii="Arial" w:hAnsi="Arial" w:cs="Arial"/>
                <w:sz w:val="20"/>
                <w:szCs w:val="20"/>
              </w:rPr>
              <w:t xml:space="preserve"> </w:t>
            </w:r>
            <w:r w:rsidRPr="00472884">
              <w:rPr>
                <w:rFonts w:ascii="Arial" w:hAnsi="Arial" w:cs="Arial"/>
                <w:sz w:val="20"/>
                <w:szCs w:val="20"/>
              </w:rPr>
              <w:t xml:space="preserve">charged with a serious offence; </w:t>
            </w:r>
            <w:proofErr w:type="gramStart"/>
            <w:r w:rsidRPr="00472884">
              <w:rPr>
                <w:rFonts w:ascii="Arial" w:hAnsi="Arial" w:cs="Arial"/>
                <w:sz w:val="20"/>
                <w:szCs w:val="20"/>
              </w:rPr>
              <w:t>or  charged</w:t>
            </w:r>
            <w:proofErr w:type="gramEnd"/>
            <w:r w:rsidRPr="00472884">
              <w:rPr>
                <w:rFonts w:ascii="Arial" w:hAnsi="Arial" w:cs="Arial"/>
                <w:sz w:val="20"/>
                <w:szCs w:val="20"/>
              </w:rPr>
              <w:t xml:space="preserve"> with an offence other than a serious offence, and that the nature of the offence precludes the student’s attendance on the basis that they pose an unacceptable risk to other students or staff.</w:t>
            </w:r>
          </w:p>
        </w:tc>
        <w:tc>
          <w:tcPr>
            <w:tcW w:w="2638" w:type="dxa"/>
            <w:shd w:val="clear" w:color="auto" w:fill="BFBFBF" w:themeFill="background1" w:themeFillShade="BF"/>
          </w:tcPr>
          <w:p w14:paraId="2A631308" w14:textId="77777777" w:rsidR="002738AD" w:rsidRPr="004A40AF" w:rsidRDefault="002738AD" w:rsidP="002738AD">
            <w:pPr>
              <w:ind w:left="360"/>
              <w:rPr>
                <w:rFonts w:ascii="Arial" w:hAnsi="Arial" w:cs="Arial"/>
                <w:sz w:val="20"/>
                <w:szCs w:val="20"/>
              </w:rPr>
            </w:pPr>
          </w:p>
        </w:tc>
        <w:tc>
          <w:tcPr>
            <w:tcW w:w="2296" w:type="dxa"/>
            <w:shd w:val="clear" w:color="auto" w:fill="BFBFBF" w:themeFill="background1" w:themeFillShade="BF"/>
          </w:tcPr>
          <w:p w14:paraId="35DDD613" w14:textId="77777777" w:rsidR="002738AD" w:rsidRPr="004A40AF" w:rsidRDefault="002738AD" w:rsidP="002738AD">
            <w:pPr>
              <w:ind w:left="360"/>
              <w:rPr>
                <w:rFonts w:ascii="Arial" w:hAnsi="Arial" w:cs="Arial"/>
                <w:sz w:val="20"/>
                <w:szCs w:val="20"/>
              </w:rPr>
            </w:pPr>
          </w:p>
        </w:tc>
        <w:tc>
          <w:tcPr>
            <w:tcW w:w="2957" w:type="dxa"/>
            <w:shd w:val="clear" w:color="auto" w:fill="BFBFBF" w:themeFill="background1" w:themeFillShade="BF"/>
          </w:tcPr>
          <w:p w14:paraId="1A6A6B46" w14:textId="77777777" w:rsidR="002738AD" w:rsidRPr="004A40AF" w:rsidRDefault="002738AD" w:rsidP="002738AD">
            <w:pPr>
              <w:ind w:left="360"/>
              <w:rPr>
                <w:rFonts w:ascii="Arial" w:hAnsi="Arial" w:cs="Arial"/>
                <w:sz w:val="20"/>
                <w:szCs w:val="20"/>
              </w:rPr>
            </w:pPr>
          </w:p>
        </w:tc>
        <w:tc>
          <w:tcPr>
            <w:tcW w:w="2627" w:type="dxa"/>
            <w:shd w:val="clear" w:color="auto" w:fill="FFFFFF" w:themeFill="background1"/>
          </w:tcPr>
          <w:p w14:paraId="7FA22422" w14:textId="414A2B63" w:rsidR="002738AD" w:rsidRPr="00472884" w:rsidRDefault="002738AD" w:rsidP="002738AD">
            <w:pPr>
              <w:pStyle w:val="ListParagraph"/>
              <w:numPr>
                <w:ilvl w:val="0"/>
                <w:numId w:val="50"/>
              </w:numPr>
              <w:spacing w:after="0" w:line="240" w:lineRule="auto"/>
              <w:rPr>
                <w:rFonts w:ascii="Arial" w:hAnsi="Arial" w:cs="Arial"/>
                <w:sz w:val="20"/>
                <w:szCs w:val="20"/>
              </w:rPr>
            </w:pPr>
            <w:r w:rsidRPr="00472884">
              <w:rPr>
                <w:rFonts w:ascii="Arial" w:hAnsi="Arial" w:cs="Arial"/>
                <w:sz w:val="20"/>
                <w:szCs w:val="20"/>
              </w:rPr>
              <w:t>Charge related suspension pending the outcome of the charges laid</w:t>
            </w:r>
            <w:r w:rsidR="006B6D8D">
              <w:rPr>
                <w:rFonts w:ascii="Arial" w:hAnsi="Arial" w:cs="Arial"/>
                <w:sz w:val="20"/>
                <w:szCs w:val="20"/>
              </w:rPr>
              <w:t>.</w:t>
            </w:r>
          </w:p>
          <w:p w14:paraId="0A51260A" w14:textId="556F3B2C" w:rsidR="002738AD" w:rsidRPr="00472884" w:rsidRDefault="002738AD" w:rsidP="002738AD">
            <w:pPr>
              <w:pStyle w:val="ListParagraph"/>
              <w:numPr>
                <w:ilvl w:val="0"/>
                <w:numId w:val="50"/>
              </w:numPr>
              <w:spacing w:after="0" w:line="240" w:lineRule="auto"/>
              <w:rPr>
                <w:rFonts w:ascii="Arial" w:hAnsi="Arial" w:cs="Arial"/>
                <w:sz w:val="20"/>
                <w:szCs w:val="20"/>
              </w:rPr>
            </w:pPr>
            <w:r w:rsidRPr="00472884">
              <w:rPr>
                <w:rFonts w:ascii="Arial" w:hAnsi="Arial" w:cs="Arial"/>
                <w:sz w:val="20"/>
                <w:szCs w:val="20"/>
              </w:rPr>
              <w:t>Possible exclusion</w:t>
            </w:r>
            <w:r w:rsidR="006B6D8D">
              <w:rPr>
                <w:rFonts w:ascii="Arial" w:hAnsi="Arial" w:cs="Arial"/>
                <w:sz w:val="20"/>
                <w:szCs w:val="20"/>
              </w:rPr>
              <w:t>.</w:t>
            </w:r>
          </w:p>
        </w:tc>
      </w:tr>
      <w:bookmarkEnd w:id="12"/>
    </w:tbl>
    <w:p w14:paraId="48357D33" w14:textId="77777777" w:rsidR="00C42A12" w:rsidRPr="001646CE" w:rsidRDefault="00C42A12" w:rsidP="00A87EC6">
      <w:pPr>
        <w:spacing w:after="0" w:line="240" w:lineRule="auto"/>
        <w:jc w:val="both"/>
        <w:rPr>
          <w:rFonts w:ascii="Arial" w:eastAsia="Meiryo" w:hAnsi="Arial" w:cs="Arial"/>
          <w:bCs/>
          <w:sz w:val="20"/>
          <w:szCs w:val="20"/>
        </w:rPr>
      </w:pPr>
    </w:p>
    <w:p w14:paraId="32215BBE" w14:textId="677DD22E" w:rsidR="00E65A80" w:rsidRDefault="00E65A80" w:rsidP="00A87EC6">
      <w:pPr>
        <w:spacing w:after="0" w:line="240" w:lineRule="auto"/>
        <w:jc w:val="both"/>
        <w:rPr>
          <w:rFonts w:ascii="Arial" w:eastAsia="Meiryo" w:hAnsi="Arial" w:cs="Arial"/>
          <w:b/>
          <w:sz w:val="20"/>
          <w:szCs w:val="20"/>
        </w:rPr>
      </w:pPr>
      <w:r>
        <w:rPr>
          <w:rFonts w:ascii="Arial" w:eastAsia="Meiryo" w:hAnsi="Arial" w:cs="Arial"/>
          <w:b/>
          <w:sz w:val="20"/>
          <w:szCs w:val="20"/>
        </w:rPr>
        <w:br w:type="page"/>
      </w:r>
    </w:p>
    <w:p w14:paraId="67116D1D" w14:textId="77777777" w:rsidR="00C42A12" w:rsidRDefault="00C42A12" w:rsidP="00A87EC6">
      <w:pPr>
        <w:spacing w:after="0" w:line="240" w:lineRule="auto"/>
        <w:jc w:val="both"/>
        <w:rPr>
          <w:rFonts w:ascii="Arial" w:eastAsia="Meiryo" w:hAnsi="Arial" w:cs="Arial"/>
          <w:b/>
          <w:sz w:val="20"/>
          <w:szCs w:val="20"/>
        </w:rPr>
        <w:sectPr w:rsidR="00C42A12" w:rsidSect="002738AD">
          <w:pgSz w:w="16838" w:h="11906" w:orient="landscape" w:code="9"/>
          <w:pgMar w:top="568" w:right="1440" w:bottom="993" w:left="1440" w:header="709" w:footer="340" w:gutter="0"/>
          <w:cols w:space="709"/>
          <w:docGrid w:linePitch="360"/>
        </w:sectPr>
      </w:pPr>
    </w:p>
    <w:p w14:paraId="604687F9" w14:textId="77777777" w:rsidR="002738AD" w:rsidRDefault="002738AD" w:rsidP="002738AD">
      <w:pPr>
        <w:spacing w:after="0" w:line="240" w:lineRule="auto"/>
        <w:jc w:val="both"/>
        <w:rPr>
          <w:rFonts w:ascii="Arial" w:eastAsia="Meiryo" w:hAnsi="Arial" w:cs="Arial"/>
          <w:sz w:val="32"/>
          <w:szCs w:val="36"/>
        </w:rPr>
      </w:pPr>
      <w:r>
        <w:rPr>
          <w:rFonts w:ascii="Arial" w:eastAsia="Meiryo" w:hAnsi="Arial" w:cs="Arial"/>
          <w:sz w:val="32"/>
          <w:szCs w:val="36"/>
        </w:rPr>
        <w:lastRenderedPageBreak/>
        <w:t>School Disciplinary Absences</w:t>
      </w:r>
    </w:p>
    <w:p w14:paraId="0CDB549F" w14:textId="77777777" w:rsidR="002738AD" w:rsidRDefault="002738AD" w:rsidP="002738AD">
      <w:pPr>
        <w:spacing w:after="0" w:line="240" w:lineRule="auto"/>
        <w:jc w:val="both"/>
        <w:rPr>
          <w:rFonts w:ascii="Arial" w:eastAsia="Meiryo" w:hAnsi="Arial" w:cs="Arial"/>
          <w:sz w:val="20"/>
          <w:szCs w:val="21"/>
        </w:rPr>
      </w:pPr>
    </w:p>
    <w:p w14:paraId="554A0BB0" w14:textId="77777777" w:rsidR="002738AD" w:rsidRDefault="002738AD" w:rsidP="002738AD">
      <w:pPr>
        <w:spacing w:after="0" w:line="240" w:lineRule="auto"/>
        <w:jc w:val="both"/>
        <w:rPr>
          <w:rFonts w:ascii="Arial" w:eastAsia="Meiryo" w:hAnsi="Arial" w:cs="Arial"/>
          <w:sz w:val="20"/>
          <w:szCs w:val="21"/>
        </w:rPr>
      </w:pPr>
      <w:r>
        <w:rPr>
          <w:rFonts w:ascii="Arial" w:eastAsia="Meiryo" w:hAnsi="Arial" w:cs="Arial"/>
          <w:sz w:val="20"/>
          <w:szCs w:val="21"/>
        </w:rPr>
        <w:t xml:space="preserve">A School Disciplinary Absence (SDA) is an enforced period of absence from attending a Queensland state school, applied by the </w:t>
      </w:r>
      <w:proofErr w:type="gramStart"/>
      <w:r>
        <w:rPr>
          <w:rFonts w:ascii="Arial" w:eastAsia="Meiryo" w:hAnsi="Arial" w:cs="Arial"/>
          <w:sz w:val="20"/>
          <w:szCs w:val="21"/>
        </w:rPr>
        <w:t>Principal</w:t>
      </w:r>
      <w:proofErr w:type="gramEnd"/>
      <w:r>
        <w:rPr>
          <w:rFonts w:ascii="Arial" w:eastAsia="Meiryo" w:hAnsi="Arial" w:cs="Arial"/>
          <w:sz w:val="20"/>
          <w:szCs w:val="21"/>
        </w:rPr>
        <w:t xml:space="preserve"> as a consequence to address poor student behaviour. There are four types of SDA:</w:t>
      </w:r>
    </w:p>
    <w:p w14:paraId="14AF340F" w14:textId="424868DF" w:rsidR="002738AD" w:rsidRDefault="009A710B" w:rsidP="002738AD">
      <w:pPr>
        <w:pStyle w:val="ListParagraph"/>
        <w:numPr>
          <w:ilvl w:val="0"/>
          <w:numId w:val="17"/>
        </w:numPr>
        <w:spacing w:after="0" w:line="240" w:lineRule="auto"/>
        <w:jc w:val="both"/>
        <w:rPr>
          <w:rFonts w:ascii="Arial" w:eastAsia="Meiryo" w:hAnsi="Arial" w:cs="Arial"/>
          <w:sz w:val="20"/>
          <w:szCs w:val="21"/>
        </w:rPr>
      </w:pPr>
      <w:r>
        <w:rPr>
          <w:rFonts w:ascii="Arial" w:eastAsia="Meiryo" w:hAnsi="Arial" w:cs="Arial"/>
          <w:sz w:val="20"/>
          <w:szCs w:val="21"/>
        </w:rPr>
        <w:t>s</w:t>
      </w:r>
      <w:r w:rsidR="002738AD">
        <w:rPr>
          <w:rFonts w:ascii="Arial" w:eastAsia="Meiryo" w:hAnsi="Arial" w:cs="Arial"/>
          <w:sz w:val="20"/>
          <w:szCs w:val="21"/>
        </w:rPr>
        <w:t>hort suspension (1 to ten school days)</w:t>
      </w:r>
      <w:r>
        <w:rPr>
          <w:rFonts w:ascii="Arial" w:eastAsia="Meiryo" w:hAnsi="Arial" w:cs="Arial"/>
          <w:sz w:val="20"/>
          <w:szCs w:val="21"/>
        </w:rPr>
        <w:t>;</w:t>
      </w:r>
    </w:p>
    <w:p w14:paraId="206CE41D" w14:textId="6EEC0581" w:rsidR="002738AD" w:rsidRDefault="009A710B" w:rsidP="002738AD">
      <w:pPr>
        <w:pStyle w:val="ListParagraph"/>
        <w:numPr>
          <w:ilvl w:val="0"/>
          <w:numId w:val="17"/>
        </w:numPr>
        <w:spacing w:after="0" w:line="240" w:lineRule="auto"/>
        <w:jc w:val="both"/>
        <w:rPr>
          <w:rFonts w:ascii="Arial" w:eastAsia="Meiryo" w:hAnsi="Arial" w:cs="Arial"/>
          <w:sz w:val="20"/>
          <w:szCs w:val="21"/>
        </w:rPr>
      </w:pPr>
      <w:r>
        <w:rPr>
          <w:rFonts w:ascii="Arial" w:eastAsia="Meiryo" w:hAnsi="Arial" w:cs="Arial"/>
          <w:sz w:val="20"/>
          <w:szCs w:val="21"/>
        </w:rPr>
        <w:t>l</w:t>
      </w:r>
      <w:r w:rsidR="002738AD">
        <w:rPr>
          <w:rFonts w:ascii="Arial" w:eastAsia="Meiryo" w:hAnsi="Arial" w:cs="Arial"/>
          <w:sz w:val="20"/>
          <w:szCs w:val="21"/>
        </w:rPr>
        <w:t>ong suspension (11 to 20 school days)</w:t>
      </w:r>
      <w:r>
        <w:rPr>
          <w:rFonts w:ascii="Arial" w:eastAsia="Meiryo" w:hAnsi="Arial" w:cs="Arial"/>
          <w:sz w:val="20"/>
          <w:szCs w:val="21"/>
        </w:rPr>
        <w:t>;</w:t>
      </w:r>
    </w:p>
    <w:p w14:paraId="0C77FD03" w14:textId="6F9C258A" w:rsidR="002738AD" w:rsidRDefault="009A710B" w:rsidP="002738AD">
      <w:pPr>
        <w:pStyle w:val="ListParagraph"/>
        <w:numPr>
          <w:ilvl w:val="0"/>
          <w:numId w:val="17"/>
        </w:numPr>
        <w:spacing w:after="0" w:line="240" w:lineRule="auto"/>
        <w:jc w:val="both"/>
        <w:rPr>
          <w:rFonts w:ascii="Arial" w:eastAsia="Meiryo" w:hAnsi="Arial" w:cs="Arial"/>
          <w:sz w:val="20"/>
          <w:szCs w:val="21"/>
        </w:rPr>
      </w:pPr>
      <w:r>
        <w:rPr>
          <w:rFonts w:ascii="Arial" w:eastAsia="Meiryo" w:hAnsi="Arial" w:cs="Arial"/>
          <w:sz w:val="20"/>
          <w:szCs w:val="21"/>
        </w:rPr>
        <w:t>c</w:t>
      </w:r>
      <w:r w:rsidR="002738AD">
        <w:rPr>
          <w:rFonts w:ascii="Arial" w:eastAsia="Meiryo" w:hAnsi="Arial" w:cs="Arial"/>
          <w:sz w:val="20"/>
          <w:szCs w:val="21"/>
        </w:rPr>
        <w:t>harge-related suspension</w:t>
      </w:r>
      <w:r>
        <w:rPr>
          <w:rFonts w:ascii="Arial" w:eastAsia="Meiryo" w:hAnsi="Arial" w:cs="Arial"/>
          <w:sz w:val="20"/>
          <w:szCs w:val="21"/>
        </w:rPr>
        <w:t>;</w:t>
      </w:r>
    </w:p>
    <w:p w14:paraId="723212B6" w14:textId="54590CC1" w:rsidR="002738AD" w:rsidRDefault="009A710B" w:rsidP="002738AD">
      <w:pPr>
        <w:pStyle w:val="ListParagraph"/>
        <w:numPr>
          <w:ilvl w:val="0"/>
          <w:numId w:val="17"/>
        </w:numPr>
        <w:spacing w:after="0" w:line="240" w:lineRule="auto"/>
        <w:jc w:val="both"/>
        <w:rPr>
          <w:rFonts w:ascii="Arial" w:eastAsia="Meiryo" w:hAnsi="Arial" w:cs="Arial"/>
          <w:sz w:val="20"/>
          <w:szCs w:val="21"/>
        </w:rPr>
      </w:pPr>
      <w:r>
        <w:rPr>
          <w:rFonts w:ascii="Arial" w:eastAsia="Meiryo" w:hAnsi="Arial" w:cs="Arial"/>
          <w:sz w:val="20"/>
          <w:szCs w:val="21"/>
        </w:rPr>
        <w:t>e</w:t>
      </w:r>
      <w:r w:rsidR="002738AD">
        <w:rPr>
          <w:rFonts w:ascii="Arial" w:eastAsia="Meiryo" w:hAnsi="Arial" w:cs="Arial"/>
          <w:sz w:val="20"/>
          <w:szCs w:val="21"/>
        </w:rPr>
        <w:t>xclusion (period of not more than one year or permanently)</w:t>
      </w:r>
      <w:r>
        <w:rPr>
          <w:rFonts w:ascii="Arial" w:eastAsia="Meiryo" w:hAnsi="Arial" w:cs="Arial"/>
          <w:sz w:val="20"/>
          <w:szCs w:val="21"/>
        </w:rPr>
        <w:t>.</w:t>
      </w:r>
    </w:p>
    <w:p w14:paraId="0604B9EB" w14:textId="77777777" w:rsidR="002738AD" w:rsidRDefault="002738AD" w:rsidP="002738AD">
      <w:pPr>
        <w:spacing w:after="0" w:line="240" w:lineRule="auto"/>
        <w:jc w:val="both"/>
        <w:rPr>
          <w:rFonts w:ascii="Arial" w:eastAsia="Meiryo" w:hAnsi="Arial" w:cs="Arial"/>
          <w:sz w:val="20"/>
          <w:szCs w:val="21"/>
        </w:rPr>
      </w:pPr>
    </w:p>
    <w:p w14:paraId="7E5D3220" w14:textId="77777777" w:rsidR="002738AD" w:rsidRDefault="002738AD" w:rsidP="002738AD">
      <w:pPr>
        <w:spacing w:after="0" w:line="240" w:lineRule="auto"/>
        <w:jc w:val="both"/>
        <w:rPr>
          <w:rFonts w:ascii="Arial" w:eastAsia="Meiryo" w:hAnsi="Arial" w:cs="Arial"/>
          <w:sz w:val="20"/>
          <w:szCs w:val="21"/>
        </w:rPr>
      </w:pPr>
      <w:r>
        <w:rPr>
          <w:rFonts w:ascii="Arial" w:eastAsia="Meiryo" w:hAnsi="Arial" w:cs="Arial"/>
          <w:sz w:val="20"/>
          <w:szCs w:val="21"/>
        </w:rPr>
        <w:t xml:space="preserve">At Cloncurry State School P-12, the use of any SDA is considered a very serious decision. It is typically only used by the </w:t>
      </w:r>
      <w:proofErr w:type="gramStart"/>
      <w:r>
        <w:rPr>
          <w:rFonts w:ascii="Arial" w:eastAsia="Meiryo" w:hAnsi="Arial" w:cs="Arial"/>
          <w:sz w:val="20"/>
          <w:szCs w:val="21"/>
        </w:rPr>
        <w:t>Principal</w:t>
      </w:r>
      <w:proofErr w:type="gramEnd"/>
      <w:r>
        <w:rPr>
          <w:rFonts w:ascii="Arial" w:eastAsia="Meiryo" w:hAnsi="Arial" w:cs="Arial"/>
          <w:sz w:val="20"/>
          <w:szCs w:val="21"/>
        </w:rPr>
        <w:t xml:space="preserve"> when it is a major or serious matter and other options have been exhausted or the student’s behaviour is so dangerous that continued attendance at the school is considered a risk to the safety or wellbeing of the school community.</w:t>
      </w:r>
    </w:p>
    <w:p w14:paraId="5858F9F2" w14:textId="77777777" w:rsidR="002738AD" w:rsidRDefault="002738AD" w:rsidP="002738AD">
      <w:pPr>
        <w:spacing w:after="0" w:line="240" w:lineRule="auto"/>
        <w:jc w:val="both"/>
        <w:rPr>
          <w:rFonts w:ascii="Arial" w:eastAsia="Meiryo" w:hAnsi="Arial" w:cs="Arial"/>
          <w:sz w:val="20"/>
          <w:szCs w:val="21"/>
        </w:rPr>
      </w:pPr>
    </w:p>
    <w:p w14:paraId="6879B0B9" w14:textId="77777777" w:rsidR="002738AD" w:rsidRDefault="002738AD" w:rsidP="002738AD">
      <w:pPr>
        <w:spacing w:after="0" w:line="240" w:lineRule="auto"/>
        <w:jc w:val="both"/>
        <w:rPr>
          <w:rFonts w:ascii="Arial" w:eastAsia="Meiryo" w:hAnsi="Arial" w:cs="Arial"/>
          <w:sz w:val="20"/>
          <w:szCs w:val="21"/>
        </w:rPr>
      </w:pPr>
      <w:r>
        <w:rPr>
          <w:rFonts w:ascii="Arial" w:eastAsia="Meiryo" w:hAnsi="Arial" w:cs="Arial"/>
          <w:sz w:val="20"/>
          <w:szCs w:val="21"/>
        </w:rPr>
        <w:t xml:space="preserve">Parents and students may appeal a long suspension, charge-related suspension or exclusion decision. A review will be conducted by the Director-General or their delegate, and a decision made within 40 school days to confirm, amend/vary or set aside the original SDA decision by the </w:t>
      </w:r>
      <w:proofErr w:type="gramStart"/>
      <w:r>
        <w:rPr>
          <w:rFonts w:ascii="Arial" w:eastAsia="Meiryo" w:hAnsi="Arial" w:cs="Arial"/>
          <w:sz w:val="20"/>
          <w:szCs w:val="21"/>
        </w:rPr>
        <w:t>Principal</w:t>
      </w:r>
      <w:proofErr w:type="gramEnd"/>
      <w:r>
        <w:rPr>
          <w:rFonts w:ascii="Arial" w:eastAsia="Meiryo" w:hAnsi="Arial" w:cs="Arial"/>
          <w:sz w:val="20"/>
          <w:szCs w:val="21"/>
        </w:rPr>
        <w:t>.</w:t>
      </w:r>
    </w:p>
    <w:p w14:paraId="1F7D940F" w14:textId="77777777" w:rsidR="002738AD" w:rsidRDefault="002738AD" w:rsidP="002738AD">
      <w:pPr>
        <w:spacing w:after="0" w:line="240" w:lineRule="auto"/>
        <w:jc w:val="both"/>
        <w:rPr>
          <w:rFonts w:ascii="Arial" w:eastAsia="Meiryo" w:hAnsi="Arial" w:cs="Arial"/>
          <w:sz w:val="20"/>
          <w:szCs w:val="21"/>
        </w:rPr>
      </w:pPr>
    </w:p>
    <w:p w14:paraId="2FA5B7AD" w14:textId="77777777" w:rsidR="002738AD" w:rsidRDefault="002738AD" w:rsidP="002738AD">
      <w:pPr>
        <w:spacing w:after="0" w:line="240" w:lineRule="auto"/>
        <w:jc w:val="both"/>
        <w:rPr>
          <w:rFonts w:ascii="Arial" w:eastAsia="Meiryo" w:hAnsi="Arial" w:cs="Arial"/>
          <w:sz w:val="20"/>
          <w:szCs w:val="21"/>
        </w:rPr>
      </w:pPr>
      <w:r>
        <w:rPr>
          <w:rFonts w:ascii="Arial" w:eastAsia="Meiryo" w:hAnsi="Arial" w:cs="Arial"/>
          <w:sz w:val="20"/>
          <w:szCs w:val="21"/>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0384327B" w14:textId="77777777" w:rsidR="002738AD" w:rsidRDefault="002738AD" w:rsidP="002738AD">
      <w:pPr>
        <w:spacing w:after="0" w:line="240" w:lineRule="auto"/>
        <w:jc w:val="both"/>
        <w:rPr>
          <w:rFonts w:ascii="Arial" w:eastAsia="Meiryo" w:hAnsi="Arial" w:cs="Arial"/>
          <w:sz w:val="20"/>
          <w:szCs w:val="21"/>
        </w:rPr>
      </w:pPr>
    </w:p>
    <w:p w14:paraId="019148DE" w14:textId="77777777" w:rsidR="002738AD" w:rsidRDefault="002738AD" w:rsidP="002738AD">
      <w:pPr>
        <w:spacing w:after="0" w:line="240" w:lineRule="auto"/>
        <w:jc w:val="both"/>
        <w:rPr>
          <w:rFonts w:ascii="Arial" w:eastAsia="Meiryo" w:hAnsi="Arial" w:cs="Arial"/>
          <w:b/>
          <w:bCs/>
          <w:sz w:val="20"/>
          <w:szCs w:val="21"/>
        </w:rPr>
      </w:pPr>
      <w:r>
        <w:rPr>
          <w:rFonts w:ascii="Arial" w:eastAsia="Meiryo" w:hAnsi="Arial" w:cs="Arial"/>
          <w:b/>
          <w:bCs/>
          <w:sz w:val="20"/>
          <w:szCs w:val="21"/>
        </w:rPr>
        <w:t>Re-entry following suspension</w:t>
      </w:r>
    </w:p>
    <w:p w14:paraId="3DA51842" w14:textId="77777777" w:rsidR="002738AD" w:rsidRDefault="002738AD" w:rsidP="002738AD">
      <w:pPr>
        <w:spacing w:after="0" w:line="240" w:lineRule="auto"/>
        <w:jc w:val="both"/>
        <w:rPr>
          <w:rFonts w:ascii="Arial" w:eastAsia="Meiryo" w:hAnsi="Arial" w:cs="Arial"/>
          <w:sz w:val="20"/>
          <w:szCs w:val="21"/>
        </w:rPr>
      </w:pPr>
      <w:r>
        <w:rPr>
          <w:rFonts w:ascii="Arial" w:eastAsia="Meiryo" w:hAnsi="Arial" w:cs="Arial"/>
          <w:sz w:val="20"/>
          <w:szCs w:val="21"/>
        </w:rPr>
        <w:t>Students who are suspended from Cloncurry State School P-12 will be required to attend a re-entry meeting on the day of their scheduled return to school. The main purpose of this meeting is to welcome the student, with their parents/</w:t>
      </w:r>
      <w:proofErr w:type="gramStart"/>
      <w:r>
        <w:rPr>
          <w:rFonts w:ascii="Arial" w:eastAsia="Meiryo" w:hAnsi="Arial" w:cs="Arial"/>
          <w:sz w:val="20"/>
          <w:szCs w:val="21"/>
        </w:rPr>
        <w:t>carers</w:t>
      </w:r>
      <w:proofErr w:type="gramEnd"/>
      <w:r>
        <w:rPr>
          <w:rFonts w:ascii="Arial" w:eastAsia="Meiryo" w:hAnsi="Arial" w:cs="Arial"/>
          <w:sz w:val="20"/>
          <w:szCs w:val="21"/>
        </w:rPr>
        <w:t xml:space="preserve"> if possible, back to the school. The aim of the re-entry meeting is for school staff to set the student up for future success and strengthen home-school communication.</w:t>
      </w:r>
    </w:p>
    <w:p w14:paraId="01A06AE2" w14:textId="77777777" w:rsidR="002738AD" w:rsidRDefault="002738AD" w:rsidP="002738AD">
      <w:pPr>
        <w:spacing w:after="0" w:line="240" w:lineRule="auto"/>
        <w:jc w:val="both"/>
        <w:rPr>
          <w:rFonts w:ascii="Arial" w:eastAsia="Meiryo" w:hAnsi="Arial" w:cs="Arial"/>
          <w:sz w:val="20"/>
          <w:szCs w:val="21"/>
        </w:rPr>
      </w:pPr>
    </w:p>
    <w:p w14:paraId="023102F3" w14:textId="77777777" w:rsidR="002738AD" w:rsidRDefault="002738AD" w:rsidP="002738AD">
      <w:pPr>
        <w:spacing w:after="0" w:line="240" w:lineRule="auto"/>
        <w:jc w:val="both"/>
        <w:rPr>
          <w:rFonts w:ascii="Arial" w:eastAsia="Meiryo" w:hAnsi="Arial" w:cs="Arial"/>
          <w:sz w:val="20"/>
          <w:szCs w:val="21"/>
        </w:rPr>
      </w:pPr>
      <w:r>
        <w:rPr>
          <w:rFonts w:ascii="Arial" w:eastAsia="Meiryo" w:hAnsi="Arial" w:cs="Arial"/>
          <w:sz w:val="20"/>
          <w:szCs w:val="21"/>
        </w:rPr>
        <w:t>The re-entry meeting is offered as a support for the student to assist in their successful re-entry engagement in school following suspension.</w:t>
      </w:r>
    </w:p>
    <w:p w14:paraId="2D4AC327" w14:textId="77777777" w:rsidR="002738AD" w:rsidRDefault="002738AD" w:rsidP="002738AD">
      <w:pPr>
        <w:spacing w:after="0" w:line="240" w:lineRule="auto"/>
        <w:jc w:val="both"/>
        <w:rPr>
          <w:rFonts w:ascii="Arial" w:eastAsia="Meiryo" w:hAnsi="Arial" w:cs="Arial"/>
          <w:sz w:val="20"/>
          <w:szCs w:val="21"/>
        </w:rPr>
      </w:pPr>
    </w:p>
    <w:p w14:paraId="282D67DA" w14:textId="77777777" w:rsidR="002738AD" w:rsidRDefault="002738AD" w:rsidP="002738AD">
      <w:pPr>
        <w:spacing w:after="0" w:line="240" w:lineRule="auto"/>
        <w:jc w:val="both"/>
        <w:rPr>
          <w:rFonts w:ascii="Arial" w:eastAsia="Meiryo" w:hAnsi="Arial" w:cs="Arial"/>
          <w:b/>
          <w:bCs/>
          <w:sz w:val="20"/>
          <w:szCs w:val="21"/>
        </w:rPr>
      </w:pPr>
      <w:r>
        <w:rPr>
          <w:rFonts w:ascii="Arial" w:eastAsia="Meiryo" w:hAnsi="Arial" w:cs="Arial"/>
          <w:b/>
          <w:bCs/>
          <w:sz w:val="20"/>
          <w:szCs w:val="21"/>
        </w:rPr>
        <w:t>Arrangements</w:t>
      </w:r>
    </w:p>
    <w:p w14:paraId="70F5D59F" w14:textId="77777777" w:rsidR="002738AD" w:rsidRDefault="002738AD" w:rsidP="002738AD">
      <w:pPr>
        <w:spacing w:after="0" w:line="240" w:lineRule="auto"/>
        <w:jc w:val="both"/>
        <w:rPr>
          <w:rFonts w:ascii="Arial" w:eastAsia="Meiryo" w:hAnsi="Arial" w:cs="Arial"/>
          <w:sz w:val="20"/>
          <w:szCs w:val="21"/>
        </w:rPr>
      </w:pPr>
      <w:r>
        <w:rPr>
          <w:rFonts w:ascii="Arial" w:eastAsia="Meiryo" w:hAnsi="Arial" w:cs="Arial"/>
          <w:sz w:val="20"/>
          <w:szCs w:val="21"/>
        </w:rPr>
        <w:t>The invitation to attend the re-entry meeting will be communicated via telephone and in writing, usually via email. Re-entry meetings are kept small with only the relevant stakeholders attending with the student and their parent/carer/s.</w:t>
      </w:r>
    </w:p>
    <w:p w14:paraId="22111888" w14:textId="77777777" w:rsidR="002738AD" w:rsidRDefault="002738AD" w:rsidP="002738AD">
      <w:pPr>
        <w:spacing w:after="0" w:line="240" w:lineRule="auto"/>
        <w:jc w:val="both"/>
        <w:rPr>
          <w:rFonts w:ascii="Arial" w:eastAsia="Meiryo" w:hAnsi="Arial" w:cs="Arial"/>
          <w:sz w:val="20"/>
          <w:szCs w:val="21"/>
        </w:rPr>
      </w:pPr>
    </w:p>
    <w:p w14:paraId="04E6DA86" w14:textId="77777777" w:rsidR="002738AD" w:rsidRDefault="002738AD" w:rsidP="002738AD">
      <w:pPr>
        <w:spacing w:after="0" w:line="240" w:lineRule="auto"/>
        <w:jc w:val="both"/>
        <w:rPr>
          <w:rFonts w:ascii="Arial" w:eastAsia="Meiryo" w:hAnsi="Arial" w:cs="Arial"/>
          <w:sz w:val="20"/>
          <w:szCs w:val="21"/>
        </w:rPr>
      </w:pPr>
      <w:r>
        <w:rPr>
          <w:rFonts w:ascii="Arial" w:eastAsia="Meiryo" w:hAnsi="Arial" w:cs="Arial"/>
          <w:sz w:val="20"/>
          <w:szCs w:val="21"/>
        </w:rPr>
        <w:t>A record of the meeting is saved in OneSchool, under the Contact tab, including any notes or discussions occurring during the meeting.</w:t>
      </w:r>
    </w:p>
    <w:p w14:paraId="2759F43D" w14:textId="77777777" w:rsidR="002738AD" w:rsidRDefault="002738AD" w:rsidP="002738AD">
      <w:pPr>
        <w:spacing w:after="0" w:line="240" w:lineRule="auto"/>
        <w:jc w:val="both"/>
        <w:rPr>
          <w:rFonts w:ascii="Arial" w:eastAsia="Meiryo" w:hAnsi="Arial" w:cs="Arial"/>
          <w:sz w:val="20"/>
          <w:szCs w:val="21"/>
        </w:rPr>
      </w:pPr>
    </w:p>
    <w:p w14:paraId="40FB8C6C" w14:textId="77777777" w:rsidR="002738AD" w:rsidRDefault="002738AD" w:rsidP="002738AD">
      <w:pPr>
        <w:spacing w:after="0" w:line="240" w:lineRule="auto"/>
        <w:jc w:val="both"/>
        <w:rPr>
          <w:rFonts w:ascii="Arial" w:eastAsia="Meiryo" w:hAnsi="Arial" w:cs="Arial"/>
          <w:b/>
          <w:bCs/>
          <w:sz w:val="20"/>
          <w:szCs w:val="21"/>
        </w:rPr>
      </w:pPr>
      <w:r>
        <w:rPr>
          <w:rFonts w:ascii="Arial" w:eastAsia="Meiryo" w:hAnsi="Arial" w:cs="Arial"/>
          <w:b/>
          <w:bCs/>
          <w:sz w:val="20"/>
          <w:szCs w:val="21"/>
        </w:rPr>
        <w:t>Reasonable Adjustments</w:t>
      </w:r>
    </w:p>
    <w:p w14:paraId="0D46D0EC" w14:textId="34A0C009" w:rsidR="002738AD" w:rsidRPr="00AC08E7" w:rsidRDefault="002738AD" w:rsidP="002738AD">
      <w:pPr>
        <w:spacing w:after="0" w:line="240" w:lineRule="auto"/>
        <w:jc w:val="both"/>
        <w:rPr>
          <w:rFonts w:ascii="Arial" w:eastAsia="Meiryo" w:hAnsi="Arial" w:cs="Arial"/>
          <w:sz w:val="20"/>
          <w:szCs w:val="21"/>
        </w:rPr>
      </w:pPr>
      <w:r>
        <w:rPr>
          <w:rFonts w:ascii="Arial" w:eastAsia="Meiryo" w:hAnsi="Arial" w:cs="Arial"/>
          <w:sz w:val="20"/>
          <w:szCs w:val="21"/>
        </w:rPr>
        <w:t>In planning the re-entry meeting, school staff will consider reasonable adjustments needed to support the attendance and engagement of the student. This includes selecting an appropriate and accessible meeting space, organising translation or interpretation services or supports (</w:t>
      </w:r>
      <w:proofErr w:type="spellStart"/>
      <w:r>
        <w:rPr>
          <w:rFonts w:ascii="Arial" w:eastAsia="Meiryo" w:hAnsi="Arial" w:cs="Arial"/>
          <w:sz w:val="20"/>
          <w:szCs w:val="21"/>
        </w:rPr>
        <w:t>eg.</w:t>
      </w:r>
      <w:proofErr w:type="spellEnd"/>
      <w:r>
        <w:rPr>
          <w:rFonts w:ascii="Arial" w:eastAsia="Meiryo" w:hAnsi="Arial" w:cs="Arial"/>
          <w:sz w:val="20"/>
          <w:szCs w:val="21"/>
        </w:rPr>
        <w:t xml:space="preserve"> AUSLAN), provision of written and/or pictorial information and other relevant accommodations. The inclusion of support staff, such as Guidance Officers or Community Education Counsellors, may also offer important advice to ensure successful outcome </w:t>
      </w:r>
      <w:r w:rsidR="009A710B">
        <w:rPr>
          <w:rFonts w:ascii="Arial" w:eastAsia="Meiryo" w:hAnsi="Arial" w:cs="Arial"/>
          <w:sz w:val="20"/>
          <w:szCs w:val="21"/>
        </w:rPr>
        <w:t>of</w:t>
      </w:r>
      <w:r>
        <w:rPr>
          <w:rFonts w:ascii="Arial" w:eastAsia="Meiryo" w:hAnsi="Arial" w:cs="Arial"/>
          <w:sz w:val="20"/>
          <w:szCs w:val="21"/>
        </w:rPr>
        <w:t xml:space="preserve"> the re-entry meeting.</w:t>
      </w:r>
    </w:p>
    <w:p w14:paraId="60F52D0A" w14:textId="6590B6F3" w:rsidR="00C42A12" w:rsidRDefault="00C42A12" w:rsidP="00A87EC6">
      <w:pPr>
        <w:spacing w:after="0" w:line="240" w:lineRule="auto"/>
        <w:jc w:val="both"/>
        <w:rPr>
          <w:rFonts w:ascii="Arial" w:eastAsia="Meiryo" w:hAnsi="Arial" w:cs="Arial"/>
          <w:b/>
          <w:sz w:val="20"/>
          <w:szCs w:val="20"/>
        </w:rPr>
      </w:pPr>
    </w:p>
    <w:p w14:paraId="7BC76B1B" w14:textId="77777777" w:rsidR="00C42A12" w:rsidRDefault="00C42A12" w:rsidP="00A87EC6">
      <w:pPr>
        <w:spacing w:after="0" w:line="240" w:lineRule="auto"/>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609"/>
      </w:tblGrid>
      <w:tr w:rsidR="00CB367C" w:rsidRPr="00674B95" w14:paraId="32215BC0" w14:textId="77777777" w:rsidTr="00A87EC6">
        <w:tc>
          <w:tcPr>
            <w:tcW w:w="5000" w:type="pct"/>
            <w:shd w:val="clear" w:color="auto" w:fill="FED36B" w:themeFill="accent2" w:themeFillTint="99"/>
          </w:tcPr>
          <w:p w14:paraId="32215BBF" w14:textId="037695EC" w:rsidR="00CB367C" w:rsidRPr="005144CD" w:rsidRDefault="00CB367C" w:rsidP="00D90D24">
            <w:pPr>
              <w:spacing w:before="140" w:after="120"/>
              <w:jc w:val="center"/>
              <w:rPr>
                <w:rFonts w:ascii="Arial" w:eastAsia="Meiryo" w:hAnsi="Arial" w:cs="Arial"/>
                <w:color w:val="FFFFFF" w:themeColor="background1"/>
                <w:sz w:val="32"/>
                <w:szCs w:val="36"/>
              </w:rPr>
            </w:pPr>
            <w:r w:rsidRPr="00A87EC6">
              <w:rPr>
                <w:rFonts w:ascii="Arial" w:eastAsia="Meiryo" w:hAnsi="Arial" w:cs="Arial"/>
                <w:sz w:val="16"/>
                <w:szCs w:val="20"/>
              </w:rPr>
              <w:lastRenderedPageBreak/>
              <w:fldChar w:fldCharType="begin"/>
            </w:r>
            <w:r w:rsidRPr="00A87EC6">
              <w:rPr>
                <w:rFonts w:ascii="Arial" w:eastAsia="Meiryo" w:hAnsi="Arial" w:cs="Arial"/>
                <w:sz w:val="16"/>
                <w:szCs w:val="20"/>
              </w:rPr>
              <w:instrText xml:space="preserve"> MERGEFIELD "Staff_Retent_2016" </w:instrText>
            </w:r>
            <w:r w:rsidRPr="00A87EC6">
              <w:rPr>
                <w:rFonts w:ascii="Arial" w:eastAsia="Meiryo" w:hAnsi="Arial" w:cs="Arial"/>
                <w:sz w:val="16"/>
                <w:szCs w:val="20"/>
              </w:rPr>
              <w:fldChar w:fldCharType="end"/>
            </w:r>
            <w:r w:rsidR="00E65A80" w:rsidRPr="00A87EC6">
              <w:rPr>
                <w:rFonts w:ascii="Arial" w:eastAsia="Meiryo" w:hAnsi="Arial" w:cs="Arial"/>
                <w:sz w:val="32"/>
                <w:szCs w:val="36"/>
              </w:rPr>
              <w:t>School P</w:t>
            </w:r>
            <w:r w:rsidR="00833180" w:rsidRPr="00A87EC6">
              <w:rPr>
                <w:rFonts w:ascii="Arial" w:eastAsia="Meiryo" w:hAnsi="Arial" w:cs="Arial"/>
                <w:sz w:val="32"/>
                <w:szCs w:val="36"/>
              </w:rPr>
              <w:t>olicies</w:t>
            </w:r>
          </w:p>
        </w:tc>
      </w:tr>
      <w:tr w:rsidR="00CB367C" w:rsidRPr="00674B95" w14:paraId="32215BC2" w14:textId="77777777" w:rsidTr="00644934">
        <w:trPr>
          <w:trHeight w:val="371"/>
        </w:trPr>
        <w:tc>
          <w:tcPr>
            <w:tcW w:w="5000" w:type="pct"/>
            <w:shd w:val="clear" w:color="auto" w:fill="DDDDDD"/>
          </w:tcPr>
          <w:p w14:paraId="32215BC1" w14:textId="77777777" w:rsidR="00CB367C" w:rsidRPr="00B749B5" w:rsidRDefault="00CB367C" w:rsidP="00A87EC6">
            <w:pPr>
              <w:spacing w:before="140" w:after="120" w:line="240" w:lineRule="auto"/>
              <w:jc w:val="both"/>
              <w:rPr>
                <w:rFonts w:ascii="Arial" w:eastAsia="Meiryo" w:hAnsi="Arial" w:cs="Arial"/>
                <w:color w:val="FFFFFF" w:themeColor="background1"/>
                <w:sz w:val="12"/>
                <w:szCs w:val="12"/>
              </w:rPr>
            </w:pPr>
          </w:p>
        </w:tc>
      </w:tr>
    </w:tbl>
    <w:p w14:paraId="32215BC9" w14:textId="61783BB7" w:rsidR="002C7B2F" w:rsidRDefault="002C7B2F" w:rsidP="00A87EC6">
      <w:pPr>
        <w:spacing w:after="0" w:line="240" w:lineRule="auto"/>
        <w:ind w:right="946"/>
        <w:jc w:val="both"/>
        <w:rPr>
          <w:rFonts w:ascii="Arial" w:eastAsia="Meiryo" w:hAnsi="Arial" w:cs="Arial"/>
          <w:sz w:val="20"/>
        </w:rPr>
      </w:pPr>
    </w:p>
    <w:p w14:paraId="5C97C640" w14:textId="0D928216" w:rsidR="00103BA9" w:rsidRDefault="00103BA9" w:rsidP="00A87EC6">
      <w:pPr>
        <w:spacing w:after="0" w:line="240" w:lineRule="auto"/>
        <w:ind w:right="946"/>
        <w:jc w:val="both"/>
        <w:rPr>
          <w:rFonts w:ascii="Arial" w:eastAsia="Meiryo" w:hAnsi="Arial" w:cs="Arial"/>
          <w:sz w:val="20"/>
        </w:rPr>
      </w:pPr>
      <w:bookmarkStart w:id="13" w:name="_Hlk150412635"/>
      <w:r>
        <w:rPr>
          <w:rFonts w:ascii="Arial" w:eastAsia="Meiryo" w:hAnsi="Arial" w:cs="Arial"/>
          <w:sz w:val="20"/>
        </w:rPr>
        <w:t>Cloncurry State School P-12 has tailored school discipline policies designed to ensure students, staff and visitors work cooperatively to create and maintain a supportive and safe</w:t>
      </w:r>
      <w:r w:rsidR="007F0D7F">
        <w:rPr>
          <w:rFonts w:ascii="Arial" w:eastAsia="Meiryo" w:hAnsi="Arial" w:cs="Arial"/>
          <w:sz w:val="20"/>
        </w:rPr>
        <w:t xml:space="preserve"> learning environment. Please ensure that you familiarise yourself with the responsibilities for students, staff and visitors outlined in the following policies:</w:t>
      </w:r>
    </w:p>
    <w:p w14:paraId="48952F81" w14:textId="1E4C3378" w:rsidR="007F0D7F" w:rsidRDefault="007F0D7F" w:rsidP="00A87EC6">
      <w:pPr>
        <w:spacing w:after="0" w:line="240" w:lineRule="auto"/>
        <w:ind w:right="946"/>
        <w:jc w:val="both"/>
        <w:rPr>
          <w:rFonts w:ascii="Arial" w:eastAsia="Meiryo" w:hAnsi="Arial" w:cs="Arial"/>
          <w:sz w:val="20"/>
        </w:rPr>
      </w:pPr>
    </w:p>
    <w:p w14:paraId="6C5F40A2" w14:textId="15F3EA58" w:rsidR="007F0D7F" w:rsidRDefault="007F0D7F" w:rsidP="007204BF">
      <w:pPr>
        <w:pStyle w:val="ListParagraph"/>
        <w:numPr>
          <w:ilvl w:val="0"/>
          <w:numId w:val="18"/>
        </w:numPr>
        <w:spacing w:after="0" w:line="240" w:lineRule="auto"/>
        <w:ind w:right="946"/>
        <w:jc w:val="both"/>
        <w:rPr>
          <w:rFonts w:ascii="Arial" w:eastAsia="Meiryo" w:hAnsi="Arial" w:cs="Arial"/>
          <w:sz w:val="20"/>
        </w:rPr>
      </w:pPr>
      <w:r>
        <w:rPr>
          <w:rFonts w:ascii="Arial" w:eastAsia="Meiryo" w:hAnsi="Arial" w:cs="Arial"/>
          <w:sz w:val="20"/>
        </w:rPr>
        <w:t>Temporary removal of student property</w:t>
      </w:r>
      <w:r w:rsidR="009A710B">
        <w:rPr>
          <w:rFonts w:ascii="Arial" w:eastAsia="Meiryo" w:hAnsi="Arial" w:cs="Arial"/>
          <w:sz w:val="20"/>
        </w:rPr>
        <w:t>;</w:t>
      </w:r>
    </w:p>
    <w:p w14:paraId="68809A63" w14:textId="4971F9F9" w:rsidR="007F0D7F" w:rsidRDefault="007F0D7F" w:rsidP="007204BF">
      <w:pPr>
        <w:pStyle w:val="ListParagraph"/>
        <w:numPr>
          <w:ilvl w:val="0"/>
          <w:numId w:val="18"/>
        </w:numPr>
        <w:spacing w:after="0" w:line="240" w:lineRule="auto"/>
        <w:ind w:right="946"/>
        <w:jc w:val="both"/>
        <w:rPr>
          <w:rFonts w:ascii="Arial" w:eastAsia="Meiryo" w:hAnsi="Arial" w:cs="Arial"/>
          <w:sz w:val="20"/>
        </w:rPr>
      </w:pPr>
      <w:r>
        <w:rPr>
          <w:rFonts w:ascii="Arial" w:eastAsia="Meiryo" w:hAnsi="Arial" w:cs="Arial"/>
          <w:sz w:val="20"/>
        </w:rPr>
        <w:t>Use of mobile phones and other devices by students</w:t>
      </w:r>
      <w:r w:rsidR="009A710B">
        <w:rPr>
          <w:rFonts w:ascii="Arial" w:eastAsia="Meiryo" w:hAnsi="Arial" w:cs="Arial"/>
          <w:sz w:val="20"/>
        </w:rPr>
        <w:t>;</w:t>
      </w:r>
    </w:p>
    <w:p w14:paraId="719ABE8A" w14:textId="348FB4A7" w:rsidR="007F0D7F" w:rsidRDefault="007F0D7F" w:rsidP="007204BF">
      <w:pPr>
        <w:pStyle w:val="ListParagraph"/>
        <w:numPr>
          <w:ilvl w:val="0"/>
          <w:numId w:val="18"/>
        </w:numPr>
        <w:spacing w:after="0" w:line="240" w:lineRule="auto"/>
        <w:ind w:right="946"/>
        <w:jc w:val="both"/>
        <w:rPr>
          <w:rFonts w:ascii="Arial" w:eastAsia="Meiryo" w:hAnsi="Arial" w:cs="Arial"/>
          <w:sz w:val="20"/>
        </w:rPr>
      </w:pPr>
      <w:r>
        <w:rPr>
          <w:rFonts w:ascii="Arial" w:eastAsia="Meiryo" w:hAnsi="Arial" w:cs="Arial"/>
          <w:sz w:val="20"/>
        </w:rPr>
        <w:t>Preventing and responding to bullying</w:t>
      </w:r>
      <w:r w:rsidR="009A710B">
        <w:rPr>
          <w:rFonts w:ascii="Arial" w:eastAsia="Meiryo" w:hAnsi="Arial" w:cs="Arial"/>
          <w:sz w:val="20"/>
        </w:rPr>
        <w:t>;</w:t>
      </w:r>
    </w:p>
    <w:p w14:paraId="0F83254C" w14:textId="0812336D" w:rsidR="007F0D7F" w:rsidRDefault="007F0D7F" w:rsidP="007204BF">
      <w:pPr>
        <w:pStyle w:val="ListParagraph"/>
        <w:numPr>
          <w:ilvl w:val="0"/>
          <w:numId w:val="18"/>
        </w:numPr>
        <w:spacing w:after="0" w:line="240" w:lineRule="auto"/>
        <w:ind w:right="946"/>
        <w:jc w:val="both"/>
        <w:rPr>
          <w:rFonts w:ascii="Arial" w:eastAsia="Meiryo" w:hAnsi="Arial" w:cs="Arial"/>
          <w:sz w:val="20"/>
        </w:rPr>
      </w:pPr>
      <w:r>
        <w:rPr>
          <w:rFonts w:ascii="Arial" w:eastAsia="Meiryo" w:hAnsi="Arial" w:cs="Arial"/>
          <w:sz w:val="20"/>
        </w:rPr>
        <w:t>Appropriate use of social media</w:t>
      </w:r>
      <w:r w:rsidR="009A710B">
        <w:rPr>
          <w:rFonts w:ascii="Arial" w:eastAsia="Meiryo" w:hAnsi="Arial" w:cs="Arial"/>
          <w:sz w:val="20"/>
        </w:rPr>
        <w:t>;</w:t>
      </w:r>
    </w:p>
    <w:p w14:paraId="7BCFFBD4" w14:textId="3D4B9E63" w:rsidR="007F0D7F" w:rsidRDefault="007F0D7F" w:rsidP="007204BF">
      <w:pPr>
        <w:pStyle w:val="ListParagraph"/>
        <w:numPr>
          <w:ilvl w:val="0"/>
          <w:numId w:val="18"/>
        </w:numPr>
        <w:spacing w:after="0" w:line="240" w:lineRule="auto"/>
        <w:ind w:right="946"/>
        <w:jc w:val="both"/>
        <w:rPr>
          <w:rFonts w:ascii="Arial" w:eastAsia="Meiryo" w:hAnsi="Arial" w:cs="Arial"/>
          <w:sz w:val="20"/>
        </w:rPr>
      </w:pPr>
      <w:r>
        <w:rPr>
          <w:rFonts w:ascii="Arial" w:eastAsia="Meiryo" w:hAnsi="Arial" w:cs="Arial"/>
          <w:sz w:val="20"/>
        </w:rPr>
        <w:t>Use of restrictive practices</w:t>
      </w:r>
      <w:r w:rsidR="009A710B">
        <w:rPr>
          <w:rFonts w:ascii="Arial" w:eastAsia="Meiryo" w:hAnsi="Arial" w:cs="Arial"/>
          <w:sz w:val="20"/>
        </w:rPr>
        <w:t>;</w:t>
      </w:r>
    </w:p>
    <w:p w14:paraId="2AF0BED6" w14:textId="190801E0" w:rsidR="007F0D7F" w:rsidRPr="007F0D7F" w:rsidRDefault="007F0D7F" w:rsidP="007204BF">
      <w:pPr>
        <w:pStyle w:val="ListParagraph"/>
        <w:numPr>
          <w:ilvl w:val="0"/>
          <w:numId w:val="18"/>
        </w:numPr>
        <w:spacing w:after="0" w:line="240" w:lineRule="auto"/>
        <w:ind w:right="946"/>
        <w:jc w:val="both"/>
        <w:rPr>
          <w:rFonts w:ascii="Arial" w:eastAsia="Meiryo" w:hAnsi="Arial" w:cs="Arial"/>
          <w:sz w:val="20"/>
        </w:rPr>
      </w:pPr>
      <w:r>
        <w:rPr>
          <w:rFonts w:ascii="Arial" w:eastAsia="Meiryo" w:hAnsi="Arial" w:cs="Arial"/>
          <w:sz w:val="20"/>
        </w:rPr>
        <w:t>Management of critical incidents</w:t>
      </w:r>
      <w:r w:rsidR="009A710B">
        <w:rPr>
          <w:rFonts w:ascii="Arial" w:eastAsia="Meiryo" w:hAnsi="Arial" w:cs="Arial"/>
          <w:sz w:val="20"/>
        </w:rPr>
        <w:t>.</w:t>
      </w:r>
    </w:p>
    <w:p w14:paraId="32215BCA" w14:textId="77777777" w:rsidR="00CB367C" w:rsidRDefault="00B62DFA" w:rsidP="00A87EC6">
      <w:pPr>
        <w:spacing w:after="0" w:line="240" w:lineRule="auto"/>
        <w:jc w:val="both"/>
        <w:rPr>
          <w:rFonts w:ascii="Arial" w:eastAsia="Meiryo" w:hAnsi="Arial" w:cs="Arial"/>
          <w:color w:val="FF0000"/>
          <w:sz w:val="16"/>
          <w:szCs w:val="20"/>
        </w:rPr>
      </w:pPr>
      <w:r>
        <w:rPr>
          <w:rFonts w:ascii="Arial" w:eastAsia="Meiryo" w:hAnsi="Arial" w:cs="Arial"/>
          <w:color w:val="FF0000"/>
          <w:sz w:val="16"/>
          <w:szCs w:val="20"/>
        </w:rPr>
        <w:br w:type="page"/>
      </w:r>
    </w:p>
    <w:bookmarkEnd w:id="13"/>
    <w:p w14:paraId="32215BCB" w14:textId="0D74F00F" w:rsidR="002C7B2F" w:rsidRPr="00A21925" w:rsidRDefault="002C7B2F" w:rsidP="00A87EC6">
      <w:pPr>
        <w:keepNext/>
        <w:shd w:val="clear" w:color="auto" w:fill="FEF0CD" w:themeFill="accent2" w:themeFillTint="33"/>
        <w:spacing w:after="0" w:line="240" w:lineRule="auto"/>
        <w:jc w:val="both"/>
        <w:rPr>
          <w:rFonts w:ascii="Arial" w:eastAsia="Meiryo" w:hAnsi="Arial" w:cs="Arial"/>
          <w:b/>
          <w:sz w:val="28"/>
          <w:szCs w:val="28"/>
        </w:rPr>
      </w:pPr>
      <w:r>
        <w:rPr>
          <w:rFonts w:ascii="Arial" w:eastAsia="Meiryo" w:hAnsi="Arial" w:cs="Arial"/>
          <w:b/>
          <w:sz w:val="28"/>
          <w:szCs w:val="28"/>
        </w:rPr>
        <w:lastRenderedPageBreak/>
        <w:t>Temporary removal of student property</w:t>
      </w:r>
    </w:p>
    <w:p w14:paraId="32215BCC" w14:textId="5A2A2E9D" w:rsidR="002C7B2F" w:rsidRDefault="002C7B2F" w:rsidP="00A87EC6">
      <w:pPr>
        <w:spacing w:after="0" w:line="240" w:lineRule="auto"/>
        <w:jc w:val="both"/>
        <w:rPr>
          <w:rFonts w:ascii="Arial" w:eastAsia="Meiryo" w:hAnsi="Arial" w:cs="Arial"/>
          <w:b/>
          <w:sz w:val="20"/>
          <w:szCs w:val="20"/>
        </w:rPr>
      </w:pPr>
    </w:p>
    <w:p w14:paraId="5C679E43" w14:textId="57DD42B0"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 xml:space="preserve">The removal of any property in a student’s possession may be necessary to promote the caring, safe and supportive learning environment of the school, </w:t>
      </w:r>
      <w:r w:rsidR="009A710B">
        <w:rPr>
          <w:rFonts w:ascii="Arial" w:eastAsia="Meiryo" w:hAnsi="Arial" w:cs="Arial"/>
          <w:bCs/>
          <w:sz w:val="20"/>
          <w:szCs w:val="20"/>
        </w:rPr>
        <w:t>to</w:t>
      </w:r>
      <w:r>
        <w:rPr>
          <w:rFonts w:ascii="Arial" w:eastAsia="Meiryo" w:hAnsi="Arial" w:cs="Arial"/>
          <w:bCs/>
          <w:sz w:val="20"/>
          <w:szCs w:val="20"/>
        </w:rPr>
        <w:t xml:space="preserve"> maintain and foster mutual respect between all state school staff, students and visitors. The </w:t>
      </w:r>
      <w:r w:rsidRPr="007F0D7F">
        <w:rPr>
          <w:rFonts w:ascii="Arial" w:eastAsia="Meiryo" w:hAnsi="Arial" w:cs="Arial"/>
          <w:bCs/>
          <w:i/>
          <w:iCs/>
          <w:sz w:val="20"/>
          <w:szCs w:val="20"/>
        </w:rPr>
        <w:t>Temporary removal of student property by school staff procedure</w:t>
      </w:r>
      <w:r>
        <w:rPr>
          <w:rFonts w:ascii="Arial" w:eastAsia="Meiryo" w:hAnsi="Arial" w:cs="Arial"/>
          <w:bCs/>
          <w:i/>
          <w:iCs/>
          <w:sz w:val="20"/>
          <w:szCs w:val="20"/>
        </w:rPr>
        <w:t xml:space="preserve"> </w:t>
      </w:r>
      <w:r>
        <w:rPr>
          <w:rFonts w:ascii="Arial" w:eastAsia="Meiryo" w:hAnsi="Arial" w:cs="Arial"/>
          <w:bCs/>
          <w:sz w:val="20"/>
          <w:szCs w:val="20"/>
        </w:rPr>
        <w:t>outlines the processes, conditions and responsibilities for state school principals and school staff when temporarily removing student property.</w:t>
      </w:r>
    </w:p>
    <w:p w14:paraId="0E2F54E6" w14:textId="77777777" w:rsidR="002738AD" w:rsidRDefault="002738AD" w:rsidP="002738AD">
      <w:pPr>
        <w:spacing w:after="0" w:line="240" w:lineRule="auto"/>
        <w:jc w:val="both"/>
        <w:rPr>
          <w:rFonts w:ascii="Arial" w:eastAsia="Meiryo" w:hAnsi="Arial" w:cs="Arial"/>
          <w:bCs/>
          <w:sz w:val="20"/>
          <w:szCs w:val="20"/>
        </w:rPr>
      </w:pPr>
    </w:p>
    <w:p w14:paraId="48D8A5E4" w14:textId="77777777"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 xml:space="preserve">In determining what constitutes a reasonable time to retain student property, the </w:t>
      </w:r>
      <w:proofErr w:type="gramStart"/>
      <w:r>
        <w:rPr>
          <w:rFonts w:ascii="Arial" w:eastAsia="Meiryo" w:hAnsi="Arial" w:cs="Arial"/>
          <w:bCs/>
          <w:sz w:val="20"/>
          <w:szCs w:val="20"/>
        </w:rPr>
        <w:t>Principal</w:t>
      </w:r>
      <w:proofErr w:type="gramEnd"/>
      <w:r>
        <w:rPr>
          <w:rFonts w:ascii="Arial" w:eastAsia="Meiryo" w:hAnsi="Arial" w:cs="Arial"/>
          <w:bCs/>
          <w:sz w:val="20"/>
          <w:szCs w:val="20"/>
        </w:rPr>
        <w:t xml:space="preserve"> or state school staff will consider:</w:t>
      </w:r>
    </w:p>
    <w:p w14:paraId="3A60E75B" w14:textId="47CAE047" w:rsidR="002738AD" w:rsidRDefault="009A710B" w:rsidP="002738AD">
      <w:pPr>
        <w:pStyle w:val="ListParagraph"/>
        <w:numPr>
          <w:ilvl w:val="0"/>
          <w:numId w:val="19"/>
        </w:numPr>
        <w:spacing w:after="0" w:line="240" w:lineRule="auto"/>
        <w:jc w:val="both"/>
        <w:rPr>
          <w:rFonts w:ascii="Arial" w:eastAsia="Meiryo" w:hAnsi="Arial" w:cs="Arial"/>
          <w:bCs/>
          <w:sz w:val="20"/>
          <w:szCs w:val="20"/>
        </w:rPr>
      </w:pPr>
      <w:r>
        <w:rPr>
          <w:rFonts w:ascii="Arial" w:eastAsia="Meiryo" w:hAnsi="Arial" w:cs="Arial"/>
          <w:bCs/>
          <w:sz w:val="20"/>
          <w:szCs w:val="20"/>
        </w:rPr>
        <w:t>t</w:t>
      </w:r>
      <w:r w:rsidR="002738AD">
        <w:rPr>
          <w:rFonts w:ascii="Arial" w:eastAsia="Meiryo" w:hAnsi="Arial" w:cs="Arial"/>
          <w:bCs/>
          <w:sz w:val="20"/>
          <w:szCs w:val="20"/>
        </w:rPr>
        <w:t>he condition, nature or value of the property</w:t>
      </w:r>
      <w:r>
        <w:rPr>
          <w:rFonts w:ascii="Arial" w:eastAsia="Meiryo" w:hAnsi="Arial" w:cs="Arial"/>
          <w:bCs/>
          <w:sz w:val="20"/>
          <w:szCs w:val="20"/>
        </w:rPr>
        <w:t>;</w:t>
      </w:r>
    </w:p>
    <w:p w14:paraId="32986B7F" w14:textId="74EA65BA" w:rsidR="002738AD" w:rsidRDefault="009A710B" w:rsidP="002738AD">
      <w:pPr>
        <w:pStyle w:val="ListParagraph"/>
        <w:numPr>
          <w:ilvl w:val="0"/>
          <w:numId w:val="19"/>
        </w:numPr>
        <w:spacing w:after="0" w:line="240" w:lineRule="auto"/>
        <w:jc w:val="both"/>
        <w:rPr>
          <w:rFonts w:ascii="Arial" w:eastAsia="Meiryo" w:hAnsi="Arial" w:cs="Arial"/>
          <w:bCs/>
          <w:sz w:val="20"/>
          <w:szCs w:val="20"/>
        </w:rPr>
      </w:pPr>
      <w:r>
        <w:rPr>
          <w:rFonts w:ascii="Arial" w:eastAsia="Meiryo" w:hAnsi="Arial" w:cs="Arial"/>
          <w:bCs/>
          <w:sz w:val="20"/>
          <w:szCs w:val="20"/>
        </w:rPr>
        <w:t>t</w:t>
      </w:r>
      <w:r w:rsidR="002738AD">
        <w:rPr>
          <w:rFonts w:ascii="Arial" w:eastAsia="Meiryo" w:hAnsi="Arial" w:cs="Arial"/>
          <w:bCs/>
          <w:sz w:val="20"/>
          <w:szCs w:val="20"/>
        </w:rPr>
        <w:t>he circumstances in which the property was removed</w:t>
      </w:r>
      <w:r>
        <w:rPr>
          <w:rFonts w:ascii="Arial" w:eastAsia="Meiryo" w:hAnsi="Arial" w:cs="Arial"/>
          <w:bCs/>
          <w:sz w:val="20"/>
          <w:szCs w:val="20"/>
        </w:rPr>
        <w:t>;</w:t>
      </w:r>
    </w:p>
    <w:p w14:paraId="1C60AE05" w14:textId="74B4567C" w:rsidR="002738AD" w:rsidRDefault="009A710B" w:rsidP="002738AD">
      <w:pPr>
        <w:pStyle w:val="ListParagraph"/>
        <w:numPr>
          <w:ilvl w:val="0"/>
          <w:numId w:val="19"/>
        </w:numPr>
        <w:spacing w:after="0" w:line="240" w:lineRule="auto"/>
        <w:jc w:val="both"/>
        <w:rPr>
          <w:rFonts w:ascii="Arial" w:eastAsia="Meiryo" w:hAnsi="Arial" w:cs="Arial"/>
          <w:bCs/>
          <w:sz w:val="20"/>
          <w:szCs w:val="20"/>
        </w:rPr>
      </w:pPr>
      <w:r>
        <w:rPr>
          <w:rFonts w:ascii="Arial" w:eastAsia="Meiryo" w:hAnsi="Arial" w:cs="Arial"/>
          <w:bCs/>
          <w:sz w:val="20"/>
          <w:szCs w:val="20"/>
        </w:rPr>
        <w:t>t</w:t>
      </w:r>
      <w:r w:rsidR="002738AD">
        <w:rPr>
          <w:rFonts w:ascii="Arial" w:eastAsia="Meiryo" w:hAnsi="Arial" w:cs="Arial"/>
          <w:bCs/>
          <w:sz w:val="20"/>
          <w:szCs w:val="20"/>
        </w:rPr>
        <w:t>he safety of the student from whom the property was removed, other students or staff members</w:t>
      </w:r>
      <w:r>
        <w:rPr>
          <w:rFonts w:ascii="Arial" w:eastAsia="Meiryo" w:hAnsi="Arial" w:cs="Arial"/>
          <w:bCs/>
          <w:sz w:val="20"/>
          <w:szCs w:val="20"/>
        </w:rPr>
        <w:t>;</w:t>
      </w:r>
    </w:p>
    <w:p w14:paraId="4400C936" w14:textId="5F48FE5E" w:rsidR="002738AD" w:rsidRDefault="009A710B" w:rsidP="002738AD">
      <w:pPr>
        <w:pStyle w:val="ListParagraph"/>
        <w:numPr>
          <w:ilvl w:val="0"/>
          <w:numId w:val="19"/>
        </w:numPr>
        <w:spacing w:after="0" w:line="240" w:lineRule="auto"/>
        <w:jc w:val="both"/>
        <w:rPr>
          <w:rFonts w:ascii="Arial" w:eastAsia="Meiryo" w:hAnsi="Arial" w:cs="Arial"/>
          <w:bCs/>
          <w:sz w:val="20"/>
          <w:szCs w:val="20"/>
        </w:rPr>
      </w:pPr>
      <w:r>
        <w:rPr>
          <w:rFonts w:ascii="Arial" w:eastAsia="Meiryo" w:hAnsi="Arial" w:cs="Arial"/>
          <w:bCs/>
          <w:sz w:val="20"/>
          <w:szCs w:val="20"/>
        </w:rPr>
        <w:t>g</w:t>
      </w:r>
      <w:r w:rsidR="002738AD">
        <w:rPr>
          <w:rFonts w:ascii="Arial" w:eastAsia="Meiryo" w:hAnsi="Arial" w:cs="Arial"/>
          <w:bCs/>
          <w:sz w:val="20"/>
          <w:szCs w:val="20"/>
        </w:rPr>
        <w:t>ood management, administration and control of the school</w:t>
      </w:r>
      <w:r>
        <w:rPr>
          <w:rFonts w:ascii="Arial" w:eastAsia="Meiryo" w:hAnsi="Arial" w:cs="Arial"/>
          <w:bCs/>
          <w:sz w:val="20"/>
          <w:szCs w:val="20"/>
        </w:rPr>
        <w:t>.</w:t>
      </w:r>
    </w:p>
    <w:p w14:paraId="6D33FCD3" w14:textId="77777777" w:rsidR="002738AD" w:rsidRDefault="002738AD" w:rsidP="002738AD">
      <w:pPr>
        <w:spacing w:after="0" w:line="240" w:lineRule="auto"/>
        <w:jc w:val="both"/>
        <w:rPr>
          <w:rFonts w:ascii="Arial" w:eastAsia="Meiryo" w:hAnsi="Arial" w:cs="Arial"/>
          <w:bCs/>
          <w:sz w:val="20"/>
          <w:szCs w:val="20"/>
        </w:rPr>
      </w:pPr>
    </w:p>
    <w:p w14:paraId="7E770D2E" w14:textId="77777777"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 xml:space="preserve">The </w:t>
      </w:r>
      <w:proofErr w:type="gramStart"/>
      <w:r>
        <w:rPr>
          <w:rFonts w:ascii="Arial" w:eastAsia="Meiryo" w:hAnsi="Arial" w:cs="Arial"/>
          <w:bCs/>
          <w:sz w:val="20"/>
          <w:szCs w:val="20"/>
        </w:rPr>
        <w:t>Principal</w:t>
      </w:r>
      <w:proofErr w:type="gramEnd"/>
      <w:r>
        <w:rPr>
          <w:rFonts w:ascii="Arial" w:eastAsia="Meiryo" w:hAnsi="Arial" w:cs="Arial"/>
          <w:bCs/>
          <w:sz w:val="20"/>
          <w:szCs w:val="20"/>
        </w:rPr>
        <w:t xml:space="preserve"> or state school staff determine when the temporarily removed student property can be returned, unless the property has been handed to the Queensland Police Service.</w:t>
      </w:r>
    </w:p>
    <w:p w14:paraId="38419885" w14:textId="77777777" w:rsidR="002738AD" w:rsidRDefault="002738AD" w:rsidP="002738AD">
      <w:pPr>
        <w:spacing w:after="0" w:line="240" w:lineRule="auto"/>
        <w:jc w:val="both"/>
        <w:rPr>
          <w:rFonts w:ascii="Arial" w:eastAsia="Meiryo" w:hAnsi="Arial" w:cs="Arial"/>
          <w:bCs/>
          <w:sz w:val="20"/>
          <w:szCs w:val="20"/>
        </w:rPr>
      </w:pPr>
    </w:p>
    <w:p w14:paraId="4784F511" w14:textId="77777777"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The following items are explicitly prohibited at Cloncurry State School P-12 and will be removed if found in a student’s possession:</w:t>
      </w:r>
    </w:p>
    <w:p w14:paraId="52BA6358" w14:textId="2CD6EA5E"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i</w:t>
      </w:r>
      <w:r w:rsidR="002738AD">
        <w:rPr>
          <w:rFonts w:ascii="Arial" w:eastAsia="Meiryo" w:hAnsi="Arial" w:cs="Arial"/>
          <w:bCs/>
          <w:sz w:val="20"/>
          <w:szCs w:val="20"/>
        </w:rPr>
        <w:t>llegal items or weapons (</w:t>
      </w:r>
      <w:proofErr w:type="spellStart"/>
      <w:r w:rsidR="002738AD">
        <w:rPr>
          <w:rFonts w:ascii="Arial" w:eastAsia="Meiryo" w:hAnsi="Arial" w:cs="Arial"/>
          <w:bCs/>
          <w:sz w:val="20"/>
          <w:szCs w:val="20"/>
        </w:rPr>
        <w:t>eg.</w:t>
      </w:r>
      <w:proofErr w:type="spellEnd"/>
      <w:r w:rsidR="002738AD">
        <w:rPr>
          <w:rFonts w:ascii="Arial" w:eastAsia="Meiryo" w:hAnsi="Arial" w:cs="Arial"/>
          <w:bCs/>
          <w:sz w:val="20"/>
          <w:szCs w:val="20"/>
        </w:rPr>
        <w:t xml:space="preserve"> Guns, knives*, slingshots)</w:t>
      </w:r>
      <w:r>
        <w:rPr>
          <w:rFonts w:ascii="Arial" w:eastAsia="Meiryo" w:hAnsi="Arial" w:cs="Arial"/>
          <w:bCs/>
          <w:sz w:val="20"/>
          <w:szCs w:val="20"/>
        </w:rPr>
        <w:t>;</w:t>
      </w:r>
    </w:p>
    <w:p w14:paraId="5381FC76" w14:textId="03BF64B0"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i</w:t>
      </w:r>
      <w:r w:rsidR="002738AD">
        <w:rPr>
          <w:rFonts w:ascii="Arial" w:eastAsia="Meiryo" w:hAnsi="Arial" w:cs="Arial"/>
          <w:bCs/>
          <w:sz w:val="20"/>
          <w:szCs w:val="20"/>
        </w:rPr>
        <w:t>mitation guns or weapons</w:t>
      </w:r>
      <w:r>
        <w:rPr>
          <w:rFonts w:ascii="Arial" w:eastAsia="Meiryo" w:hAnsi="Arial" w:cs="Arial"/>
          <w:bCs/>
          <w:sz w:val="20"/>
          <w:szCs w:val="20"/>
        </w:rPr>
        <w:t>;</w:t>
      </w:r>
    </w:p>
    <w:p w14:paraId="3CBF1E5F" w14:textId="42E5BFEB"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p</w:t>
      </w:r>
      <w:r w:rsidR="002738AD">
        <w:rPr>
          <w:rFonts w:ascii="Arial" w:eastAsia="Meiryo" w:hAnsi="Arial" w:cs="Arial"/>
          <w:bCs/>
          <w:sz w:val="20"/>
          <w:szCs w:val="20"/>
        </w:rPr>
        <w:t>otentially dangerous items (</w:t>
      </w:r>
      <w:proofErr w:type="spellStart"/>
      <w:r w:rsidR="002738AD">
        <w:rPr>
          <w:rFonts w:ascii="Arial" w:eastAsia="Meiryo" w:hAnsi="Arial" w:cs="Arial"/>
          <w:bCs/>
          <w:sz w:val="20"/>
          <w:szCs w:val="20"/>
        </w:rPr>
        <w:t>eg.</w:t>
      </w:r>
      <w:proofErr w:type="spellEnd"/>
      <w:r w:rsidR="002738AD">
        <w:rPr>
          <w:rFonts w:ascii="Arial" w:eastAsia="Meiryo" w:hAnsi="Arial" w:cs="Arial"/>
          <w:bCs/>
          <w:sz w:val="20"/>
          <w:szCs w:val="20"/>
        </w:rPr>
        <w:t xml:space="preserve"> blades, rope)</w:t>
      </w:r>
      <w:r>
        <w:rPr>
          <w:rFonts w:ascii="Arial" w:eastAsia="Meiryo" w:hAnsi="Arial" w:cs="Arial"/>
          <w:bCs/>
          <w:sz w:val="20"/>
          <w:szCs w:val="20"/>
        </w:rPr>
        <w:t>;</w:t>
      </w:r>
    </w:p>
    <w:p w14:paraId="0AFD04BF" w14:textId="63557E47"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d</w:t>
      </w:r>
      <w:r w:rsidR="002738AD">
        <w:rPr>
          <w:rFonts w:ascii="Arial" w:eastAsia="Meiryo" w:hAnsi="Arial" w:cs="Arial"/>
          <w:bCs/>
          <w:sz w:val="20"/>
          <w:szCs w:val="20"/>
        </w:rPr>
        <w:t>rugs**</w:t>
      </w:r>
      <w:r>
        <w:rPr>
          <w:rFonts w:ascii="Arial" w:eastAsia="Meiryo" w:hAnsi="Arial" w:cs="Arial"/>
          <w:bCs/>
          <w:sz w:val="20"/>
          <w:szCs w:val="20"/>
        </w:rPr>
        <w:t>;</w:t>
      </w:r>
    </w:p>
    <w:p w14:paraId="27ABCBE2" w14:textId="1099A18B"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d</w:t>
      </w:r>
      <w:r w:rsidR="002738AD">
        <w:rPr>
          <w:rFonts w:ascii="Arial" w:eastAsia="Meiryo" w:hAnsi="Arial" w:cs="Arial"/>
          <w:bCs/>
          <w:sz w:val="20"/>
          <w:szCs w:val="20"/>
        </w:rPr>
        <w:t>rug paraphernalia</w:t>
      </w:r>
      <w:r>
        <w:rPr>
          <w:rFonts w:ascii="Arial" w:eastAsia="Meiryo" w:hAnsi="Arial" w:cs="Arial"/>
          <w:bCs/>
          <w:sz w:val="20"/>
          <w:szCs w:val="20"/>
        </w:rPr>
        <w:t>;</w:t>
      </w:r>
    </w:p>
    <w:p w14:paraId="04B9754C" w14:textId="7527EE99"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a</w:t>
      </w:r>
      <w:r w:rsidR="002738AD">
        <w:rPr>
          <w:rFonts w:ascii="Arial" w:eastAsia="Meiryo" w:hAnsi="Arial" w:cs="Arial"/>
          <w:bCs/>
          <w:sz w:val="20"/>
          <w:szCs w:val="20"/>
        </w:rPr>
        <w:t>lcohol</w:t>
      </w:r>
      <w:r>
        <w:rPr>
          <w:rFonts w:ascii="Arial" w:eastAsia="Meiryo" w:hAnsi="Arial" w:cs="Arial"/>
          <w:bCs/>
          <w:sz w:val="20"/>
          <w:szCs w:val="20"/>
        </w:rPr>
        <w:t>;</w:t>
      </w:r>
    </w:p>
    <w:p w14:paraId="59D59011" w14:textId="5F1A5F77"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a</w:t>
      </w:r>
      <w:r w:rsidR="002738AD">
        <w:rPr>
          <w:rFonts w:ascii="Arial" w:eastAsia="Meiryo" w:hAnsi="Arial" w:cs="Arial"/>
          <w:bCs/>
          <w:sz w:val="20"/>
          <w:szCs w:val="20"/>
        </w:rPr>
        <w:t>erosol deodorants or cans (including spray paint)</w:t>
      </w:r>
      <w:r>
        <w:rPr>
          <w:rFonts w:ascii="Arial" w:eastAsia="Meiryo" w:hAnsi="Arial" w:cs="Arial"/>
          <w:bCs/>
          <w:sz w:val="20"/>
          <w:szCs w:val="20"/>
        </w:rPr>
        <w:t>;</w:t>
      </w:r>
    </w:p>
    <w:p w14:paraId="7104C380" w14:textId="26C9533A"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e</w:t>
      </w:r>
      <w:r w:rsidR="002738AD">
        <w:rPr>
          <w:rFonts w:ascii="Arial" w:eastAsia="Meiryo" w:hAnsi="Arial" w:cs="Arial"/>
          <w:bCs/>
          <w:sz w:val="20"/>
          <w:szCs w:val="20"/>
        </w:rPr>
        <w:t>xplosives (</w:t>
      </w:r>
      <w:proofErr w:type="spellStart"/>
      <w:r w:rsidR="002738AD">
        <w:rPr>
          <w:rFonts w:ascii="Arial" w:eastAsia="Meiryo" w:hAnsi="Arial" w:cs="Arial"/>
          <w:bCs/>
          <w:sz w:val="20"/>
          <w:szCs w:val="20"/>
        </w:rPr>
        <w:t>eg.</w:t>
      </w:r>
      <w:proofErr w:type="spellEnd"/>
      <w:r w:rsidR="002738AD">
        <w:rPr>
          <w:rFonts w:ascii="Arial" w:eastAsia="Meiryo" w:hAnsi="Arial" w:cs="Arial"/>
          <w:bCs/>
          <w:sz w:val="20"/>
          <w:szCs w:val="20"/>
        </w:rPr>
        <w:t xml:space="preserve"> Fireworks, flares, sparklers)</w:t>
      </w:r>
      <w:r>
        <w:rPr>
          <w:rFonts w:ascii="Arial" w:eastAsia="Meiryo" w:hAnsi="Arial" w:cs="Arial"/>
          <w:bCs/>
          <w:sz w:val="20"/>
          <w:szCs w:val="20"/>
        </w:rPr>
        <w:t>;</w:t>
      </w:r>
    </w:p>
    <w:p w14:paraId="5ECCF1D8" w14:textId="128801DC"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f</w:t>
      </w:r>
      <w:r w:rsidR="002738AD" w:rsidRPr="009E5646">
        <w:rPr>
          <w:rFonts w:ascii="Arial" w:eastAsia="Meiryo" w:hAnsi="Arial" w:cs="Arial"/>
          <w:bCs/>
          <w:sz w:val="20"/>
          <w:szCs w:val="20"/>
        </w:rPr>
        <w:t>lammable solids or liquids (</w:t>
      </w:r>
      <w:proofErr w:type="spellStart"/>
      <w:r w:rsidR="002738AD" w:rsidRPr="009E5646">
        <w:rPr>
          <w:rFonts w:ascii="Arial" w:eastAsia="Meiryo" w:hAnsi="Arial" w:cs="Arial"/>
          <w:bCs/>
          <w:sz w:val="20"/>
          <w:szCs w:val="20"/>
        </w:rPr>
        <w:t>eg.</w:t>
      </w:r>
      <w:proofErr w:type="spellEnd"/>
      <w:r w:rsidR="002738AD" w:rsidRPr="009E5646">
        <w:rPr>
          <w:rFonts w:ascii="Arial" w:eastAsia="Meiryo" w:hAnsi="Arial" w:cs="Arial"/>
          <w:bCs/>
          <w:sz w:val="20"/>
          <w:szCs w:val="20"/>
        </w:rPr>
        <w:t xml:space="preserve"> Fire</w:t>
      </w:r>
      <w:r w:rsidR="002738AD">
        <w:rPr>
          <w:rFonts w:ascii="Arial" w:eastAsia="Meiryo" w:hAnsi="Arial" w:cs="Arial"/>
          <w:bCs/>
          <w:sz w:val="20"/>
          <w:szCs w:val="20"/>
        </w:rPr>
        <w:t xml:space="preserve"> starters, lighters)</w:t>
      </w:r>
      <w:r>
        <w:rPr>
          <w:rFonts w:ascii="Arial" w:eastAsia="Meiryo" w:hAnsi="Arial" w:cs="Arial"/>
          <w:bCs/>
          <w:sz w:val="20"/>
          <w:szCs w:val="20"/>
        </w:rPr>
        <w:t>;</w:t>
      </w:r>
    </w:p>
    <w:p w14:paraId="7766DE7B" w14:textId="27DEA627" w:rsidR="002738AD" w:rsidRDefault="009A710B" w:rsidP="002738AD">
      <w:pPr>
        <w:pStyle w:val="ListParagraph"/>
        <w:numPr>
          <w:ilvl w:val="0"/>
          <w:numId w:val="20"/>
        </w:numPr>
        <w:spacing w:after="0" w:line="240" w:lineRule="auto"/>
        <w:jc w:val="both"/>
        <w:rPr>
          <w:rFonts w:ascii="Arial" w:eastAsia="Meiryo" w:hAnsi="Arial" w:cs="Arial"/>
          <w:bCs/>
          <w:sz w:val="20"/>
          <w:szCs w:val="20"/>
        </w:rPr>
      </w:pPr>
      <w:r>
        <w:rPr>
          <w:rFonts w:ascii="Arial" w:eastAsia="Meiryo" w:hAnsi="Arial" w:cs="Arial"/>
          <w:bCs/>
          <w:sz w:val="20"/>
          <w:szCs w:val="20"/>
        </w:rPr>
        <w:t>p</w:t>
      </w:r>
      <w:r w:rsidR="002738AD">
        <w:rPr>
          <w:rFonts w:ascii="Arial" w:eastAsia="Meiryo" w:hAnsi="Arial" w:cs="Arial"/>
          <w:bCs/>
          <w:sz w:val="20"/>
          <w:szCs w:val="20"/>
        </w:rPr>
        <w:t>oisons (</w:t>
      </w:r>
      <w:proofErr w:type="spellStart"/>
      <w:r w:rsidR="002738AD">
        <w:rPr>
          <w:rFonts w:ascii="Arial" w:eastAsia="Meiryo" w:hAnsi="Arial" w:cs="Arial"/>
          <w:bCs/>
          <w:sz w:val="20"/>
          <w:szCs w:val="20"/>
        </w:rPr>
        <w:t>eg.</w:t>
      </w:r>
      <w:proofErr w:type="spellEnd"/>
      <w:r w:rsidR="002738AD">
        <w:rPr>
          <w:rFonts w:ascii="Arial" w:eastAsia="Meiryo" w:hAnsi="Arial" w:cs="Arial"/>
          <w:bCs/>
          <w:sz w:val="20"/>
          <w:szCs w:val="20"/>
        </w:rPr>
        <w:t xml:space="preserve"> Weed killer, insecticides)</w:t>
      </w:r>
      <w:r>
        <w:rPr>
          <w:rFonts w:ascii="Arial" w:eastAsia="Meiryo" w:hAnsi="Arial" w:cs="Arial"/>
          <w:bCs/>
          <w:sz w:val="20"/>
          <w:szCs w:val="20"/>
        </w:rPr>
        <w:t>;</w:t>
      </w:r>
    </w:p>
    <w:p w14:paraId="40720DEB" w14:textId="10CD5F26" w:rsidR="002738AD" w:rsidRDefault="009A710B" w:rsidP="002738AD">
      <w:pPr>
        <w:pStyle w:val="ListParagraph"/>
        <w:numPr>
          <w:ilvl w:val="0"/>
          <w:numId w:val="20"/>
        </w:numPr>
        <w:spacing w:after="0" w:line="240" w:lineRule="auto"/>
        <w:jc w:val="both"/>
        <w:rPr>
          <w:rFonts w:ascii="Arial" w:eastAsia="Meiryo" w:hAnsi="Arial" w:cs="Arial"/>
          <w:bCs/>
          <w:sz w:val="20"/>
          <w:szCs w:val="20"/>
          <w:lang w:val="fr-FR"/>
        </w:rPr>
      </w:pPr>
      <w:r>
        <w:rPr>
          <w:rFonts w:ascii="Arial" w:eastAsia="Meiryo" w:hAnsi="Arial" w:cs="Arial"/>
          <w:bCs/>
          <w:sz w:val="20"/>
          <w:szCs w:val="20"/>
        </w:rPr>
        <w:t>i</w:t>
      </w:r>
      <w:r w:rsidR="002738AD">
        <w:rPr>
          <w:rFonts w:ascii="Arial" w:eastAsia="Meiryo" w:hAnsi="Arial" w:cs="Arial"/>
          <w:bCs/>
          <w:sz w:val="20"/>
          <w:szCs w:val="20"/>
        </w:rPr>
        <w:t>nappropriate or offensive material (</w:t>
      </w:r>
      <w:proofErr w:type="spellStart"/>
      <w:r w:rsidR="002738AD">
        <w:rPr>
          <w:rFonts w:ascii="Arial" w:eastAsia="Meiryo" w:hAnsi="Arial" w:cs="Arial"/>
          <w:bCs/>
          <w:sz w:val="20"/>
          <w:szCs w:val="20"/>
        </w:rPr>
        <w:t>eg</w:t>
      </w:r>
      <w:r w:rsidR="002738AD" w:rsidRPr="00410647">
        <w:rPr>
          <w:rFonts w:ascii="Arial" w:eastAsia="Meiryo" w:hAnsi="Arial" w:cs="Arial"/>
          <w:bCs/>
          <w:sz w:val="20"/>
          <w:szCs w:val="20"/>
        </w:rPr>
        <w:t>.</w:t>
      </w:r>
      <w:proofErr w:type="spellEnd"/>
      <w:r w:rsidR="002738AD" w:rsidRPr="00410647">
        <w:rPr>
          <w:rFonts w:ascii="Arial" w:eastAsia="Meiryo" w:hAnsi="Arial" w:cs="Arial"/>
          <w:bCs/>
          <w:sz w:val="20"/>
          <w:szCs w:val="20"/>
        </w:rPr>
        <w:t xml:space="preserve"> </w:t>
      </w:r>
      <w:proofErr w:type="spellStart"/>
      <w:r w:rsidR="002738AD" w:rsidRPr="002738AD">
        <w:rPr>
          <w:rFonts w:ascii="Arial" w:eastAsia="Meiryo" w:hAnsi="Arial" w:cs="Arial"/>
          <w:bCs/>
          <w:sz w:val="20"/>
          <w:szCs w:val="20"/>
          <w:lang w:val="fr-FR"/>
        </w:rPr>
        <w:t>Racist</w:t>
      </w:r>
      <w:proofErr w:type="spellEnd"/>
      <w:r w:rsidR="002738AD" w:rsidRPr="002738AD">
        <w:rPr>
          <w:rFonts w:ascii="Arial" w:eastAsia="Meiryo" w:hAnsi="Arial" w:cs="Arial"/>
          <w:bCs/>
          <w:sz w:val="20"/>
          <w:szCs w:val="20"/>
          <w:lang w:val="fr-FR"/>
        </w:rPr>
        <w:t xml:space="preserve"> </w:t>
      </w:r>
      <w:proofErr w:type="spellStart"/>
      <w:r w:rsidR="002738AD" w:rsidRPr="002738AD">
        <w:rPr>
          <w:rFonts w:ascii="Arial" w:eastAsia="Meiryo" w:hAnsi="Arial" w:cs="Arial"/>
          <w:bCs/>
          <w:sz w:val="20"/>
          <w:szCs w:val="20"/>
          <w:lang w:val="fr-FR"/>
        </w:rPr>
        <w:t>literature</w:t>
      </w:r>
      <w:proofErr w:type="spellEnd"/>
      <w:r w:rsidR="002738AD" w:rsidRPr="002738AD">
        <w:rPr>
          <w:rFonts w:ascii="Arial" w:eastAsia="Meiryo" w:hAnsi="Arial" w:cs="Arial"/>
          <w:bCs/>
          <w:sz w:val="20"/>
          <w:szCs w:val="20"/>
          <w:lang w:val="fr-FR"/>
        </w:rPr>
        <w:t xml:space="preserve">, </w:t>
      </w:r>
      <w:proofErr w:type="spellStart"/>
      <w:r w:rsidR="002738AD" w:rsidRPr="002738AD">
        <w:rPr>
          <w:rFonts w:ascii="Arial" w:eastAsia="Meiryo" w:hAnsi="Arial" w:cs="Arial"/>
          <w:bCs/>
          <w:sz w:val="20"/>
          <w:szCs w:val="20"/>
          <w:lang w:val="fr-FR"/>
        </w:rPr>
        <w:t>pornography</w:t>
      </w:r>
      <w:proofErr w:type="spellEnd"/>
      <w:r w:rsidR="002738AD" w:rsidRPr="002738AD">
        <w:rPr>
          <w:rFonts w:ascii="Arial" w:eastAsia="Meiryo" w:hAnsi="Arial" w:cs="Arial"/>
          <w:bCs/>
          <w:sz w:val="20"/>
          <w:szCs w:val="20"/>
          <w:lang w:val="fr-FR"/>
        </w:rPr>
        <w:t xml:space="preserve">, </w:t>
      </w:r>
      <w:proofErr w:type="spellStart"/>
      <w:r w:rsidR="002738AD" w:rsidRPr="002738AD">
        <w:rPr>
          <w:rFonts w:ascii="Arial" w:eastAsia="Meiryo" w:hAnsi="Arial" w:cs="Arial"/>
          <w:bCs/>
          <w:sz w:val="20"/>
          <w:szCs w:val="20"/>
          <w:lang w:val="fr-FR"/>
        </w:rPr>
        <w:t>extremist</w:t>
      </w:r>
      <w:proofErr w:type="spellEnd"/>
      <w:r w:rsidR="002738AD" w:rsidRPr="002738AD">
        <w:rPr>
          <w:rFonts w:ascii="Arial" w:eastAsia="Meiryo" w:hAnsi="Arial" w:cs="Arial"/>
          <w:bCs/>
          <w:sz w:val="20"/>
          <w:szCs w:val="20"/>
          <w:lang w:val="fr-FR"/>
        </w:rPr>
        <w:t xml:space="preserve"> propaganda</w:t>
      </w:r>
      <w:proofErr w:type="gramStart"/>
      <w:r w:rsidR="002738AD">
        <w:rPr>
          <w:rFonts w:ascii="Arial" w:eastAsia="Meiryo" w:hAnsi="Arial" w:cs="Arial"/>
          <w:bCs/>
          <w:sz w:val="20"/>
          <w:szCs w:val="20"/>
          <w:lang w:val="fr-FR"/>
        </w:rPr>
        <w:t>)</w:t>
      </w:r>
      <w:r>
        <w:rPr>
          <w:rFonts w:ascii="Arial" w:eastAsia="Meiryo" w:hAnsi="Arial" w:cs="Arial"/>
          <w:bCs/>
          <w:sz w:val="20"/>
          <w:szCs w:val="20"/>
          <w:lang w:val="fr-FR"/>
        </w:rPr>
        <w:t>;</w:t>
      </w:r>
      <w:proofErr w:type="gramEnd"/>
    </w:p>
    <w:p w14:paraId="728CC650" w14:textId="0629E89C" w:rsidR="002738AD" w:rsidRDefault="009A710B" w:rsidP="002738AD">
      <w:pPr>
        <w:pStyle w:val="ListParagraph"/>
        <w:numPr>
          <w:ilvl w:val="0"/>
          <w:numId w:val="20"/>
        </w:numPr>
        <w:spacing w:after="0" w:line="240" w:lineRule="auto"/>
        <w:jc w:val="both"/>
        <w:rPr>
          <w:rFonts w:ascii="Arial" w:eastAsia="Meiryo" w:hAnsi="Arial" w:cs="Arial"/>
          <w:bCs/>
          <w:sz w:val="20"/>
          <w:szCs w:val="20"/>
          <w:lang w:val="fr-FR"/>
        </w:rPr>
      </w:pPr>
      <w:proofErr w:type="gramStart"/>
      <w:r>
        <w:rPr>
          <w:rFonts w:ascii="Arial" w:eastAsia="Meiryo" w:hAnsi="Arial" w:cs="Arial"/>
          <w:bCs/>
          <w:sz w:val="20"/>
          <w:szCs w:val="20"/>
          <w:lang w:val="fr-FR"/>
        </w:rPr>
        <w:t>c</w:t>
      </w:r>
      <w:r w:rsidR="002738AD">
        <w:rPr>
          <w:rFonts w:ascii="Arial" w:eastAsia="Meiryo" w:hAnsi="Arial" w:cs="Arial"/>
          <w:bCs/>
          <w:sz w:val="20"/>
          <w:szCs w:val="20"/>
          <w:lang w:val="fr-FR"/>
        </w:rPr>
        <w:t>igarettes</w:t>
      </w:r>
      <w:proofErr w:type="gramEnd"/>
      <w:r w:rsidR="002738AD">
        <w:rPr>
          <w:rFonts w:ascii="Arial" w:eastAsia="Meiryo" w:hAnsi="Arial" w:cs="Arial"/>
          <w:bCs/>
          <w:sz w:val="20"/>
          <w:szCs w:val="20"/>
          <w:lang w:val="fr-FR"/>
        </w:rPr>
        <w:t xml:space="preserve"> and vapes</w:t>
      </w:r>
      <w:r>
        <w:rPr>
          <w:rFonts w:ascii="Arial" w:eastAsia="Meiryo" w:hAnsi="Arial" w:cs="Arial"/>
          <w:bCs/>
          <w:sz w:val="20"/>
          <w:szCs w:val="20"/>
          <w:lang w:val="fr-FR"/>
        </w:rPr>
        <w:t>;</w:t>
      </w:r>
    </w:p>
    <w:p w14:paraId="1DA0D204" w14:textId="73119FBC" w:rsidR="002738AD" w:rsidRDefault="009A710B" w:rsidP="002738AD">
      <w:pPr>
        <w:pStyle w:val="ListParagraph"/>
        <w:numPr>
          <w:ilvl w:val="0"/>
          <w:numId w:val="20"/>
        </w:numPr>
        <w:spacing w:after="0" w:line="240" w:lineRule="auto"/>
        <w:jc w:val="both"/>
        <w:rPr>
          <w:rFonts w:ascii="Arial" w:eastAsia="Meiryo" w:hAnsi="Arial" w:cs="Arial"/>
          <w:bCs/>
          <w:sz w:val="20"/>
          <w:szCs w:val="20"/>
          <w:lang w:val="fr-FR"/>
        </w:rPr>
      </w:pPr>
      <w:proofErr w:type="spellStart"/>
      <w:proofErr w:type="gramStart"/>
      <w:r>
        <w:rPr>
          <w:rFonts w:ascii="Arial" w:eastAsia="Meiryo" w:hAnsi="Arial" w:cs="Arial"/>
          <w:bCs/>
          <w:sz w:val="20"/>
          <w:szCs w:val="20"/>
          <w:lang w:val="fr-FR"/>
        </w:rPr>
        <w:t>e</w:t>
      </w:r>
      <w:r w:rsidR="002738AD">
        <w:rPr>
          <w:rFonts w:ascii="Arial" w:eastAsia="Meiryo" w:hAnsi="Arial" w:cs="Arial"/>
          <w:bCs/>
          <w:sz w:val="20"/>
          <w:szCs w:val="20"/>
          <w:lang w:val="fr-FR"/>
        </w:rPr>
        <w:t>nergy</w:t>
      </w:r>
      <w:proofErr w:type="spellEnd"/>
      <w:proofErr w:type="gramEnd"/>
      <w:r w:rsidR="002738AD">
        <w:rPr>
          <w:rFonts w:ascii="Arial" w:eastAsia="Meiryo" w:hAnsi="Arial" w:cs="Arial"/>
          <w:bCs/>
          <w:sz w:val="20"/>
          <w:szCs w:val="20"/>
          <w:lang w:val="fr-FR"/>
        </w:rPr>
        <w:t xml:space="preserve"> drinks</w:t>
      </w:r>
      <w:r>
        <w:rPr>
          <w:rFonts w:ascii="Arial" w:eastAsia="Meiryo" w:hAnsi="Arial" w:cs="Arial"/>
          <w:bCs/>
          <w:sz w:val="20"/>
          <w:szCs w:val="20"/>
          <w:lang w:val="fr-FR"/>
        </w:rPr>
        <w:t>.</w:t>
      </w:r>
    </w:p>
    <w:p w14:paraId="3DA5AD1C" w14:textId="77777777" w:rsidR="002738AD" w:rsidRDefault="002738AD" w:rsidP="002738AD">
      <w:pPr>
        <w:spacing w:after="0" w:line="240" w:lineRule="auto"/>
        <w:jc w:val="both"/>
        <w:rPr>
          <w:rFonts w:ascii="Arial" w:eastAsia="Meiryo" w:hAnsi="Arial" w:cs="Arial"/>
          <w:bCs/>
          <w:sz w:val="20"/>
          <w:szCs w:val="20"/>
          <w:lang w:val="fr-FR"/>
        </w:rPr>
      </w:pPr>
    </w:p>
    <w:p w14:paraId="17EED3DB" w14:textId="77777777" w:rsidR="002738AD" w:rsidRDefault="002738AD" w:rsidP="002738AD">
      <w:pPr>
        <w:spacing w:after="0" w:line="240" w:lineRule="auto"/>
        <w:jc w:val="both"/>
        <w:rPr>
          <w:rFonts w:ascii="Arial" w:eastAsia="Meiryo" w:hAnsi="Arial" w:cs="Arial"/>
          <w:bCs/>
          <w:sz w:val="20"/>
          <w:szCs w:val="20"/>
        </w:rPr>
      </w:pPr>
      <w:r w:rsidRPr="009E5646">
        <w:rPr>
          <w:rFonts w:ascii="Arial" w:eastAsia="Meiryo" w:hAnsi="Arial" w:cs="Arial"/>
          <w:bCs/>
          <w:sz w:val="20"/>
          <w:szCs w:val="20"/>
        </w:rPr>
        <w:t>*No knives of any t</w:t>
      </w:r>
      <w:r>
        <w:rPr>
          <w:rFonts w:ascii="Arial" w:eastAsia="Meiryo" w:hAnsi="Arial" w:cs="Arial"/>
          <w:bCs/>
          <w:sz w:val="20"/>
          <w:szCs w:val="20"/>
        </w:rPr>
        <w:t>ype are allowed at school, including pocket knives, flick knives, ballistic knives, sheath knives, push daggers, trench knives, butterfly knives, star knives, butter knives, fruit knives, or craft knives, or any item that can be used as a weapon, for example a chisel. 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w:t>
      </w:r>
    </w:p>
    <w:p w14:paraId="40423361" w14:textId="77777777" w:rsidR="002738AD" w:rsidRDefault="002738AD" w:rsidP="002738AD">
      <w:pPr>
        <w:spacing w:after="0" w:line="240" w:lineRule="auto"/>
        <w:jc w:val="both"/>
        <w:rPr>
          <w:rFonts w:ascii="Arial" w:eastAsia="Meiryo" w:hAnsi="Arial" w:cs="Arial"/>
          <w:bCs/>
          <w:sz w:val="20"/>
          <w:szCs w:val="20"/>
        </w:rPr>
      </w:pPr>
    </w:p>
    <w:p w14:paraId="46B9DA44" w14:textId="77777777"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**The administration of medication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(including over-the-counter medications such as paracetamol or alternative medicines).</w:t>
      </w:r>
    </w:p>
    <w:p w14:paraId="62F74E39" w14:textId="77777777" w:rsidR="002738AD" w:rsidRDefault="002738AD" w:rsidP="002738AD">
      <w:pPr>
        <w:spacing w:after="0" w:line="240" w:lineRule="auto"/>
        <w:jc w:val="both"/>
        <w:rPr>
          <w:rFonts w:ascii="Arial" w:eastAsia="Meiryo" w:hAnsi="Arial" w:cs="Arial"/>
          <w:bCs/>
          <w:sz w:val="20"/>
          <w:szCs w:val="20"/>
        </w:rPr>
      </w:pPr>
    </w:p>
    <w:p w14:paraId="4480D3A6" w14:textId="77777777" w:rsidR="002738AD" w:rsidRDefault="002738AD" w:rsidP="002738AD">
      <w:pPr>
        <w:spacing w:after="0" w:line="240" w:lineRule="auto"/>
        <w:jc w:val="both"/>
        <w:rPr>
          <w:rFonts w:ascii="Arial" w:eastAsia="Meiryo" w:hAnsi="Arial" w:cs="Arial"/>
          <w:b/>
          <w:sz w:val="20"/>
          <w:szCs w:val="20"/>
        </w:rPr>
      </w:pPr>
      <w:r>
        <w:rPr>
          <w:rFonts w:ascii="Arial" w:eastAsia="Meiryo" w:hAnsi="Arial" w:cs="Arial"/>
          <w:b/>
          <w:sz w:val="20"/>
          <w:szCs w:val="20"/>
        </w:rPr>
        <w:t>Responsibilities</w:t>
      </w:r>
    </w:p>
    <w:p w14:paraId="1D445336" w14:textId="77777777" w:rsidR="002738AD" w:rsidRDefault="002738AD" w:rsidP="002738AD">
      <w:pPr>
        <w:spacing w:after="0" w:line="240" w:lineRule="auto"/>
        <w:jc w:val="both"/>
        <w:rPr>
          <w:rFonts w:ascii="Arial" w:eastAsia="Meiryo" w:hAnsi="Arial" w:cs="Arial"/>
          <w:b/>
          <w:sz w:val="20"/>
          <w:szCs w:val="20"/>
        </w:rPr>
      </w:pPr>
    </w:p>
    <w:p w14:paraId="6138F22B" w14:textId="77777777" w:rsidR="002738AD" w:rsidRDefault="002738AD" w:rsidP="002738AD">
      <w:pPr>
        <w:spacing w:after="0" w:line="240" w:lineRule="auto"/>
        <w:jc w:val="both"/>
        <w:rPr>
          <w:rFonts w:ascii="Arial" w:eastAsia="Meiryo" w:hAnsi="Arial" w:cs="Arial"/>
          <w:b/>
          <w:sz w:val="20"/>
          <w:szCs w:val="20"/>
        </w:rPr>
      </w:pPr>
      <w:r>
        <w:rPr>
          <w:rFonts w:ascii="Arial" w:eastAsia="Meiryo" w:hAnsi="Arial" w:cs="Arial"/>
          <w:b/>
          <w:sz w:val="20"/>
          <w:szCs w:val="20"/>
        </w:rPr>
        <w:t>Principal</w:t>
      </w:r>
    </w:p>
    <w:p w14:paraId="60AF3442" w14:textId="77777777" w:rsidR="002738AD" w:rsidRDefault="002738AD" w:rsidP="002738AD">
      <w:pPr>
        <w:pStyle w:val="ListParagraph"/>
        <w:numPr>
          <w:ilvl w:val="0"/>
          <w:numId w:val="21"/>
        </w:numPr>
        <w:spacing w:after="0" w:line="240" w:lineRule="auto"/>
        <w:jc w:val="both"/>
        <w:rPr>
          <w:rFonts w:ascii="Arial" w:eastAsia="Meiryo" w:hAnsi="Arial" w:cs="Arial"/>
          <w:bCs/>
          <w:sz w:val="20"/>
          <w:szCs w:val="20"/>
        </w:rPr>
      </w:pPr>
      <w:r>
        <w:rPr>
          <w:rFonts w:ascii="Arial" w:eastAsia="Meiryo" w:hAnsi="Arial" w:cs="Arial"/>
          <w:bCs/>
          <w:sz w:val="20"/>
          <w:szCs w:val="20"/>
        </w:rPr>
        <w:t>Ensures state school staff are aware of the responsibilities outlined in this procedure that must be followed when temporarily removing student property, including that:</w:t>
      </w:r>
    </w:p>
    <w:p w14:paraId="087ADCFC" w14:textId="77777777"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consent is not required to search school property such as lockers, desks or laptops that are supplied to the student through the school.</w:t>
      </w:r>
    </w:p>
    <w:p w14:paraId="66810645" w14:textId="71E8BBD5" w:rsidR="002738AD" w:rsidRPr="002738AD" w:rsidRDefault="002738AD" w:rsidP="002738AD">
      <w:pPr>
        <w:pStyle w:val="ListParagraph"/>
        <w:numPr>
          <w:ilvl w:val="1"/>
          <w:numId w:val="21"/>
        </w:numPr>
        <w:spacing w:after="0" w:line="240" w:lineRule="auto"/>
        <w:jc w:val="both"/>
        <w:rPr>
          <w:rFonts w:ascii="Arial" w:eastAsia="Meiryo" w:hAnsi="Arial" w:cs="Arial"/>
          <w:bCs/>
          <w:sz w:val="20"/>
          <w:szCs w:val="20"/>
        </w:rPr>
      </w:pPr>
      <w:r w:rsidRPr="002738AD">
        <w:rPr>
          <w:rFonts w:ascii="Arial" w:eastAsia="Meiryo" w:hAnsi="Arial" w:cs="Arial"/>
          <w:bCs/>
          <w:sz w:val="20"/>
          <w:szCs w:val="20"/>
        </w:rPr>
        <w:t>consent is required from the student or parent to open, examine or otherwise deal with the temporarily removed student property. For example, without the consent of</w:t>
      </w:r>
    </w:p>
    <w:p w14:paraId="2F7A83BF" w14:textId="77777777" w:rsidR="002738AD" w:rsidRDefault="002738AD" w:rsidP="002738AD">
      <w:pPr>
        <w:pStyle w:val="ListParagraph"/>
        <w:spacing w:after="0" w:line="240" w:lineRule="auto"/>
        <w:ind w:left="1440"/>
        <w:jc w:val="both"/>
        <w:rPr>
          <w:rFonts w:ascii="Arial" w:eastAsia="Meiryo" w:hAnsi="Arial" w:cs="Arial"/>
          <w:bCs/>
          <w:sz w:val="20"/>
          <w:szCs w:val="20"/>
        </w:rPr>
      </w:pPr>
      <w:r>
        <w:rPr>
          <w:rFonts w:ascii="Arial" w:eastAsia="Meiryo" w:hAnsi="Arial" w:cs="Arial"/>
          <w:bCs/>
          <w:sz w:val="20"/>
          <w:szCs w:val="20"/>
        </w:rPr>
        <w:lastRenderedPageBreak/>
        <w:t>the student or parent, principals or state school staff who temporarily remove a mobile phone from a student are not authorised to unlock the phone or to read, copy or delete messages stored on the phone.</w:t>
      </w:r>
    </w:p>
    <w:p w14:paraId="0A1CF3AF" w14:textId="77777777"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where there is suspicion that the student has a dangerous item (for example, a knife) in their school bag, principals or state school staff should seize the bag immediately and remove the student’s access prior to seeking search consent or call the police. Under no circumstances should the student be permitted to go into the bag themselves.</w:t>
      </w:r>
    </w:p>
    <w:p w14:paraId="13BD2405" w14:textId="77777777"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under normal circumstances, principals and state school staff members are not permitted to search student property (</w:t>
      </w:r>
      <w:proofErr w:type="spellStart"/>
      <w:r>
        <w:rPr>
          <w:rFonts w:ascii="Arial" w:eastAsia="Meiryo" w:hAnsi="Arial" w:cs="Arial"/>
          <w:bCs/>
          <w:sz w:val="20"/>
          <w:szCs w:val="20"/>
        </w:rPr>
        <w:t>eg.</w:t>
      </w:r>
      <w:proofErr w:type="spellEnd"/>
      <w:r>
        <w:rPr>
          <w:rFonts w:ascii="Arial" w:eastAsia="Meiryo" w:hAnsi="Arial" w:cs="Arial"/>
          <w:bCs/>
          <w:sz w:val="20"/>
          <w:szCs w:val="20"/>
        </w:rPr>
        <w:t xml:space="preserve"> A student’s school bag) unless they have the consent of the student or their parent.</w:t>
      </w:r>
    </w:p>
    <w:p w14:paraId="5A1B8412" w14:textId="77777777"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 xml:space="preserve">under emergency circumstances only, such as a need to access an EpiPen for an anaphylactic emergency, principals or state school staff may need to search a student’s property without </w:t>
      </w:r>
      <w:proofErr w:type="gramStart"/>
      <w:r>
        <w:rPr>
          <w:rFonts w:ascii="Arial" w:eastAsia="Meiryo" w:hAnsi="Arial" w:cs="Arial"/>
          <w:bCs/>
          <w:sz w:val="20"/>
          <w:szCs w:val="20"/>
        </w:rPr>
        <w:t>he</w:t>
      </w:r>
      <w:proofErr w:type="gramEnd"/>
      <w:r>
        <w:rPr>
          <w:rFonts w:ascii="Arial" w:eastAsia="Meiryo" w:hAnsi="Arial" w:cs="Arial"/>
          <w:bCs/>
          <w:sz w:val="20"/>
          <w:szCs w:val="20"/>
        </w:rPr>
        <w:t xml:space="preserve"> student’s consent or the consent of the student’s parents.</w:t>
      </w:r>
    </w:p>
    <w:p w14:paraId="6CA67F7A" w14:textId="7DAB7B72"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 xml:space="preserve">principals or state school staff do not have the authority to search the person of a student, </w:t>
      </w:r>
      <w:r w:rsidR="006B28F1">
        <w:rPr>
          <w:rFonts w:ascii="Arial" w:eastAsia="Meiryo" w:hAnsi="Arial" w:cs="Arial"/>
          <w:bCs/>
          <w:sz w:val="20"/>
          <w:szCs w:val="20"/>
        </w:rPr>
        <w:t>if</w:t>
      </w:r>
      <w:r>
        <w:rPr>
          <w:rFonts w:ascii="Arial" w:eastAsia="Meiryo" w:hAnsi="Arial" w:cs="Arial"/>
          <w:bCs/>
          <w:sz w:val="20"/>
          <w:szCs w:val="20"/>
        </w:rPr>
        <w:t xml:space="preserve"> a search is considered necessary the police should be called to make such a determination.</w:t>
      </w:r>
    </w:p>
    <w:p w14:paraId="4A755C76" w14:textId="77777777" w:rsidR="002738AD" w:rsidRDefault="002738AD" w:rsidP="002738AD">
      <w:pPr>
        <w:pStyle w:val="ListParagraph"/>
        <w:numPr>
          <w:ilvl w:val="0"/>
          <w:numId w:val="21"/>
        </w:numPr>
        <w:spacing w:after="0" w:line="240" w:lineRule="auto"/>
        <w:jc w:val="both"/>
        <w:rPr>
          <w:rFonts w:ascii="Arial" w:eastAsia="Meiryo" w:hAnsi="Arial" w:cs="Arial"/>
          <w:bCs/>
          <w:sz w:val="20"/>
          <w:szCs w:val="20"/>
        </w:rPr>
      </w:pPr>
      <w:r>
        <w:rPr>
          <w:rFonts w:ascii="Arial" w:eastAsia="Meiryo" w:hAnsi="Arial" w:cs="Arial"/>
          <w:bCs/>
          <w:sz w:val="20"/>
          <w:szCs w:val="20"/>
        </w:rPr>
        <w:t>Ensures parents and students are:</w:t>
      </w:r>
    </w:p>
    <w:p w14:paraId="1368FF80" w14:textId="77777777"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informed of the procedure which enables state school staff to temporarily remove student property and the expectations in relation to property students may bring to school.</w:t>
      </w:r>
    </w:p>
    <w:p w14:paraId="3E1E82CE" w14:textId="77777777"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 xml:space="preserve">aware of the right to refuse permission for state school staff to search student property, and </w:t>
      </w:r>
      <w:proofErr w:type="gramStart"/>
      <w:r>
        <w:rPr>
          <w:rFonts w:ascii="Arial" w:eastAsia="Meiryo" w:hAnsi="Arial" w:cs="Arial"/>
          <w:bCs/>
          <w:sz w:val="20"/>
          <w:szCs w:val="20"/>
        </w:rPr>
        <w:t>that police</w:t>
      </w:r>
      <w:proofErr w:type="gramEnd"/>
      <w:r>
        <w:rPr>
          <w:rFonts w:ascii="Arial" w:eastAsia="Meiryo" w:hAnsi="Arial" w:cs="Arial"/>
          <w:bCs/>
          <w:sz w:val="20"/>
          <w:szCs w:val="20"/>
        </w:rPr>
        <w:t xml:space="preserve"> may be called if consent is not provided.</w:t>
      </w:r>
    </w:p>
    <w:p w14:paraId="338CE03E" w14:textId="77777777"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provide with clear communication to inform what student property can be temporarily removed and the expectations in relation to property students may bring to school.</w:t>
      </w:r>
    </w:p>
    <w:p w14:paraId="3E838856" w14:textId="77777777" w:rsidR="002738AD" w:rsidRDefault="002738AD" w:rsidP="002738AD">
      <w:pPr>
        <w:pStyle w:val="ListParagraph"/>
        <w:numPr>
          <w:ilvl w:val="0"/>
          <w:numId w:val="21"/>
        </w:numPr>
        <w:spacing w:after="0" w:line="240" w:lineRule="auto"/>
        <w:jc w:val="both"/>
        <w:rPr>
          <w:rFonts w:ascii="Arial" w:eastAsia="Meiryo" w:hAnsi="Arial" w:cs="Arial"/>
          <w:bCs/>
          <w:sz w:val="20"/>
          <w:szCs w:val="20"/>
        </w:rPr>
      </w:pPr>
      <w:r>
        <w:rPr>
          <w:rFonts w:ascii="Arial" w:eastAsia="Meiryo" w:hAnsi="Arial" w:cs="Arial"/>
          <w:bCs/>
          <w:sz w:val="20"/>
          <w:szCs w:val="20"/>
        </w:rPr>
        <w:t>Ensures information about this procedure is clearly detailed in the Student Code of Conduct, including:</w:t>
      </w:r>
    </w:p>
    <w:p w14:paraId="57120E9A" w14:textId="36ABB03D"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that state school staff may in certain circumstances remove student property with the consent of parents or students</w:t>
      </w:r>
      <w:r w:rsidR="006B28F1">
        <w:rPr>
          <w:rFonts w:ascii="Arial" w:eastAsia="Meiryo" w:hAnsi="Arial" w:cs="Arial"/>
          <w:bCs/>
          <w:sz w:val="20"/>
          <w:szCs w:val="20"/>
        </w:rPr>
        <w:t>.</w:t>
      </w:r>
    </w:p>
    <w:p w14:paraId="6AC70F19" w14:textId="7394D652"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the limits on state school staff accessing information from temporarily removed student property, such as mobile phones</w:t>
      </w:r>
      <w:r w:rsidR="006B28F1">
        <w:rPr>
          <w:rFonts w:ascii="Arial" w:eastAsia="Meiryo" w:hAnsi="Arial" w:cs="Arial"/>
          <w:bCs/>
          <w:sz w:val="20"/>
          <w:szCs w:val="20"/>
        </w:rPr>
        <w:t>.</w:t>
      </w:r>
    </w:p>
    <w:p w14:paraId="719B1429" w14:textId="2FEEF08A"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examples of property that may be temporarily removed, such as bags, mobile phones, jewellery or prohibited items such as knives</w:t>
      </w:r>
      <w:r w:rsidR="006B28F1">
        <w:rPr>
          <w:rFonts w:ascii="Arial" w:eastAsia="Meiryo" w:hAnsi="Arial" w:cs="Arial"/>
          <w:bCs/>
          <w:sz w:val="20"/>
          <w:szCs w:val="20"/>
        </w:rPr>
        <w:t>.</w:t>
      </w:r>
    </w:p>
    <w:p w14:paraId="65616041" w14:textId="296814B8"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examples of the amount of time certain property may be temporarily removed</w:t>
      </w:r>
      <w:r w:rsidR="006B28F1">
        <w:rPr>
          <w:rFonts w:ascii="Arial" w:eastAsia="Meiryo" w:hAnsi="Arial" w:cs="Arial"/>
          <w:bCs/>
          <w:sz w:val="20"/>
          <w:szCs w:val="20"/>
        </w:rPr>
        <w:t>.</w:t>
      </w:r>
    </w:p>
    <w:p w14:paraId="63B68516" w14:textId="77777777" w:rsidR="002738AD" w:rsidRDefault="002738AD" w:rsidP="002738AD">
      <w:pPr>
        <w:pStyle w:val="ListParagraph"/>
        <w:numPr>
          <w:ilvl w:val="1"/>
          <w:numId w:val="21"/>
        </w:numPr>
        <w:spacing w:after="0" w:line="240" w:lineRule="auto"/>
        <w:jc w:val="both"/>
        <w:rPr>
          <w:rFonts w:ascii="Arial" w:eastAsia="Meiryo" w:hAnsi="Arial" w:cs="Arial"/>
          <w:bCs/>
          <w:sz w:val="20"/>
          <w:szCs w:val="20"/>
        </w:rPr>
      </w:pPr>
      <w:r>
        <w:rPr>
          <w:rFonts w:ascii="Arial" w:eastAsia="Meiryo" w:hAnsi="Arial" w:cs="Arial"/>
          <w:bCs/>
          <w:sz w:val="20"/>
          <w:szCs w:val="20"/>
        </w:rPr>
        <w:t>that student property may be seized by police.</w:t>
      </w:r>
    </w:p>
    <w:p w14:paraId="6C1C9746" w14:textId="77777777" w:rsidR="002738AD" w:rsidRDefault="002738AD" w:rsidP="002738AD">
      <w:pPr>
        <w:spacing w:after="0" w:line="240" w:lineRule="auto"/>
        <w:jc w:val="both"/>
        <w:rPr>
          <w:rFonts w:ascii="Arial" w:eastAsia="Meiryo" w:hAnsi="Arial" w:cs="Arial"/>
          <w:bCs/>
          <w:sz w:val="20"/>
          <w:szCs w:val="20"/>
        </w:rPr>
      </w:pPr>
    </w:p>
    <w:p w14:paraId="1FE4430E" w14:textId="77777777" w:rsidR="002738AD" w:rsidRDefault="002738AD" w:rsidP="002738AD">
      <w:pPr>
        <w:spacing w:after="0" w:line="240" w:lineRule="auto"/>
        <w:jc w:val="both"/>
        <w:rPr>
          <w:rFonts w:ascii="Arial" w:eastAsia="Meiryo" w:hAnsi="Arial" w:cs="Arial"/>
          <w:b/>
          <w:sz w:val="20"/>
          <w:szCs w:val="20"/>
        </w:rPr>
      </w:pPr>
      <w:r>
        <w:rPr>
          <w:rFonts w:ascii="Arial" w:eastAsia="Meiryo" w:hAnsi="Arial" w:cs="Arial"/>
          <w:b/>
          <w:sz w:val="20"/>
          <w:szCs w:val="20"/>
        </w:rPr>
        <w:t>State school staff</w:t>
      </w:r>
    </w:p>
    <w:p w14:paraId="12ED35D9" w14:textId="77777777" w:rsidR="002738AD" w:rsidRDefault="002738AD" w:rsidP="002738AD">
      <w:pPr>
        <w:pStyle w:val="ListParagraph"/>
        <w:numPr>
          <w:ilvl w:val="0"/>
          <w:numId w:val="22"/>
        </w:numPr>
        <w:spacing w:after="0" w:line="240" w:lineRule="auto"/>
        <w:jc w:val="both"/>
        <w:rPr>
          <w:rFonts w:ascii="Arial" w:eastAsia="Meiryo" w:hAnsi="Arial" w:cs="Arial"/>
          <w:bCs/>
          <w:sz w:val="20"/>
          <w:szCs w:val="20"/>
        </w:rPr>
      </w:pPr>
      <w:r>
        <w:rPr>
          <w:rFonts w:ascii="Arial" w:eastAsia="Meiryo" w:hAnsi="Arial" w:cs="Arial"/>
          <w:bCs/>
          <w:sz w:val="20"/>
          <w:szCs w:val="20"/>
        </w:rPr>
        <w:t>Follow appropriate processes outlined in the Student Code of Conduct regarding:</w:t>
      </w:r>
    </w:p>
    <w:p w14:paraId="31377D6E" w14:textId="18EF97F6"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temporary removal of student property</w:t>
      </w:r>
      <w:r w:rsidR="006B28F1">
        <w:rPr>
          <w:rFonts w:ascii="Arial" w:eastAsia="Meiryo" w:hAnsi="Arial" w:cs="Arial"/>
          <w:bCs/>
          <w:sz w:val="20"/>
          <w:szCs w:val="20"/>
        </w:rPr>
        <w:t>;</w:t>
      </w:r>
    </w:p>
    <w:p w14:paraId="38D3B642" w14:textId="3AA565ED"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access to information on temporarily removed student property</w:t>
      </w:r>
      <w:r w:rsidR="006B28F1">
        <w:rPr>
          <w:rFonts w:ascii="Arial" w:eastAsia="Meiryo" w:hAnsi="Arial" w:cs="Arial"/>
          <w:bCs/>
          <w:sz w:val="20"/>
          <w:szCs w:val="20"/>
        </w:rPr>
        <w:t>;</w:t>
      </w:r>
    </w:p>
    <w:p w14:paraId="2D03DEE4" w14:textId="7643F95B"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return of temporarily removed student property</w:t>
      </w:r>
      <w:r w:rsidR="006B28F1">
        <w:rPr>
          <w:rFonts w:ascii="Arial" w:eastAsia="Meiryo" w:hAnsi="Arial" w:cs="Arial"/>
          <w:bCs/>
          <w:sz w:val="20"/>
          <w:szCs w:val="20"/>
        </w:rPr>
        <w:t>;</w:t>
      </w:r>
    </w:p>
    <w:p w14:paraId="088A8D4D" w14:textId="28C2041B"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circumstances where temporarily removed student property need not be made available for collection</w:t>
      </w:r>
      <w:r w:rsidR="006B28F1">
        <w:rPr>
          <w:rFonts w:ascii="Arial" w:eastAsia="Meiryo" w:hAnsi="Arial" w:cs="Arial"/>
          <w:bCs/>
          <w:sz w:val="20"/>
          <w:szCs w:val="20"/>
        </w:rPr>
        <w:t>;</w:t>
      </w:r>
    </w:p>
    <w:p w14:paraId="465B667D" w14:textId="77777777"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deciding a reasonable time to make temporarily removed student property available for collection.</w:t>
      </w:r>
    </w:p>
    <w:p w14:paraId="3B77A6FF" w14:textId="77777777" w:rsidR="002738AD" w:rsidRPr="002C13A7" w:rsidRDefault="002738AD" w:rsidP="002738AD">
      <w:pPr>
        <w:spacing w:after="0" w:line="240" w:lineRule="auto"/>
        <w:jc w:val="both"/>
        <w:rPr>
          <w:rFonts w:ascii="Arial" w:eastAsia="Meiryo" w:hAnsi="Arial" w:cs="Arial"/>
          <w:bCs/>
          <w:sz w:val="20"/>
          <w:szCs w:val="20"/>
        </w:rPr>
      </w:pPr>
    </w:p>
    <w:p w14:paraId="784E5974" w14:textId="77777777" w:rsidR="002738AD" w:rsidRDefault="002738AD" w:rsidP="002738AD">
      <w:pPr>
        <w:spacing w:after="0" w:line="240" w:lineRule="auto"/>
        <w:jc w:val="both"/>
        <w:rPr>
          <w:rFonts w:ascii="Arial" w:eastAsia="Meiryo" w:hAnsi="Arial" w:cs="Arial"/>
          <w:b/>
          <w:sz w:val="20"/>
          <w:szCs w:val="20"/>
        </w:rPr>
      </w:pPr>
      <w:r>
        <w:rPr>
          <w:rFonts w:ascii="Arial" w:eastAsia="Meiryo" w:hAnsi="Arial" w:cs="Arial"/>
          <w:b/>
          <w:sz w:val="20"/>
          <w:szCs w:val="20"/>
        </w:rPr>
        <w:t>Students</w:t>
      </w:r>
    </w:p>
    <w:p w14:paraId="70CAA8A8" w14:textId="77777777" w:rsidR="002738AD" w:rsidRDefault="002738AD" w:rsidP="002738AD">
      <w:pPr>
        <w:pStyle w:val="ListParagraph"/>
        <w:numPr>
          <w:ilvl w:val="0"/>
          <w:numId w:val="22"/>
        </w:numPr>
        <w:spacing w:after="0" w:line="240" w:lineRule="auto"/>
        <w:jc w:val="both"/>
        <w:rPr>
          <w:rFonts w:ascii="Arial" w:eastAsia="Meiryo" w:hAnsi="Arial" w:cs="Arial"/>
          <w:bCs/>
          <w:sz w:val="20"/>
          <w:szCs w:val="20"/>
        </w:rPr>
      </w:pPr>
      <w:r>
        <w:rPr>
          <w:rFonts w:ascii="Arial" w:eastAsia="Meiryo" w:hAnsi="Arial" w:cs="Arial"/>
          <w:bCs/>
          <w:sz w:val="20"/>
          <w:szCs w:val="20"/>
        </w:rPr>
        <w:t>Must not bring property onto school grounds or other settings used by the school (</w:t>
      </w:r>
      <w:proofErr w:type="gramStart"/>
      <w:r>
        <w:rPr>
          <w:rFonts w:ascii="Arial" w:eastAsia="Meiryo" w:hAnsi="Arial" w:cs="Arial"/>
          <w:bCs/>
          <w:sz w:val="20"/>
          <w:szCs w:val="20"/>
        </w:rPr>
        <w:t>e.g.</w:t>
      </w:r>
      <w:proofErr w:type="gramEnd"/>
      <w:r>
        <w:rPr>
          <w:rFonts w:ascii="Arial" w:eastAsia="Meiryo" w:hAnsi="Arial" w:cs="Arial"/>
          <w:bCs/>
          <w:sz w:val="20"/>
          <w:szCs w:val="20"/>
        </w:rPr>
        <w:t xml:space="preserve"> camp, or sport venues) that:</w:t>
      </w:r>
    </w:p>
    <w:p w14:paraId="29B51611" w14:textId="362456F3"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is prohibited according to the school’s Student Code of Conduct</w:t>
      </w:r>
      <w:r w:rsidR="006B28F1">
        <w:rPr>
          <w:rFonts w:ascii="Arial" w:eastAsia="Meiryo" w:hAnsi="Arial" w:cs="Arial"/>
          <w:bCs/>
          <w:sz w:val="20"/>
          <w:szCs w:val="20"/>
        </w:rPr>
        <w:t>;</w:t>
      </w:r>
    </w:p>
    <w:p w14:paraId="231C4658" w14:textId="2B288BA2"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is illegal (</w:t>
      </w:r>
      <w:proofErr w:type="gramStart"/>
      <w:r>
        <w:rPr>
          <w:rFonts w:ascii="Arial" w:eastAsia="Meiryo" w:hAnsi="Arial" w:cs="Arial"/>
          <w:bCs/>
          <w:sz w:val="20"/>
          <w:szCs w:val="20"/>
        </w:rPr>
        <w:t>e.g.</w:t>
      </w:r>
      <w:proofErr w:type="gramEnd"/>
      <w:r>
        <w:rPr>
          <w:rFonts w:ascii="Arial" w:eastAsia="Meiryo" w:hAnsi="Arial" w:cs="Arial"/>
          <w:bCs/>
          <w:sz w:val="20"/>
          <w:szCs w:val="20"/>
        </w:rPr>
        <w:t xml:space="preserve"> drugs such as cannabis, ecstasy or amphetamines)</w:t>
      </w:r>
      <w:r w:rsidR="006B28F1">
        <w:rPr>
          <w:rFonts w:ascii="Arial" w:eastAsia="Meiryo" w:hAnsi="Arial" w:cs="Arial"/>
          <w:bCs/>
          <w:sz w:val="20"/>
          <w:szCs w:val="20"/>
        </w:rPr>
        <w:t>;</w:t>
      </w:r>
    </w:p>
    <w:p w14:paraId="0EC37257" w14:textId="4D819A25"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puts the safety or wellbeing of others at risk (</w:t>
      </w:r>
      <w:proofErr w:type="gramStart"/>
      <w:r>
        <w:rPr>
          <w:rFonts w:ascii="Arial" w:eastAsia="Meiryo" w:hAnsi="Arial" w:cs="Arial"/>
          <w:bCs/>
          <w:sz w:val="20"/>
          <w:szCs w:val="20"/>
        </w:rPr>
        <w:t>e.g.</w:t>
      </w:r>
      <w:proofErr w:type="gramEnd"/>
      <w:r>
        <w:rPr>
          <w:rFonts w:ascii="Arial" w:eastAsia="Meiryo" w:hAnsi="Arial" w:cs="Arial"/>
          <w:bCs/>
          <w:sz w:val="20"/>
          <w:szCs w:val="20"/>
        </w:rPr>
        <w:t xml:space="preserve"> knife, firearm, handcuffs or replica firearms)</w:t>
      </w:r>
      <w:r w:rsidR="006B28F1">
        <w:rPr>
          <w:rFonts w:ascii="Arial" w:eastAsia="Meiryo" w:hAnsi="Arial" w:cs="Arial"/>
          <w:bCs/>
          <w:sz w:val="20"/>
          <w:szCs w:val="20"/>
        </w:rPr>
        <w:t>;</w:t>
      </w:r>
    </w:p>
    <w:p w14:paraId="7B063B4F" w14:textId="0003648C"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does not preserve a caring, safe, supportive or productive learning environment (</w:t>
      </w:r>
      <w:proofErr w:type="gramStart"/>
      <w:r>
        <w:rPr>
          <w:rFonts w:ascii="Arial" w:eastAsia="Meiryo" w:hAnsi="Arial" w:cs="Arial"/>
          <w:bCs/>
          <w:sz w:val="20"/>
          <w:szCs w:val="20"/>
        </w:rPr>
        <w:t>e.g.</w:t>
      </w:r>
      <w:proofErr w:type="gramEnd"/>
      <w:r>
        <w:rPr>
          <w:rFonts w:ascii="Arial" w:eastAsia="Meiryo" w:hAnsi="Arial" w:cs="Arial"/>
          <w:bCs/>
          <w:sz w:val="20"/>
          <w:szCs w:val="20"/>
        </w:rPr>
        <w:t xml:space="preserve"> cigarettes or vapes)</w:t>
      </w:r>
      <w:r w:rsidR="006B28F1">
        <w:rPr>
          <w:rFonts w:ascii="Arial" w:eastAsia="Meiryo" w:hAnsi="Arial" w:cs="Arial"/>
          <w:bCs/>
          <w:sz w:val="20"/>
          <w:szCs w:val="20"/>
        </w:rPr>
        <w:t>;</w:t>
      </w:r>
    </w:p>
    <w:p w14:paraId="391E3F62" w14:textId="77777777" w:rsidR="002738AD" w:rsidRDefault="002738AD" w:rsidP="002738AD">
      <w:pPr>
        <w:pStyle w:val="ListParagraph"/>
        <w:numPr>
          <w:ilvl w:val="1"/>
          <w:numId w:val="22"/>
        </w:numPr>
        <w:spacing w:after="0" w:line="240" w:lineRule="auto"/>
        <w:jc w:val="both"/>
        <w:rPr>
          <w:rFonts w:ascii="Arial" w:eastAsia="Meiryo" w:hAnsi="Arial" w:cs="Arial"/>
          <w:bCs/>
          <w:sz w:val="20"/>
          <w:szCs w:val="20"/>
        </w:rPr>
      </w:pPr>
      <w:r>
        <w:rPr>
          <w:rFonts w:ascii="Arial" w:eastAsia="Meiryo" w:hAnsi="Arial" w:cs="Arial"/>
          <w:bCs/>
          <w:sz w:val="20"/>
          <w:szCs w:val="20"/>
        </w:rPr>
        <w:t>does not maintain and foster mutual respect (</w:t>
      </w:r>
      <w:proofErr w:type="gramStart"/>
      <w:r>
        <w:rPr>
          <w:rFonts w:ascii="Arial" w:eastAsia="Meiryo" w:hAnsi="Arial" w:cs="Arial"/>
          <w:bCs/>
          <w:sz w:val="20"/>
          <w:szCs w:val="20"/>
        </w:rPr>
        <w:t>e.g.</w:t>
      </w:r>
      <w:proofErr w:type="gramEnd"/>
      <w:r>
        <w:rPr>
          <w:rFonts w:ascii="Arial" w:eastAsia="Meiryo" w:hAnsi="Arial" w:cs="Arial"/>
          <w:bCs/>
          <w:sz w:val="20"/>
          <w:szCs w:val="20"/>
        </w:rPr>
        <w:t xml:space="preserve"> printed materials with offensive language or extremist propaganda).</w:t>
      </w:r>
    </w:p>
    <w:p w14:paraId="2E1E5FE4" w14:textId="78B43B1C" w:rsidR="002C13A7" w:rsidRPr="002738AD" w:rsidRDefault="002738AD" w:rsidP="002738AD">
      <w:pPr>
        <w:pStyle w:val="ListParagraph"/>
        <w:numPr>
          <w:ilvl w:val="0"/>
          <w:numId w:val="22"/>
        </w:numPr>
        <w:spacing w:after="0" w:line="240" w:lineRule="auto"/>
        <w:jc w:val="both"/>
        <w:rPr>
          <w:rFonts w:ascii="Arial" w:eastAsia="Meiryo" w:hAnsi="Arial" w:cs="Arial"/>
          <w:bCs/>
          <w:sz w:val="20"/>
          <w:szCs w:val="20"/>
        </w:rPr>
      </w:pPr>
      <w:r>
        <w:rPr>
          <w:rFonts w:ascii="Arial" w:eastAsia="Meiryo" w:hAnsi="Arial" w:cs="Arial"/>
          <w:bCs/>
          <w:sz w:val="20"/>
          <w:szCs w:val="20"/>
        </w:rPr>
        <w:t>Must c</w:t>
      </w:r>
      <w:r w:rsidRPr="002738AD">
        <w:rPr>
          <w:rFonts w:ascii="Arial" w:eastAsia="Meiryo" w:hAnsi="Arial" w:cs="Arial"/>
          <w:bCs/>
          <w:sz w:val="20"/>
          <w:szCs w:val="20"/>
        </w:rPr>
        <w:t>ollect their property as soon as possible when advised by the principal or state school staff it is available for collection.</w:t>
      </w:r>
    </w:p>
    <w:p w14:paraId="2E5F2DED" w14:textId="77777777" w:rsidR="002738AD" w:rsidRDefault="002738AD" w:rsidP="002738AD">
      <w:pPr>
        <w:spacing w:after="0" w:line="240" w:lineRule="auto"/>
        <w:jc w:val="both"/>
        <w:rPr>
          <w:rFonts w:ascii="Arial" w:eastAsia="Meiryo" w:hAnsi="Arial" w:cs="Arial"/>
          <w:b/>
          <w:sz w:val="20"/>
          <w:szCs w:val="20"/>
        </w:rPr>
      </w:pPr>
      <w:r>
        <w:rPr>
          <w:rFonts w:ascii="Arial" w:eastAsia="Meiryo" w:hAnsi="Arial" w:cs="Arial"/>
          <w:b/>
          <w:sz w:val="20"/>
          <w:szCs w:val="20"/>
        </w:rPr>
        <w:lastRenderedPageBreak/>
        <w:t>Parents</w:t>
      </w:r>
    </w:p>
    <w:p w14:paraId="1471A58E" w14:textId="77777777" w:rsidR="002738AD" w:rsidRDefault="002738AD" w:rsidP="002738AD">
      <w:pPr>
        <w:spacing w:after="0" w:line="240" w:lineRule="auto"/>
        <w:jc w:val="both"/>
        <w:rPr>
          <w:rFonts w:ascii="Arial" w:eastAsia="Meiryo" w:hAnsi="Arial" w:cs="Arial"/>
          <w:b/>
          <w:sz w:val="20"/>
          <w:szCs w:val="20"/>
        </w:rPr>
      </w:pPr>
    </w:p>
    <w:p w14:paraId="66E904DC" w14:textId="1D34FFF1" w:rsidR="002738AD" w:rsidRPr="002C13A7" w:rsidRDefault="002738AD" w:rsidP="002738AD">
      <w:pPr>
        <w:pStyle w:val="ListParagraph"/>
        <w:numPr>
          <w:ilvl w:val="0"/>
          <w:numId w:val="23"/>
        </w:numPr>
        <w:spacing w:after="0" w:line="240" w:lineRule="auto"/>
        <w:jc w:val="both"/>
        <w:rPr>
          <w:rFonts w:ascii="Arial" w:eastAsia="Meiryo" w:hAnsi="Arial" w:cs="Arial"/>
          <w:b/>
          <w:sz w:val="20"/>
          <w:szCs w:val="20"/>
        </w:rPr>
      </w:pPr>
      <w:r>
        <w:rPr>
          <w:rFonts w:ascii="Arial" w:eastAsia="Meiryo" w:hAnsi="Arial" w:cs="Arial"/>
          <w:bCs/>
          <w:sz w:val="20"/>
          <w:szCs w:val="20"/>
        </w:rPr>
        <w:t xml:space="preserve">Ensure their children do not bring property onto school grounds or other settings used </w:t>
      </w:r>
      <w:r w:rsidR="006B28F1">
        <w:rPr>
          <w:rFonts w:ascii="Arial" w:eastAsia="Meiryo" w:hAnsi="Arial" w:cs="Arial"/>
          <w:bCs/>
          <w:sz w:val="20"/>
          <w:szCs w:val="20"/>
        </w:rPr>
        <w:t>b</w:t>
      </w:r>
      <w:r>
        <w:rPr>
          <w:rFonts w:ascii="Arial" w:eastAsia="Meiryo" w:hAnsi="Arial" w:cs="Arial"/>
          <w:bCs/>
          <w:sz w:val="20"/>
          <w:szCs w:val="20"/>
        </w:rPr>
        <w:t>y the school that:</w:t>
      </w:r>
    </w:p>
    <w:p w14:paraId="146C68AE" w14:textId="154B730F" w:rsidR="002738AD" w:rsidRDefault="002738AD" w:rsidP="002738AD">
      <w:pPr>
        <w:pStyle w:val="ListParagraph"/>
        <w:numPr>
          <w:ilvl w:val="1"/>
          <w:numId w:val="23"/>
        </w:numPr>
        <w:spacing w:after="0" w:line="240" w:lineRule="auto"/>
        <w:jc w:val="both"/>
        <w:rPr>
          <w:rFonts w:ascii="Arial" w:eastAsia="Meiryo" w:hAnsi="Arial" w:cs="Arial"/>
          <w:bCs/>
          <w:sz w:val="20"/>
          <w:szCs w:val="20"/>
        </w:rPr>
      </w:pPr>
      <w:r>
        <w:rPr>
          <w:rFonts w:ascii="Arial" w:eastAsia="Meiryo" w:hAnsi="Arial" w:cs="Arial"/>
          <w:bCs/>
          <w:sz w:val="20"/>
          <w:szCs w:val="20"/>
        </w:rPr>
        <w:t>is prohibited according to the school’s Student Code of Conduct</w:t>
      </w:r>
      <w:r w:rsidR="006B28F1">
        <w:rPr>
          <w:rFonts w:ascii="Arial" w:eastAsia="Meiryo" w:hAnsi="Arial" w:cs="Arial"/>
          <w:bCs/>
          <w:sz w:val="20"/>
          <w:szCs w:val="20"/>
        </w:rPr>
        <w:t>;</w:t>
      </w:r>
    </w:p>
    <w:p w14:paraId="1DF89F40" w14:textId="0A89B1B9" w:rsidR="002738AD" w:rsidRDefault="002738AD" w:rsidP="002738AD">
      <w:pPr>
        <w:pStyle w:val="ListParagraph"/>
        <w:numPr>
          <w:ilvl w:val="1"/>
          <w:numId w:val="23"/>
        </w:numPr>
        <w:spacing w:after="0" w:line="240" w:lineRule="auto"/>
        <w:jc w:val="both"/>
        <w:rPr>
          <w:rFonts w:ascii="Arial" w:eastAsia="Meiryo" w:hAnsi="Arial" w:cs="Arial"/>
          <w:bCs/>
          <w:sz w:val="20"/>
          <w:szCs w:val="20"/>
        </w:rPr>
      </w:pPr>
      <w:r>
        <w:rPr>
          <w:rFonts w:ascii="Arial" w:eastAsia="Meiryo" w:hAnsi="Arial" w:cs="Arial"/>
          <w:bCs/>
          <w:sz w:val="20"/>
          <w:szCs w:val="20"/>
        </w:rPr>
        <w:t>is illegal (</w:t>
      </w:r>
      <w:proofErr w:type="gramStart"/>
      <w:r>
        <w:rPr>
          <w:rFonts w:ascii="Arial" w:eastAsia="Meiryo" w:hAnsi="Arial" w:cs="Arial"/>
          <w:bCs/>
          <w:sz w:val="20"/>
          <w:szCs w:val="20"/>
        </w:rPr>
        <w:t>e.g.</w:t>
      </w:r>
      <w:proofErr w:type="gramEnd"/>
      <w:r>
        <w:rPr>
          <w:rFonts w:ascii="Arial" w:eastAsia="Meiryo" w:hAnsi="Arial" w:cs="Arial"/>
          <w:bCs/>
          <w:sz w:val="20"/>
          <w:szCs w:val="20"/>
        </w:rPr>
        <w:t xml:space="preserve"> drugs such as cannabis, ecstasy or amphetamines)</w:t>
      </w:r>
      <w:r w:rsidR="006B28F1">
        <w:rPr>
          <w:rFonts w:ascii="Arial" w:eastAsia="Meiryo" w:hAnsi="Arial" w:cs="Arial"/>
          <w:bCs/>
          <w:sz w:val="20"/>
          <w:szCs w:val="20"/>
        </w:rPr>
        <w:t>;</w:t>
      </w:r>
    </w:p>
    <w:p w14:paraId="66020B07" w14:textId="5F73C8EE" w:rsidR="002738AD" w:rsidRDefault="002738AD" w:rsidP="002738AD">
      <w:pPr>
        <w:pStyle w:val="ListParagraph"/>
        <w:numPr>
          <w:ilvl w:val="1"/>
          <w:numId w:val="23"/>
        </w:numPr>
        <w:spacing w:after="0" w:line="240" w:lineRule="auto"/>
        <w:jc w:val="both"/>
        <w:rPr>
          <w:rFonts w:ascii="Arial" w:eastAsia="Meiryo" w:hAnsi="Arial" w:cs="Arial"/>
          <w:bCs/>
          <w:sz w:val="20"/>
          <w:szCs w:val="20"/>
        </w:rPr>
      </w:pPr>
      <w:r>
        <w:rPr>
          <w:rFonts w:ascii="Arial" w:eastAsia="Meiryo" w:hAnsi="Arial" w:cs="Arial"/>
          <w:bCs/>
          <w:sz w:val="20"/>
          <w:szCs w:val="20"/>
        </w:rPr>
        <w:t>puts the safety or wellbeing of others at risk (</w:t>
      </w:r>
      <w:proofErr w:type="gramStart"/>
      <w:r>
        <w:rPr>
          <w:rFonts w:ascii="Arial" w:eastAsia="Meiryo" w:hAnsi="Arial" w:cs="Arial"/>
          <w:bCs/>
          <w:sz w:val="20"/>
          <w:szCs w:val="20"/>
        </w:rPr>
        <w:t>e.g.</w:t>
      </w:r>
      <w:proofErr w:type="gramEnd"/>
      <w:r>
        <w:rPr>
          <w:rFonts w:ascii="Arial" w:eastAsia="Meiryo" w:hAnsi="Arial" w:cs="Arial"/>
          <w:bCs/>
          <w:sz w:val="20"/>
          <w:szCs w:val="20"/>
        </w:rPr>
        <w:t xml:space="preserve"> knife, firearm, handcuffs or replica firearms)</w:t>
      </w:r>
      <w:r w:rsidR="006B28F1">
        <w:rPr>
          <w:rFonts w:ascii="Arial" w:eastAsia="Meiryo" w:hAnsi="Arial" w:cs="Arial"/>
          <w:bCs/>
          <w:sz w:val="20"/>
          <w:szCs w:val="20"/>
        </w:rPr>
        <w:t>;</w:t>
      </w:r>
    </w:p>
    <w:p w14:paraId="776DEEE5" w14:textId="77F035ED" w:rsidR="002738AD" w:rsidRDefault="002738AD" w:rsidP="002738AD">
      <w:pPr>
        <w:pStyle w:val="ListParagraph"/>
        <w:numPr>
          <w:ilvl w:val="1"/>
          <w:numId w:val="23"/>
        </w:numPr>
        <w:spacing w:after="0" w:line="240" w:lineRule="auto"/>
        <w:jc w:val="both"/>
        <w:rPr>
          <w:rFonts w:ascii="Arial" w:eastAsia="Meiryo" w:hAnsi="Arial" w:cs="Arial"/>
          <w:bCs/>
          <w:sz w:val="20"/>
          <w:szCs w:val="20"/>
        </w:rPr>
      </w:pPr>
      <w:r>
        <w:rPr>
          <w:rFonts w:ascii="Arial" w:eastAsia="Meiryo" w:hAnsi="Arial" w:cs="Arial"/>
          <w:bCs/>
          <w:sz w:val="20"/>
          <w:szCs w:val="20"/>
        </w:rPr>
        <w:t>does not preserve a caring, safe, supportive or productive learning environment (</w:t>
      </w:r>
      <w:proofErr w:type="gramStart"/>
      <w:r>
        <w:rPr>
          <w:rFonts w:ascii="Arial" w:eastAsia="Meiryo" w:hAnsi="Arial" w:cs="Arial"/>
          <w:bCs/>
          <w:sz w:val="20"/>
          <w:szCs w:val="20"/>
        </w:rPr>
        <w:t>e.g.</w:t>
      </w:r>
      <w:proofErr w:type="gramEnd"/>
      <w:r>
        <w:rPr>
          <w:rFonts w:ascii="Arial" w:eastAsia="Meiryo" w:hAnsi="Arial" w:cs="Arial"/>
          <w:bCs/>
          <w:sz w:val="20"/>
          <w:szCs w:val="20"/>
        </w:rPr>
        <w:t xml:space="preserve"> cigarettes or vapes)</w:t>
      </w:r>
      <w:r w:rsidR="006B28F1">
        <w:rPr>
          <w:rFonts w:ascii="Arial" w:eastAsia="Meiryo" w:hAnsi="Arial" w:cs="Arial"/>
          <w:bCs/>
          <w:sz w:val="20"/>
          <w:szCs w:val="20"/>
        </w:rPr>
        <w:t>;</w:t>
      </w:r>
    </w:p>
    <w:p w14:paraId="4F72C1D9" w14:textId="77777777" w:rsidR="002738AD" w:rsidRDefault="002738AD" w:rsidP="002738AD">
      <w:pPr>
        <w:pStyle w:val="ListParagraph"/>
        <w:numPr>
          <w:ilvl w:val="1"/>
          <w:numId w:val="23"/>
        </w:numPr>
        <w:spacing w:after="0" w:line="240" w:lineRule="auto"/>
        <w:jc w:val="both"/>
        <w:rPr>
          <w:rFonts w:ascii="Arial" w:eastAsia="Meiryo" w:hAnsi="Arial" w:cs="Arial"/>
          <w:bCs/>
          <w:sz w:val="20"/>
          <w:szCs w:val="20"/>
        </w:rPr>
      </w:pPr>
      <w:r>
        <w:rPr>
          <w:rFonts w:ascii="Arial" w:eastAsia="Meiryo" w:hAnsi="Arial" w:cs="Arial"/>
          <w:bCs/>
          <w:sz w:val="20"/>
          <w:szCs w:val="20"/>
        </w:rPr>
        <w:t>does not maintain and foster mutual respect (</w:t>
      </w:r>
      <w:proofErr w:type="gramStart"/>
      <w:r>
        <w:rPr>
          <w:rFonts w:ascii="Arial" w:eastAsia="Meiryo" w:hAnsi="Arial" w:cs="Arial"/>
          <w:bCs/>
          <w:sz w:val="20"/>
          <w:szCs w:val="20"/>
        </w:rPr>
        <w:t>e.g.</w:t>
      </w:r>
      <w:proofErr w:type="gramEnd"/>
      <w:r>
        <w:rPr>
          <w:rFonts w:ascii="Arial" w:eastAsia="Meiryo" w:hAnsi="Arial" w:cs="Arial"/>
          <w:bCs/>
          <w:sz w:val="20"/>
          <w:szCs w:val="20"/>
        </w:rPr>
        <w:t xml:space="preserve"> printed materials with offensive language or extremist propaganda).</w:t>
      </w:r>
    </w:p>
    <w:p w14:paraId="00838903" w14:textId="77777777" w:rsidR="002738AD" w:rsidRPr="002C13A7" w:rsidRDefault="002738AD" w:rsidP="002738AD">
      <w:pPr>
        <w:pStyle w:val="ListParagraph"/>
        <w:numPr>
          <w:ilvl w:val="0"/>
          <w:numId w:val="23"/>
        </w:numPr>
        <w:spacing w:after="0" w:line="240" w:lineRule="auto"/>
        <w:jc w:val="both"/>
        <w:rPr>
          <w:rFonts w:ascii="Arial" w:eastAsia="Meiryo" w:hAnsi="Arial" w:cs="Arial"/>
          <w:bCs/>
          <w:sz w:val="20"/>
          <w:szCs w:val="20"/>
        </w:rPr>
      </w:pPr>
      <w:r>
        <w:rPr>
          <w:rFonts w:ascii="Arial" w:eastAsia="Meiryo" w:hAnsi="Arial" w:cs="Arial"/>
          <w:bCs/>
          <w:sz w:val="20"/>
          <w:szCs w:val="20"/>
        </w:rPr>
        <w:t>Collect temporarily removed student property as soon as possible after they have been notified by the principal or state school staff that the property is available for collection.</w:t>
      </w:r>
    </w:p>
    <w:p w14:paraId="7419356A" w14:textId="06232882" w:rsidR="002F63FF" w:rsidRDefault="002F63FF" w:rsidP="00A87EC6">
      <w:pPr>
        <w:spacing w:after="0" w:line="240" w:lineRule="auto"/>
        <w:jc w:val="both"/>
        <w:rPr>
          <w:rFonts w:ascii="Arial" w:eastAsia="Meiryo" w:hAnsi="Arial" w:cs="Arial"/>
          <w:bCs/>
          <w:sz w:val="20"/>
          <w:szCs w:val="20"/>
        </w:rPr>
      </w:pPr>
    </w:p>
    <w:p w14:paraId="0DD5C697" w14:textId="7A15EEA4" w:rsidR="002F63FF" w:rsidRDefault="002F63FF" w:rsidP="00A87EC6">
      <w:pPr>
        <w:spacing w:after="0" w:line="240" w:lineRule="auto"/>
        <w:jc w:val="both"/>
        <w:rPr>
          <w:rFonts w:ascii="Arial" w:eastAsia="Meiryo" w:hAnsi="Arial" w:cs="Arial"/>
          <w:bCs/>
          <w:sz w:val="20"/>
          <w:szCs w:val="20"/>
        </w:rPr>
      </w:pPr>
    </w:p>
    <w:p w14:paraId="32215BD6" w14:textId="77777777" w:rsidR="00D03951" w:rsidRPr="00D03951" w:rsidRDefault="00D03951" w:rsidP="00A87EC6">
      <w:pPr>
        <w:spacing w:after="0" w:line="240" w:lineRule="auto"/>
        <w:ind w:right="946"/>
        <w:jc w:val="both"/>
        <w:rPr>
          <w:rFonts w:ascii="Arial" w:eastAsia="Meiryo" w:hAnsi="Arial" w:cs="Arial"/>
          <w:i/>
          <w:iCs/>
          <w:color w:val="FF0000"/>
          <w:sz w:val="16"/>
          <w:szCs w:val="20"/>
        </w:rPr>
      </w:pPr>
    </w:p>
    <w:p w14:paraId="32215BD7" w14:textId="77777777" w:rsidR="002C7B2F" w:rsidRDefault="002C7B2F" w:rsidP="00A87EC6">
      <w:pPr>
        <w:spacing w:after="0" w:line="240" w:lineRule="auto"/>
        <w:ind w:right="946"/>
        <w:jc w:val="both"/>
        <w:rPr>
          <w:rFonts w:ascii="Arial" w:eastAsia="Meiryo" w:hAnsi="Arial" w:cs="Arial"/>
          <w:color w:val="FF0000"/>
          <w:sz w:val="16"/>
          <w:szCs w:val="20"/>
        </w:rPr>
      </w:pPr>
    </w:p>
    <w:p w14:paraId="32215BD8" w14:textId="77777777" w:rsidR="00D03951" w:rsidRDefault="00D03951" w:rsidP="00A87EC6">
      <w:pPr>
        <w:spacing w:after="0" w:line="240" w:lineRule="auto"/>
        <w:ind w:left="720" w:right="946"/>
        <w:jc w:val="both"/>
        <w:rPr>
          <w:rFonts w:ascii="Arial" w:eastAsia="Meiryo" w:hAnsi="Arial" w:cs="Arial"/>
          <w:color w:val="FF0000"/>
          <w:sz w:val="16"/>
          <w:szCs w:val="20"/>
        </w:rPr>
      </w:pPr>
    </w:p>
    <w:p w14:paraId="32215BD9" w14:textId="77777777" w:rsidR="00441DE7" w:rsidRPr="00A55F7A" w:rsidRDefault="00441DE7" w:rsidP="00A87EC6">
      <w:pPr>
        <w:spacing w:after="0" w:line="240" w:lineRule="auto"/>
        <w:ind w:left="720" w:right="946"/>
        <w:jc w:val="both"/>
        <w:rPr>
          <w:rFonts w:ascii="Arial" w:eastAsia="Meiryo" w:hAnsi="Arial" w:cs="Arial"/>
          <w:color w:val="FF0000"/>
          <w:sz w:val="16"/>
          <w:szCs w:val="20"/>
        </w:rPr>
      </w:pPr>
    </w:p>
    <w:p w14:paraId="32215BDA" w14:textId="77777777" w:rsidR="002C7B2F" w:rsidRDefault="002C7B2F" w:rsidP="00A87EC6">
      <w:pPr>
        <w:spacing w:after="0" w:line="240" w:lineRule="auto"/>
        <w:jc w:val="both"/>
        <w:rPr>
          <w:rFonts w:ascii="Arial" w:eastAsia="Meiryo" w:hAnsi="Arial" w:cs="Arial"/>
          <w:b/>
          <w:sz w:val="20"/>
          <w:szCs w:val="20"/>
        </w:rPr>
      </w:pPr>
    </w:p>
    <w:p w14:paraId="32215BDB" w14:textId="77777777" w:rsidR="002C7B2F" w:rsidRDefault="002C7B2F" w:rsidP="00A87EC6">
      <w:pPr>
        <w:spacing w:after="0" w:line="240" w:lineRule="auto"/>
        <w:jc w:val="both"/>
        <w:rPr>
          <w:rFonts w:ascii="Arial" w:eastAsia="Meiryo" w:hAnsi="Arial" w:cs="Arial"/>
          <w:color w:val="FF0000"/>
          <w:sz w:val="16"/>
          <w:szCs w:val="20"/>
        </w:rPr>
      </w:pPr>
    </w:p>
    <w:p w14:paraId="32215BDC" w14:textId="77777777" w:rsidR="002C7B2F" w:rsidRDefault="002C7B2F" w:rsidP="00A87EC6">
      <w:pPr>
        <w:spacing w:after="0" w:line="240" w:lineRule="auto"/>
        <w:jc w:val="both"/>
        <w:rPr>
          <w:rFonts w:ascii="Arial" w:eastAsia="Meiryo" w:hAnsi="Arial" w:cs="Arial"/>
          <w:color w:val="FF0000"/>
          <w:sz w:val="16"/>
          <w:szCs w:val="20"/>
        </w:rPr>
      </w:pPr>
    </w:p>
    <w:p w14:paraId="32215BDD" w14:textId="77777777" w:rsidR="002C7B2F" w:rsidRDefault="002C7B2F" w:rsidP="00A87EC6">
      <w:pPr>
        <w:spacing w:after="0" w:line="240" w:lineRule="auto"/>
        <w:jc w:val="both"/>
        <w:rPr>
          <w:rFonts w:ascii="Arial" w:eastAsia="Meiryo" w:hAnsi="Arial" w:cs="Arial"/>
          <w:color w:val="FF0000"/>
          <w:sz w:val="16"/>
          <w:szCs w:val="20"/>
        </w:rPr>
      </w:pPr>
    </w:p>
    <w:p w14:paraId="32215BDE" w14:textId="77777777" w:rsidR="002C7B2F" w:rsidRDefault="002C7B2F" w:rsidP="00A87EC6">
      <w:pPr>
        <w:spacing w:after="0" w:line="240" w:lineRule="auto"/>
        <w:jc w:val="both"/>
        <w:rPr>
          <w:rFonts w:ascii="Arial" w:eastAsia="Meiryo" w:hAnsi="Arial" w:cs="Arial"/>
          <w:b/>
          <w:sz w:val="20"/>
          <w:szCs w:val="20"/>
        </w:rPr>
      </w:pPr>
    </w:p>
    <w:p w14:paraId="32215BDF" w14:textId="77777777" w:rsidR="00B62DFA" w:rsidRDefault="00B62DFA" w:rsidP="00A87EC6">
      <w:pPr>
        <w:spacing w:after="0" w:line="240" w:lineRule="auto"/>
        <w:jc w:val="both"/>
        <w:rPr>
          <w:rFonts w:ascii="Arial" w:eastAsia="Meiryo" w:hAnsi="Arial" w:cs="Arial"/>
          <w:b/>
          <w:sz w:val="20"/>
          <w:szCs w:val="20"/>
        </w:rPr>
      </w:pPr>
    </w:p>
    <w:p w14:paraId="32215BE0" w14:textId="77777777" w:rsidR="00B62DFA" w:rsidRDefault="00B62DFA" w:rsidP="00A87EC6">
      <w:pPr>
        <w:spacing w:after="0" w:line="240" w:lineRule="auto"/>
        <w:jc w:val="both"/>
        <w:rPr>
          <w:rFonts w:ascii="Arial" w:eastAsia="Meiryo" w:hAnsi="Arial" w:cs="Arial"/>
          <w:b/>
          <w:sz w:val="20"/>
          <w:szCs w:val="20"/>
        </w:rPr>
      </w:pPr>
    </w:p>
    <w:p w14:paraId="32215BE1" w14:textId="77777777" w:rsidR="00B62DFA" w:rsidRDefault="00B62DFA" w:rsidP="00A87EC6">
      <w:pPr>
        <w:spacing w:after="0" w:line="240" w:lineRule="auto"/>
        <w:jc w:val="both"/>
        <w:rPr>
          <w:rFonts w:ascii="Arial" w:eastAsia="Meiryo" w:hAnsi="Arial" w:cs="Arial"/>
          <w:b/>
          <w:sz w:val="20"/>
          <w:szCs w:val="20"/>
        </w:rPr>
      </w:pPr>
    </w:p>
    <w:p w14:paraId="32215BE2" w14:textId="77777777" w:rsidR="00B62DFA" w:rsidRDefault="00B62DFA" w:rsidP="00A87EC6">
      <w:pPr>
        <w:spacing w:after="0" w:line="240" w:lineRule="auto"/>
        <w:jc w:val="both"/>
        <w:rPr>
          <w:rFonts w:ascii="Arial" w:eastAsia="Meiryo" w:hAnsi="Arial" w:cs="Arial"/>
          <w:b/>
          <w:sz w:val="20"/>
          <w:szCs w:val="20"/>
        </w:rPr>
      </w:pPr>
    </w:p>
    <w:p w14:paraId="32215BE3" w14:textId="77777777" w:rsidR="00B62DFA" w:rsidRDefault="00B62DFA" w:rsidP="00A87EC6">
      <w:pPr>
        <w:spacing w:after="0" w:line="240" w:lineRule="auto"/>
        <w:jc w:val="both"/>
        <w:rPr>
          <w:rFonts w:ascii="Arial" w:eastAsia="Meiryo" w:hAnsi="Arial" w:cs="Arial"/>
          <w:b/>
          <w:sz w:val="20"/>
          <w:szCs w:val="20"/>
        </w:rPr>
      </w:pPr>
    </w:p>
    <w:p w14:paraId="32215BE4" w14:textId="77777777" w:rsidR="00B62DFA" w:rsidRDefault="00B62DFA" w:rsidP="00A87EC6">
      <w:pPr>
        <w:spacing w:after="0" w:line="240" w:lineRule="auto"/>
        <w:jc w:val="both"/>
        <w:rPr>
          <w:rFonts w:ascii="Arial" w:eastAsia="Meiryo" w:hAnsi="Arial" w:cs="Arial"/>
          <w:b/>
          <w:sz w:val="20"/>
          <w:szCs w:val="20"/>
        </w:rPr>
      </w:pPr>
    </w:p>
    <w:p w14:paraId="32215BE5" w14:textId="77777777" w:rsidR="00B62DFA" w:rsidRDefault="00B62DFA" w:rsidP="00A87EC6">
      <w:pPr>
        <w:spacing w:after="0" w:line="240" w:lineRule="auto"/>
        <w:jc w:val="both"/>
        <w:rPr>
          <w:rFonts w:ascii="Arial" w:eastAsia="Meiryo" w:hAnsi="Arial" w:cs="Arial"/>
          <w:b/>
          <w:sz w:val="20"/>
          <w:szCs w:val="20"/>
        </w:rPr>
      </w:pPr>
    </w:p>
    <w:p w14:paraId="32215BE6" w14:textId="77777777" w:rsidR="00B62DFA" w:rsidRDefault="00B62DFA" w:rsidP="00A87EC6">
      <w:pPr>
        <w:spacing w:after="0" w:line="240" w:lineRule="auto"/>
        <w:jc w:val="both"/>
        <w:rPr>
          <w:rFonts w:ascii="Arial" w:eastAsia="Meiryo" w:hAnsi="Arial" w:cs="Arial"/>
          <w:b/>
          <w:sz w:val="20"/>
          <w:szCs w:val="20"/>
        </w:rPr>
      </w:pPr>
    </w:p>
    <w:p w14:paraId="32215BE7" w14:textId="77777777" w:rsidR="00B62DFA" w:rsidRDefault="00B62DFA" w:rsidP="00A87EC6">
      <w:pPr>
        <w:spacing w:after="0" w:line="240" w:lineRule="auto"/>
        <w:jc w:val="both"/>
        <w:rPr>
          <w:rFonts w:ascii="Arial" w:eastAsia="Meiryo" w:hAnsi="Arial" w:cs="Arial"/>
          <w:b/>
          <w:sz w:val="20"/>
          <w:szCs w:val="20"/>
        </w:rPr>
      </w:pPr>
    </w:p>
    <w:p w14:paraId="32215BE8" w14:textId="77777777" w:rsidR="00B62DFA" w:rsidRDefault="00B62DFA" w:rsidP="00A87EC6">
      <w:pPr>
        <w:spacing w:after="0" w:line="240" w:lineRule="auto"/>
        <w:jc w:val="both"/>
        <w:rPr>
          <w:rFonts w:ascii="Arial" w:eastAsia="Meiryo" w:hAnsi="Arial" w:cs="Arial"/>
          <w:b/>
          <w:sz w:val="20"/>
          <w:szCs w:val="20"/>
        </w:rPr>
      </w:pPr>
    </w:p>
    <w:p w14:paraId="32215BE9" w14:textId="77777777" w:rsidR="00B62DFA" w:rsidRDefault="00B62DFA" w:rsidP="00A87EC6">
      <w:pPr>
        <w:spacing w:after="0" w:line="240" w:lineRule="auto"/>
        <w:jc w:val="both"/>
        <w:rPr>
          <w:rFonts w:ascii="Arial" w:eastAsia="Meiryo" w:hAnsi="Arial" w:cs="Arial"/>
          <w:b/>
          <w:sz w:val="20"/>
          <w:szCs w:val="20"/>
        </w:rPr>
      </w:pPr>
    </w:p>
    <w:p w14:paraId="32215BEA" w14:textId="77777777" w:rsidR="00B62DFA" w:rsidRDefault="00B62DFA" w:rsidP="00A87EC6">
      <w:pPr>
        <w:spacing w:after="0" w:line="240" w:lineRule="auto"/>
        <w:jc w:val="both"/>
        <w:rPr>
          <w:rFonts w:ascii="Arial" w:eastAsia="Meiryo" w:hAnsi="Arial" w:cs="Arial"/>
          <w:b/>
          <w:sz w:val="20"/>
          <w:szCs w:val="20"/>
        </w:rPr>
      </w:pPr>
    </w:p>
    <w:p w14:paraId="32215BEB" w14:textId="77777777" w:rsidR="00B62DFA" w:rsidRDefault="00B62DFA" w:rsidP="00A87EC6">
      <w:pPr>
        <w:spacing w:after="0" w:line="240" w:lineRule="auto"/>
        <w:jc w:val="both"/>
        <w:rPr>
          <w:rFonts w:ascii="Arial" w:eastAsia="Meiryo" w:hAnsi="Arial" w:cs="Arial"/>
          <w:b/>
          <w:sz w:val="20"/>
          <w:szCs w:val="20"/>
        </w:rPr>
      </w:pPr>
    </w:p>
    <w:p w14:paraId="32215BEC" w14:textId="77777777" w:rsidR="00B62DFA" w:rsidRDefault="00B62DFA" w:rsidP="00A87EC6">
      <w:pPr>
        <w:spacing w:after="0" w:line="240" w:lineRule="auto"/>
        <w:jc w:val="both"/>
        <w:rPr>
          <w:rFonts w:ascii="Arial" w:eastAsia="Meiryo" w:hAnsi="Arial" w:cs="Arial"/>
          <w:b/>
          <w:sz w:val="20"/>
          <w:szCs w:val="20"/>
        </w:rPr>
      </w:pPr>
    </w:p>
    <w:p w14:paraId="32215BED" w14:textId="77777777" w:rsidR="00B62DFA" w:rsidRDefault="00B62DFA" w:rsidP="00A87EC6">
      <w:pPr>
        <w:spacing w:after="0" w:line="240" w:lineRule="auto"/>
        <w:jc w:val="both"/>
        <w:rPr>
          <w:rFonts w:ascii="Arial" w:eastAsia="Meiryo" w:hAnsi="Arial" w:cs="Arial"/>
          <w:b/>
          <w:sz w:val="20"/>
          <w:szCs w:val="20"/>
        </w:rPr>
      </w:pPr>
    </w:p>
    <w:p w14:paraId="32215BEE" w14:textId="77777777" w:rsidR="00B62DFA" w:rsidRDefault="00B62DFA" w:rsidP="00A87EC6">
      <w:pPr>
        <w:spacing w:after="0" w:line="240" w:lineRule="auto"/>
        <w:jc w:val="both"/>
        <w:rPr>
          <w:rFonts w:ascii="Arial" w:eastAsia="Meiryo" w:hAnsi="Arial" w:cs="Arial"/>
          <w:b/>
          <w:sz w:val="20"/>
          <w:szCs w:val="20"/>
        </w:rPr>
      </w:pPr>
      <w:r>
        <w:rPr>
          <w:rFonts w:ascii="Arial" w:eastAsia="Meiryo" w:hAnsi="Arial" w:cs="Arial"/>
          <w:b/>
          <w:sz w:val="20"/>
          <w:szCs w:val="20"/>
        </w:rPr>
        <w:br w:type="page"/>
      </w:r>
    </w:p>
    <w:p w14:paraId="3360D634" w14:textId="77777777" w:rsidR="002738AD" w:rsidRDefault="002738AD" w:rsidP="002738AD">
      <w:pPr>
        <w:keepNext/>
        <w:shd w:val="clear" w:color="auto" w:fill="FEF0CD" w:themeFill="accent2" w:themeFillTint="33"/>
        <w:spacing w:after="0" w:line="240" w:lineRule="auto"/>
        <w:jc w:val="both"/>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p>
    <w:p w14:paraId="25065505" w14:textId="77777777" w:rsidR="002738AD" w:rsidRDefault="002738AD" w:rsidP="002738AD">
      <w:pPr>
        <w:spacing w:after="0" w:line="240" w:lineRule="auto"/>
        <w:jc w:val="both"/>
        <w:rPr>
          <w:rFonts w:ascii="Arial" w:eastAsia="Meiryo" w:hAnsi="Arial" w:cs="Arial"/>
          <w:b/>
          <w:sz w:val="20"/>
          <w:szCs w:val="20"/>
        </w:rPr>
      </w:pPr>
    </w:p>
    <w:p w14:paraId="7EF86945" w14:textId="77777777" w:rsidR="002738AD" w:rsidRDefault="002738AD" w:rsidP="002738AD">
      <w:pPr>
        <w:spacing w:after="0" w:line="240" w:lineRule="auto"/>
        <w:ind w:right="946"/>
        <w:jc w:val="both"/>
        <w:rPr>
          <w:rFonts w:ascii="Arial" w:eastAsia="Meiryo" w:hAnsi="Arial" w:cs="Arial"/>
          <w:b/>
          <w:bCs/>
          <w:sz w:val="20"/>
        </w:rPr>
      </w:pPr>
      <w:r w:rsidRPr="00AC6E68">
        <w:rPr>
          <w:rFonts w:ascii="Arial" w:eastAsia="Meiryo" w:hAnsi="Arial" w:cs="Arial"/>
          <w:b/>
          <w:bCs/>
          <w:sz w:val="20"/>
        </w:rPr>
        <w:t>Mobile Phone Policy</w:t>
      </w:r>
    </w:p>
    <w:p w14:paraId="1AEB6EB6" w14:textId="77777777" w:rsidR="002738AD" w:rsidRDefault="002738AD" w:rsidP="002738AD">
      <w:pPr>
        <w:spacing w:after="0" w:line="240" w:lineRule="auto"/>
        <w:ind w:right="946"/>
        <w:jc w:val="both"/>
        <w:rPr>
          <w:rFonts w:ascii="Arial" w:eastAsia="Meiryo" w:hAnsi="Arial" w:cs="Arial"/>
          <w:b/>
          <w:bCs/>
          <w:sz w:val="20"/>
        </w:rPr>
      </w:pPr>
    </w:p>
    <w:p w14:paraId="5502EC4C" w14:textId="77777777" w:rsidR="002738AD" w:rsidRDefault="002738AD" w:rsidP="002738AD">
      <w:pPr>
        <w:spacing w:after="0" w:line="240" w:lineRule="auto"/>
        <w:ind w:right="95"/>
        <w:jc w:val="both"/>
        <w:rPr>
          <w:rFonts w:ascii="Arial" w:eastAsia="Meiryo" w:hAnsi="Arial" w:cs="Arial"/>
          <w:sz w:val="20"/>
        </w:rPr>
      </w:pPr>
      <w:r>
        <w:rPr>
          <w:rFonts w:ascii="Arial" w:eastAsia="Meiryo" w:hAnsi="Arial" w:cs="Arial"/>
          <w:sz w:val="20"/>
        </w:rPr>
        <w:t xml:space="preserve">Cloncurry State School P-12 supports the announcement by Queensland Education Minister Grace </w:t>
      </w:r>
      <w:proofErr w:type="spellStart"/>
      <w:r>
        <w:rPr>
          <w:rFonts w:ascii="Arial" w:eastAsia="Meiryo" w:hAnsi="Arial" w:cs="Arial"/>
          <w:sz w:val="20"/>
        </w:rPr>
        <w:t>Grace</w:t>
      </w:r>
      <w:proofErr w:type="spellEnd"/>
      <w:r>
        <w:rPr>
          <w:rFonts w:ascii="Arial" w:eastAsia="Meiryo" w:hAnsi="Arial" w:cs="Arial"/>
          <w:sz w:val="20"/>
        </w:rPr>
        <w:t xml:space="preserve"> that mobile phones and certain wearable electronic devices like smartwatches will be banned at all Queensland state schools during school hours, including break times, from Term 1, 2024. Mobile phone use in schools can impact student learning and wellbeing. Restricting mobile phone use at school aims to increase focus in classrooms, remove distractions and promote positive social interaction, while reducing the protentional for online bullying. Cloncurry State School P-12 has strong teaching and learning practices to support students in the classroom using various forms of appropriate technology, which maximises the benefits and minimises the risks of digital environments and prepare students for life beyond school.</w:t>
      </w:r>
    </w:p>
    <w:p w14:paraId="6C2FF194" w14:textId="77777777" w:rsidR="002738AD" w:rsidRDefault="002738AD" w:rsidP="002738AD">
      <w:pPr>
        <w:spacing w:after="0" w:line="240" w:lineRule="auto"/>
        <w:ind w:right="946"/>
        <w:jc w:val="both"/>
        <w:rPr>
          <w:rFonts w:ascii="Arial" w:eastAsia="Meiryo" w:hAnsi="Arial" w:cs="Arial"/>
          <w:sz w:val="20"/>
        </w:rPr>
      </w:pPr>
    </w:p>
    <w:p w14:paraId="27716761" w14:textId="77777777" w:rsidR="006B28F1" w:rsidRDefault="002738AD" w:rsidP="002738AD">
      <w:pPr>
        <w:spacing w:after="0" w:line="240" w:lineRule="auto"/>
        <w:ind w:right="95"/>
        <w:jc w:val="both"/>
        <w:rPr>
          <w:rFonts w:ascii="Arial" w:eastAsia="Meiryo" w:hAnsi="Arial" w:cs="Arial"/>
          <w:sz w:val="20"/>
        </w:rPr>
      </w:pPr>
      <w:r>
        <w:rPr>
          <w:rFonts w:ascii="Arial" w:eastAsia="Meiryo" w:hAnsi="Arial" w:cs="Arial"/>
          <w:sz w:val="20"/>
        </w:rPr>
        <w:t>Cloncurry State School P-12 has elected to use the following approach to support the management of the mobile phone policy</w:t>
      </w:r>
      <w:r w:rsidR="006B28F1">
        <w:rPr>
          <w:rFonts w:ascii="Arial" w:eastAsia="Meiryo" w:hAnsi="Arial" w:cs="Arial"/>
          <w:sz w:val="20"/>
        </w:rPr>
        <w:t>:</w:t>
      </w:r>
    </w:p>
    <w:p w14:paraId="583C22B1" w14:textId="77777777" w:rsidR="006B28F1" w:rsidRDefault="002738AD" w:rsidP="006B28F1">
      <w:pPr>
        <w:pStyle w:val="ListParagraph"/>
        <w:numPr>
          <w:ilvl w:val="0"/>
          <w:numId w:val="89"/>
        </w:numPr>
        <w:spacing w:after="0" w:line="240" w:lineRule="auto"/>
        <w:ind w:right="95"/>
        <w:jc w:val="both"/>
        <w:rPr>
          <w:rFonts w:ascii="Arial" w:eastAsia="Meiryo" w:hAnsi="Arial" w:cs="Arial"/>
          <w:sz w:val="20"/>
        </w:rPr>
      </w:pPr>
      <w:r w:rsidRPr="006B28F1">
        <w:rPr>
          <w:rFonts w:ascii="Arial" w:eastAsia="Meiryo" w:hAnsi="Arial" w:cs="Arial"/>
          <w:sz w:val="20"/>
        </w:rPr>
        <w:t xml:space="preserve">All mobile phones will be switched off and stored in lockers, located in the school library, for the full school day, including morning tea and lunch. This is an approved Education Queensland option and will limit unnecessary distractions. </w:t>
      </w:r>
    </w:p>
    <w:p w14:paraId="5A1092D6" w14:textId="77777777" w:rsidR="006B28F1" w:rsidRDefault="002738AD" w:rsidP="006B28F1">
      <w:pPr>
        <w:pStyle w:val="ListParagraph"/>
        <w:numPr>
          <w:ilvl w:val="0"/>
          <w:numId w:val="89"/>
        </w:numPr>
        <w:spacing w:after="0" w:line="240" w:lineRule="auto"/>
        <w:ind w:right="95"/>
        <w:jc w:val="both"/>
        <w:rPr>
          <w:rFonts w:ascii="Arial" w:eastAsia="Meiryo" w:hAnsi="Arial" w:cs="Arial"/>
          <w:sz w:val="20"/>
        </w:rPr>
      </w:pPr>
      <w:r w:rsidRPr="006B28F1">
        <w:rPr>
          <w:rFonts w:ascii="Arial" w:eastAsia="Meiryo" w:hAnsi="Arial" w:cs="Arial"/>
          <w:sz w:val="20"/>
        </w:rPr>
        <w:t xml:space="preserve">It will be the student’s responsibility to lock their phone in their assigned locker at the beginning of the school day and to collect their phone at the end of the school day. </w:t>
      </w:r>
    </w:p>
    <w:p w14:paraId="083F8E7E" w14:textId="77777777" w:rsidR="006B28F1" w:rsidRDefault="002738AD" w:rsidP="006B28F1">
      <w:pPr>
        <w:pStyle w:val="ListParagraph"/>
        <w:numPr>
          <w:ilvl w:val="0"/>
          <w:numId w:val="89"/>
        </w:numPr>
        <w:spacing w:after="0" w:line="240" w:lineRule="auto"/>
        <w:ind w:right="95"/>
        <w:jc w:val="both"/>
        <w:rPr>
          <w:rFonts w:ascii="Arial" w:eastAsia="Meiryo" w:hAnsi="Arial" w:cs="Arial"/>
          <w:sz w:val="20"/>
        </w:rPr>
      </w:pPr>
      <w:r w:rsidRPr="006B28F1">
        <w:rPr>
          <w:rFonts w:ascii="Arial" w:eastAsia="Meiryo" w:hAnsi="Arial" w:cs="Arial"/>
          <w:sz w:val="20"/>
        </w:rPr>
        <w:t xml:space="preserve">A set of mobile phone lockers will be located in the school administration office for students to use if they arrive to school late. </w:t>
      </w:r>
    </w:p>
    <w:p w14:paraId="7C3955A1" w14:textId="77777777" w:rsidR="006B28F1" w:rsidRDefault="002738AD" w:rsidP="006B28F1">
      <w:pPr>
        <w:pStyle w:val="ListParagraph"/>
        <w:numPr>
          <w:ilvl w:val="0"/>
          <w:numId w:val="89"/>
        </w:numPr>
        <w:spacing w:after="0" w:line="240" w:lineRule="auto"/>
        <w:ind w:right="95"/>
        <w:jc w:val="both"/>
        <w:rPr>
          <w:rFonts w:ascii="Arial" w:eastAsia="Meiryo" w:hAnsi="Arial" w:cs="Arial"/>
          <w:sz w:val="20"/>
        </w:rPr>
      </w:pPr>
      <w:r w:rsidRPr="006B28F1">
        <w:rPr>
          <w:rFonts w:ascii="Arial" w:eastAsia="Meiryo" w:hAnsi="Arial" w:cs="Arial"/>
          <w:sz w:val="20"/>
        </w:rPr>
        <w:t xml:space="preserve">Any student who is seen using their phone during the school day will be directed to hand their phone into to the school administration office. A parent/carer will be notified to collect the phone from the school office. </w:t>
      </w:r>
    </w:p>
    <w:p w14:paraId="0653B008" w14:textId="094A234F" w:rsidR="002738AD" w:rsidRPr="006B28F1" w:rsidRDefault="002738AD" w:rsidP="006B28F1">
      <w:pPr>
        <w:pStyle w:val="ListParagraph"/>
        <w:numPr>
          <w:ilvl w:val="0"/>
          <w:numId w:val="89"/>
        </w:numPr>
        <w:spacing w:after="0" w:line="240" w:lineRule="auto"/>
        <w:ind w:right="95"/>
        <w:jc w:val="both"/>
        <w:rPr>
          <w:rFonts w:ascii="Arial" w:eastAsia="Meiryo" w:hAnsi="Arial" w:cs="Arial"/>
          <w:sz w:val="20"/>
        </w:rPr>
      </w:pPr>
      <w:r w:rsidRPr="006B28F1">
        <w:rPr>
          <w:rFonts w:ascii="Arial" w:eastAsia="Meiryo" w:hAnsi="Arial" w:cs="Arial"/>
          <w:sz w:val="20"/>
        </w:rPr>
        <w:t>Repeated incidents of using a mobile phone during the school day may lead to disciplinary consequences such as loss of privilege, detention or suspension.</w:t>
      </w:r>
    </w:p>
    <w:p w14:paraId="5394E0B9" w14:textId="77777777" w:rsidR="002738AD" w:rsidRDefault="002738AD" w:rsidP="002738AD">
      <w:pPr>
        <w:spacing w:after="0" w:line="240" w:lineRule="auto"/>
        <w:ind w:right="946"/>
        <w:jc w:val="both"/>
        <w:rPr>
          <w:rFonts w:ascii="Arial" w:eastAsia="Meiryo" w:hAnsi="Arial" w:cs="Arial"/>
          <w:sz w:val="20"/>
        </w:rPr>
      </w:pPr>
    </w:p>
    <w:p w14:paraId="117DED6E" w14:textId="77777777" w:rsidR="002738AD" w:rsidRDefault="002738AD" w:rsidP="002738AD">
      <w:pPr>
        <w:spacing w:after="0" w:line="240" w:lineRule="auto"/>
        <w:ind w:right="946"/>
        <w:jc w:val="both"/>
        <w:rPr>
          <w:rFonts w:ascii="Arial" w:eastAsia="Meiryo" w:hAnsi="Arial" w:cs="Arial"/>
          <w:b/>
          <w:bCs/>
          <w:sz w:val="20"/>
        </w:rPr>
      </w:pPr>
      <w:r>
        <w:rPr>
          <w:rFonts w:ascii="Arial" w:eastAsia="Meiryo" w:hAnsi="Arial" w:cs="Arial"/>
          <w:b/>
          <w:bCs/>
          <w:sz w:val="20"/>
        </w:rPr>
        <w:t>Responsibilities</w:t>
      </w:r>
    </w:p>
    <w:p w14:paraId="270A4EBC" w14:textId="77777777" w:rsidR="002738AD" w:rsidRDefault="002738AD" w:rsidP="002738AD">
      <w:pPr>
        <w:spacing w:after="0" w:line="240" w:lineRule="auto"/>
        <w:ind w:right="946"/>
        <w:jc w:val="both"/>
        <w:rPr>
          <w:rFonts w:ascii="Arial" w:eastAsia="Meiryo" w:hAnsi="Arial" w:cs="Arial"/>
          <w:sz w:val="20"/>
        </w:rPr>
      </w:pPr>
    </w:p>
    <w:p w14:paraId="517B377F" w14:textId="77777777" w:rsidR="002738AD" w:rsidRDefault="002738AD" w:rsidP="002738AD">
      <w:pPr>
        <w:spacing w:after="0" w:line="240" w:lineRule="auto"/>
        <w:ind w:right="946"/>
        <w:jc w:val="both"/>
        <w:rPr>
          <w:rFonts w:ascii="Arial" w:eastAsia="Meiryo" w:hAnsi="Arial" w:cs="Arial"/>
          <w:b/>
          <w:bCs/>
          <w:sz w:val="20"/>
        </w:rPr>
      </w:pPr>
      <w:r w:rsidRPr="00D2030D">
        <w:rPr>
          <w:rFonts w:ascii="Arial" w:eastAsia="Meiryo" w:hAnsi="Arial" w:cs="Arial"/>
          <w:b/>
          <w:bCs/>
          <w:sz w:val="20"/>
        </w:rPr>
        <w:t xml:space="preserve">School </w:t>
      </w:r>
    </w:p>
    <w:p w14:paraId="7F0CDBA0" w14:textId="77777777" w:rsidR="002738AD" w:rsidRPr="00D2030D" w:rsidRDefault="002738AD" w:rsidP="002738AD">
      <w:pPr>
        <w:pStyle w:val="ListParagraph"/>
        <w:numPr>
          <w:ilvl w:val="0"/>
          <w:numId w:val="24"/>
        </w:numPr>
        <w:spacing w:after="0" w:line="240" w:lineRule="auto"/>
        <w:ind w:right="95"/>
        <w:jc w:val="both"/>
        <w:rPr>
          <w:rFonts w:ascii="Arial" w:eastAsia="Meiryo" w:hAnsi="Arial" w:cs="Arial"/>
          <w:b/>
          <w:bCs/>
          <w:sz w:val="20"/>
        </w:rPr>
      </w:pPr>
      <w:r>
        <w:rPr>
          <w:rFonts w:ascii="Arial" w:eastAsia="Meiryo" w:hAnsi="Arial" w:cs="Arial"/>
          <w:sz w:val="20"/>
        </w:rPr>
        <w:t>Provide individual mobile phone lockers for students to access before and after school.</w:t>
      </w:r>
    </w:p>
    <w:p w14:paraId="2B5276D2" w14:textId="77777777" w:rsidR="002738AD" w:rsidRPr="00D2030D" w:rsidRDefault="002738AD" w:rsidP="002738AD">
      <w:pPr>
        <w:pStyle w:val="ListParagraph"/>
        <w:numPr>
          <w:ilvl w:val="0"/>
          <w:numId w:val="24"/>
        </w:numPr>
        <w:spacing w:after="0" w:line="240" w:lineRule="auto"/>
        <w:ind w:right="95"/>
        <w:jc w:val="both"/>
        <w:rPr>
          <w:rFonts w:ascii="Arial" w:eastAsia="Meiryo" w:hAnsi="Arial" w:cs="Arial"/>
          <w:b/>
          <w:bCs/>
          <w:sz w:val="20"/>
        </w:rPr>
      </w:pPr>
      <w:r>
        <w:rPr>
          <w:rFonts w:ascii="Arial" w:eastAsia="Meiryo" w:hAnsi="Arial" w:cs="Arial"/>
          <w:sz w:val="20"/>
        </w:rPr>
        <w:t>Clearly communicate mobile phone policy to students, parents/carers and wider school community.</w:t>
      </w:r>
    </w:p>
    <w:p w14:paraId="15A52D22" w14:textId="77777777" w:rsidR="002738AD" w:rsidRPr="00D2030D" w:rsidRDefault="002738AD" w:rsidP="002738AD">
      <w:pPr>
        <w:pStyle w:val="ListParagraph"/>
        <w:numPr>
          <w:ilvl w:val="0"/>
          <w:numId w:val="24"/>
        </w:numPr>
        <w:spacing w:after="0" w:line="240" w:lineRule="auto"/>
        <w:ind w:right="95"/>
        <w:jc w:val="both"/>
        <w:rPr>
          <w:rFonts w:ascii="Arial" w:eastAsia="Meiryo" w:hAnsi="Arial" w:cs="Arial"/>
          <w:b/>
          <w:bCs/>
          <w:sz w:val="20"/>
        </w:rPr>
      </w:pPr>
      <w:r>
        <w:rPr>
          <w:rFonts w:ascii="Arial" w:eastAsia="Meiryo" w:hAnsi="Arial" w:cs="Arial"/>
          <w:sz w:val="20"/>
        </w:rPr>
        <w:t>Consistently follow the mobile phone policy and direct all students using a mobile phone during the school day to the office to hand in for collection by a parent/carer.</w:t>
      </w:r>
    </w:p>
    <w:p w14:paraId="7CC138D4" w14:textId="3E90DE6F" w:rsidR="002738AD" w:rsidRPr="0018267A" w:rsidRDefault="002738AD" w:rsidP="002738AD">
      <w:pPr>
        <w:pStyle w:val="ListParagraph"/>
        <w:numPr>
          <w:ilvl w:val="0"/>
          <w:numId w:val="24"/>
        </w:numPr>
        <w:spacing w:after="0" w:line="240" w:lineRule="auto"/>
        <w:ind w:right="95"/>
        <w:jc w:val="both"/>
        <w:rPr>
          <w:rFonts w:ascii="Arial" w:eastAsia="Meiryo" w:hAnsi="Arial" w:cs="Arial"/>
          <w:b/>
          <w:bCs/>
          <w:sz w:val="20"/>
        </w:rPr>
      </w:pPr>
      <w:r>
        <w:rPr>
          <w:rFonts w:ascii="Arial" w:eastAsia="Meiryo" w:hAnsi="Arial" w:cs="Arial"/>
          <w:sz w:val="20"/>
        </w:rPr>
        <w:t>Refer any students refusing to follow mobile phone policy to the school leadership team to appropriate</w:t>
      </w:r>
      <w:r w:rsidR="006B28F1">
        <w:rPr>
          <w:rFonts w:ascii="Arial" w:eastAsia="Meiryo" w:hAnsi="Arial" w:cs="Arial"/>
          <w:sz w:val="20"/>
        </w:rPr>
        <w:t>ly</w:t>
      </w:r>
      <w:r>
        <w:rPr>
          <w:rFonts w:ascii="Arial" w:eastAsia="Meiryo" w:hAnsi="Arial" w:cs="Arial"/>
          <w:sz w:val="20"/>
        </w:rPr>
        <w:t xml:space="preserve"> respond and follow up.</w:t>
      </w:r>
    </w:p>
    <w:p w14:paraId="1BAE2829" w14:textId="77777777" w:rsidR="002738AD" w:rsidRPr="0018267A" w:rsidRDefault="002738AD" w:rsidP="002738AD">
      <w:pPr>
        <w:spacing w:after="0" w:line="240" w:lineRule="auto"/>
        <w:ind w:right="95"/>
        <w:jc w:val="both"/>
        <w:rPr>
          <w:rFonts w:ascii="Arial" w:eastAsia="Meiryo" w:hAnsi="Arial" w:cs="Arial"/>
          <w:sz w:val="20"/>
        </w:rPr>
      </w:pPr>
      <w:r>
        <w:rPr>
          <w:rFonts w:ascii="Arial" w:eastAsia="Meiryo" w:hAnsi="Arial" w:cs="Arial"/>
          <w:b/>
          <w:bCs/>
          <w:sz w:val="20"/>
        </w:rPr>
        <w:t>*</w:t>
      </w:r>
      <w:r>
        <w:rPr>
          <w:rFonts w:ascii="Arial" w:eastAsia="Meiryo" w:hAnsi="Arial" w:cs="Arial"/>
          <w:sz w:val="20"/>
        </w:rPr>
        <w:t>Cloncurry State School P-12 does not take responsibility for damage or loss of mobile phones if students choose to bring their mobile device to school.</w:t>
      </w:r>
    </w:p>
    <w:p w14:paraId="03476C37" w14:textId="77777777" w:rsidR="002738AD" w:rsidRDefault="002738AD" w:rsidP="002738AD">
      <w:pPr>
        <w:spacing w:after="0" w:line="240" w:lineRule="auto"/>
        <w:ind w:right="946"/>
        <w:jc w:val="both"/>
        <w:rPr>
          <w:rFonts w:ascii="Arial" w:eastAsia="Meiryo" w:hAnsi="Arial" w:cs="Arial"/>
          <w:b/>
          <w:bCs/>
          <w:sz w:val="20"/>
        </w:rPr>
      </w:pPr>
    </w:p>
    <w:p w14:paraId="660F19C0" w14:textId="77777777" w:rsidR="002738AD" w:rsidRDefault="002738AD" w:rsidP="002738AD">
      <w:pPr>
        <w:spacing w:after="0" w:line="240" w:lineRule="auto"/>
        <w:ind w:right="946"/>
        <w:jc w:val="both"/>
        <w:rPr>
          <w:rFonts w:ascii="Arial" w:eastAsia="Meiryo" w:hAnsi="Arial" w:cs="Arial"/>
          <w:b/>
          <w:bCs/>
          <w:sz w:val="20"/>
        </w:rPr>
      </w:pPr>
      <w:r>
        <w:rPr>
          <w:rFonts w:ascii="Arial" w:eastAsia="Meiryo" w:hAnsi="Arial" w:cs="Arial"/>
          <w:b/>
          <w:bCs/>
          <w:sz w:val="20"/>
        </w:rPr>
        <w:t>Students</w:t>
      </w:r>
    </w:p>
    <w:p w14:paraId="6C5BB530" w14:textId="77777777" w:rsidR="002738AD" w:rsidRDefault="002738AD" w:rsidP="002738AD">
      <w:pPr>
        <w:pStyle w:val="ListParagraph"/>
        <w:numPr>
          <w:ilvl w:val="0"/>
          <w:numId w:val="25"/>
        </w:numPr>
        <w:spacing w:after="0" w:line="240" w:lineRule="auto"/>
        <w:ind w:right="95"/>
        <w:jc w:val="both"/>
        <w:rPr>
          <w:rFonts w:ascii="Arial" w:eastAsia="Meiryo" w:hAnsi="Arial" w:cs="Arial"/>
          <w:sz w:val="20"/>
        </w:rPr>
      </w:pPr>
      <w:r>
        <w:rPr>
          <w:rFonts w:ascii="Arial" w:eastAsia="Meiryo" w:hAnsi="Arial" w:cs="Arial"/>
          <w:sz w:val="20"/>
        </w:rPr>
        <w:t>Adhere to the Cloncurry State School P-12 mobile phone policy.</w:t>
      </w:r>
    </w:p>
    <w:p w14:paraId="1542EC80" w14:textId="77777777" w:rsidR="002738AD" w:rsidRDefault="002738AD" w:rsidP="002738AD">
      <w:pPr>
        <w:pStyle w:val="ListParagraph"/>
        <w:numPr>
          <w:ilvl w:val="0"/>
          <w:numId w:val="25"/>
        </w:numPr>
        <w:spacing w:after="0" w:line="240" w:lineRule="auto"/>
        <w:ind w:right="95"/>
        <w:jc w:val="both"/>
        <w:rPr>
          <w:rFonts w:ascii="Arial" w:eastAsia="Meiryo" w:hAnsi="Arial" w:cs="Arial"/>
          <w:sz w:val="20"/>
        </w:rPr>
      </w:pPr>
      <w:r>
        <w:rPr>
          <w:rFonts w:ascii="Arial" w:eastAsia="Meiryo" w:hAnsi="Arial" w:cs="Arial"/>
          <w:sz w:val="20"/>
        </w:rPr>
        <w:t>If brining a mobile phone to school, using the assigned mobile phone locker to store phone during the school day, including break times.</w:t>
      </w:r>
    </w:p>
    <w:p w14:paraId="437799EE" w14:textId="77777777" w:rsidR="002738AD" w:rsidRDefault="002738AD" w:rsidP="002738AD">
      <w:pPr>
        <w:pStyle w:val="ListParagraph"/>
        <w:numPr>
          <w:ilvl w:val="0"/>
          <w:numId w:val="25"/>
        </w:numPr>
        <w:spacing w:after="0" w:line="240" w:lineRule="auto"/>
        <w:ind w:right="95"/>
        <w:jc w:val="both"/>
        <w:rPr>
          <w:rFonts w:ascii="Arial" w:eastAsia="Meiryo" w:hAnsi="Arial" w:cs="Arial"/>
          <w:sz w:val="20"/>
        </w:rPr>
      </w:pPr>
      <w:r>
        <w:rPr>
          <w:rFonts w:ascii="Arial" w:eastAsia="Meiryo" w:hAnsi="Arial" w:cs="Arial"/>
          <w:sz w:val="20"/>
        </w:rPr>
        <w:t>Follow all staff directives to hand mobile phone into the school office if observed using their phone during the school day.</w:t>
      </w:r>
    </w:p>
    <w:p w14:paraId="5E591879" w14:textId="77777777" w:rsidR="002738AD" w:rsidRDefault="002738AD" w:rsidP="002738AD">
      <w:pPr>
        <w:spacing w:after="0" w:line="240" w:lineRule="auto"/>
        <w:ind w:right="946"/>
        <w:jc w:val="both"/>
        <w:rPr>
          <w:rFonts w:ascii="Arial" w:eastAsia="Meiryo" w:hAnsi="Arial" w:cs="Arial"/>
          <w:sz w:val="20"/>
        </w:rPr>
      </w:pPr>
    </w:p>
    <w:p w14:paraId="1B0CD212" w14:textId="77777777" w:rsidR="002738AD" w:rsidRDefault="002738AD" w:rsidP="002738AD">
      <w:pPr>
        <w:spacing w:after="0" w:line="240" w:lineRule="auto"/>
        <w:ind w:right="946"/>
        <w:jc w:val="both"/>
        <w:rPr>
          <w:rFonts w:ascii="Arial" w:eastAsia="Meiryo" w:hAnsi="Arial" w:cs="Arial"/>
          <w:b/>
          <w:bCs/>
          <w:sz w:val="20"/>
        </w:rPr>
      </w:pPr>
      <w:r>
        <w:rPr>
          <w:rFonts w:ascii="Arial" w:eastAsia="Meiryo" w:hAnsi="Arial" w:cs="Arial"/>
          <w:b/>
          <w:bCs/>
          <w:sz w:val="20"/>
        </w:rPr>
        <w:t>Parents/Carers</w:t>
      </w:r>
    </w:p>
    <w:p w14:paraId="55E3B688" w14:textId="77777777" w:rsidR="002738AD" w:rsidRDefault="002738AD" w:rsidP="002738AD">
      <w:pPr>
        <w:pStyle w:val="ListParagraph"/>
        <w:numPr>
          <w:ilvl w:val="0"/>
          <w:numId w:val="26"/>
        </w:numPr>
        <w:spacing w:after="0" w:line="240" w:lineRule="auto"/>
        <w:ind w:right="95"/>
        <w:jc w:val="both"/>
        <w:rPr>
          <w:rFonts w:ascii="Arial" w:eastAsia="Meiryo" w:hAnsi="Arial" w:cs="Arial"/>
          <w:sz w:val="20"/>
        </w:rPr>
      </w:pPr>
      <w:r>
        <w:rPr>
          <w:rFonts w:ascii="Arial" w:eastAsia="Meiryo" w:hAnsi="Arial" w:cs="Arial"/>
          <w:sz w:val="20"/>
        </w:rPr>
        <w:t>Encourage students to keep their mobile phones at home.</w:t>
      </w:r>
    </w:p>
    <w:p w14:paraId="1BDE6FE0" w14:textId="77777777" w:rsidR="002738AD" w:rsidRDefault="002738AD" w:rsidP="002738AD">
      <w:pPr>
        <w:pStyle w:val="ListParagraph"/>
        <w:numPr>
          <w:ilvl w:val="0"/>
          <w:numId w:val="26"/>
        </w:numPr>
        <w:spacing w:after="0" w:line="240" w:lineRule="auto"/>
        <w:ind w:right="95"/>
        <w:jc w:val="both"/>
        <w:rPr>
          <w:rFonts w:ascii="Arial" w:eastAsia="Meiryo" w:hAnsi="Arial" w:cs="Arial"/>
          <w:sz w:val="20"/>
        </w:rPr>
      </w:pPr>
      <w:r>
        <w:rPr>
          <w:rFonts w:ascii="Arial" w:eastAsia="Meiryo" w:hAnsi="Arial" w:cs="Arial"/>
          <w:sz w:val="20"/>
        </w:rPr>
        <w:t>If child is required to bring their phone to school, encourage them to follow the school mobile phone policy.</w:t>
      </w:r>
    </w:p>
    <w:p w14:paraId="3F76B081" w14:textId="77777777" w:rsidR="002738AD" w:rsidRPr="0018267A" w:rsidRDefault="002738AD" w:rsidP="002738AD">
      <w:pPr>
        <w:pStyle w:val="ListParagraph"/>
        <w:numPr>
          <w:ilvl w:val="0"/>
          <w:numId w:val="26"/>
        </w:numPr>
        <w:spacing w:after="0" w:line="240" w:lineRule="auto"/>
        <w:ind w:right="95"/>
        <w:jc w:val="both"/>
        <w:rPr>
          <w:rFonts w:ascii="Arial" w:eastAsia="Meiryo" w:hAnsi="Arial" w:cs="Arial"/>
          <w:sz w:val="20"/>
        </w:rPr>
      </w:pPr>
      <w:r>
        <w:rPr>
          <w:rFonts w:ascii="Arial" w:eastAsia="Meiryo" w:hAnsi="Arial" w:cs="Arial"/>
          <w:sz w:val="20"/>
        </w:rPr>
        <w:t>Collect phone from the school administration office if notified that their child was using their phone during the school day and was required to hand it in.</w:t>
      </w:r>
    </w:p>
    <w:p w14:paraId="6146D522" w14:textId="756B6F70" w:rsidR="00BB20CC" w:rsidRDefault="00BB20CC" w:rsidP="00A87EC6">
      <w:pPr>
        <w:spacing w:after="0" w:line="240" w:lineRule="auto"/>
        <w:ind w:right="946"/>
        <w:jc w:val="both"/>
        <w:rPr>
          <w:rFonts w:ascii="Arial" w:eastAsia="Meiryo" w:hAnsi="Arial" w:cs="Arial"/>
          <w:sz w:val="20"/>
        </w:rPr>
      </w:pPr>
    </w:p>
    <w:p w14:paraId="330C1FDF" w14:textId="6907EE47" w:rsidR="00BB20CC" w:rsidRDefault="00BB20CC" w:rsidP="00A87EC6">
      <w:pPr>
        <w:spacing w:after="0" w:line="240" w:lineRule="auto"/>
        <w:ind w:right="946"/>
        <w:jc w:val="both"/>
        <w:rPr>
          <w:rFonts w:ascii="Arial" w:eastAsia="Meiryo" w:hAnsi="Arial" w:cs="Arial"/>
          <w:sz w:val="20"/>
        </w:rPr>
      </w:pPr>
    </w:p>
    <w:p w14:paraId="704CF607" w14:textId="53875B62" w:rsidR="002738AD" w:rsidRDefault="002738AD" w:rsidP="00A87EC6">
      <w:pPr>
        <w:spacing w:after="0" w:line="240" w:lineRule="auto"/>
        <w:ind w:right="946"/>
        <w:jc w:val="both"/>
        <w:rPr>
          <w:rFonts w:ascii="Arial" w:eastAsia="Meiryo" w:hAnsi="Arial" w:cs="Arial"/>
          <w:sz w:val="20"/>
        </w:rPr>
      </w:pPr>
    </w:p>
    <w:p w14:paraId="0AC9ADB9" w14:textId="761A53FE" w:rsidR="002738AD" w:rsidRDefault="002738AD" w:rsidP="00A87EC6">
      <w:pPr>
        <w:spacing w:after="0" w:line="240" w:lineRule="auto"/>
        <w:ind w:right="946"/>
        <w:jc w:val="both"/>
        <w:rPr>
          <w:rFonts w:ascii="Arial" w:eastAsia="Meiryo" w:hAnsi="Arial" w:cs="Arial"/>
          <w:sz w:val="20"/>
        </w:rPr>
      </w:pPr>
    </w:p>
    <w:p w14:paraId="2F36D749" w14:textId="77777777" w:rsidR="002738AD" w:rsidRDefault="002738AD" w:rsidP="002738AD">
      <w:pPr>
        <w:spacing w:after="0" w:line="240" w:lineRule="auto"/>
        <w:ind w:right="946"/>
        <w:jc w:val="both"/>
        <w:rPr>
          <w:rFonts w:ascii="Arial" w:eastAsia="Meiryo" w:hAnsi="Arial" w:cs="Arial"/>
          <w:b/>
          <w:bCs/>
          <w:sz w:val="20"/>
        </w:rPr>
      </w:pPr>
      <w:r>
        <w:rPr>
          <w:rFonts w:ascii="Arial" w:eastAsia="Meiryo" w:hAnsi="Arial" w:cs="Arial"/>
          <w:b/>
          <w:bCs/>
          <w:sz w:val="20"/>
        </w:rPr>
        <w:lastRenderedPageBreak/>
        <w:t>Appropriate use of Information and Communication Technology (ICT)</w:t>
      </w:r>
    </w:p>
    <w:p w14:paraId="65EDCDAE" w14:textId="77777777" w:rsidR="002738AD" w:rsidRDefault="002738AD" w:rsidP="002738AD">
      <w:pPr>
        <w:spacing w:after="0" w:line="240" w:lineRule="auto"/>
        <w:ind w:right="946"/>
        <w:jc w:val="both"/>
        <w:rPr>
          <w:rFonts w:ascii="Arial" w:eastAsia="Meiryo" w:hAnsi="Arial" w:cs="Arial"/>
          <w:b/>
          <w:bCs/>
          <w:sz w:val="20"/>
        </w:rPr>
      </w:pPr>
    </w:p>
    <w:p w14:paraId="6EF874F5" w14:textId="77777777" w:rsidR="002738AD" w:rsidRDefault="002738AD" w:rsidP="002738AD">
      <w:pPr>
        <w:spacing w:after="0" w:line="240" w:lineRule="auto"/>
        <w:ind w:right="95"/>
        <w:jc w:val="both"/>
        <w:rPr>
          <w:rFonts w:ascii="Arial" w:eastAsia="Meiryo" w:hAnsi="Arial" w:cs="Arial"/>
          <w:sz w:val="20"/>
        </w:rPr>
      </w:pPr>
      <w:r>
        <w:rPr>
          <w:rFonts w:ascii="Arial" w:eastAsia="Meiryo" w:hAnsi="Arial" w:cs="Arial"/>
          <w:sz w:val="20"/>
        </w:rPr>
        <w:t>At all times students, while using ICT facilities and devises supplied by the school, will be required to act in line with the requirements of the Cloncurry State School P-12 Student Code of Conduct. In addition, students and the parents should:</w:t>
      </w:r>
    </w:p>
    <w:p w14:paraId="4CABD8A9" w14:textId="77777777" w:rsidR="002738AD" w:rsidRDefault="002738AD" w:rsidP="002738AD">
      <w:pPr>
        <w:pStyle w:val="ListParagraph"/>
        <w:numPr>
          <w:ilvl w:val="0"/>
          <w:numId w:val="27"/>
        </w:numPr>
        <w:spacing w:after="0" w:line="240" w:lineRule="auto"/>
        <w:ind w:right="95"/>
        <w:jc w:val="both"/>
        <w:rPr>
          <w:rFonts w:ascii="Arial" w:eastAsia="Meiryo" w:hAnsi="Arial" w:cs="Arial"/>
          <w:sz w:val="20"/>
        </w:rPr>
      </w:pPr>
      <w:r>
        <w:rPr>
          <w:rFonts w:ascii="Arial" w:eastAsia="Meiryo" w:hAnsi="Arial" w:cs="Arial"/>
          <w:sz w:val="20"/>
        </w:rPr>
        <w:t>Understand the responsibility and behaviour requirements (as outlined by the school) that come with accessing the departments ICT network facilities.</w:t>
      </w:r>
    </w:p>
    <w:p w14:paraId="77A39665" w14:textId="77777777" w:rsidR="002738AD" w:rsidRDefault="002738AD" w:rsidP="002738AD">
      <w:pPr>
        <w:pStyle w:val="ListParagraph"/>
        <w:numPr>
          <w:ilvl w:val="0"/>
          <w:numId w:val="27"/>
        </w:numPr>
        <w:spacing w:after="0" w:line="240" w:lineRule="auto"/>
        <w:ind w:right="95"/>
        <w:jc w:val="both"/>
        <w:rPr>
          <w:rFonts w:ascii="Arial" w:eastAsia="Meiryo" w:hAnsi="Arial" w:cs="Arial"/>
          <w:sz w:val="20"/>
        </w:rPr>
      </w:pPr>
      <w:r>
        <w:rPr>
          <w:rFonts w:ascii="Arial" w:eastAsia="Meiryo" w:hAnsi="Arial" w:cs="Arial"/>
          <w:sz w:val="20"/>
        </w:rPr>
        <w:t>Ensure they have the skills to report and discontinue access to harmful information if presented via the internet or email.</w:t>
      </w:r>
    </w:p>
    <w:p w14:paraId="59CD9A13" w14:textId="77777777" w:rsidR="002738AD" w:rsidRDefault="002738AD" w:rsidP="002738AD">
      <w:pPr>
        <w:pStyle w:val="ListParagraph"/>
        <w:numPr>
          <w:ilvl w:val="0"/>
          <w:numId w:val="27"/>
        </w:numPr>
        <w:spacing w:after="0" w:line="240" w:lineRule="auto"/>
        <w:ind w:right="946"/>
        <w:jc w:val="both"/>
        <w:rPr>
          <w:rFonts w:ascii="Arial" w:eastAsia="Meiryo" w:hAnsi="Arial" w:cs="Arial"/>
          <w:sz w:val="20"/>
        </w:rPr>
      </w:pPr>
      <w:r>
        <w:rPr>
          <w:rFonts w:ascii="Arial" w:eastAsia="Meiryo" w:hAnsi="Arial" w:cs="Arial"/>
          <w:sz w:val="20"/>
        </w:rPr>
        <w:t>Be aware that:</w:t>
      </w:r>
    </w:p>
    <w:p w14:paraId="3F9CAEA2" w14:textId="10E99A5D" w:rsidR="002738AD" w:rsidRDefault="00295281" w:rsidP="002738AD">
      <w:pPr>
        <w:pStyle w:val="ListParagraph"/>
        <w:numPr>
          <w:ilvl w:val="1"/>
          <w:numId w:val="27"/>
        </w:numPr>
        <w:spacing w:after="0" w:line="240" w:lineRule="auto"/>
        <w:ind w:right="95"/>
        <w:jc w:val="both"/>
        <w:rPr>
          <w:rFonts w:ascii="Arial" w:eastAsia="Meiryo" w:hAnsi="Arial" w:cs="Arial"/>
          <w:sz w:val="20"/>
        </w:rPr>
      </w:pPr>
      <w:r>
        <w:rPr>
          <w:rFonts w:ascii="Arial" w:eastAsia="Meiryo" w:hAnsi="Arial" w:cs="Arial"/>
          <w:sz w:val="20"/>
        </w:rPr>
        <w:t>a</w:t>
      </w:r>
      <w:r w:rsidR="002738AD">
        <w:rPr>
          <w:rFonts w:ascii="Arial" w:eastAsia="Meiryo" w:hAnsi="Arial" w:cs="Arial"/>
          <w:sz w:val="20"/>
        </w:rPr>
        <w:t>ccess to ICT facilities and devices provides valuable learning experiences for students and supports the school’s teaching and learning programs</w:t>
      </w:r>
      <w:r>
        <w:rPr>
          <w:rFonts w:ascii="Arial" w:eastAsia="Meiryo" w:hAnsi="Arial" w:cs="Arial"/>
          <w:sz w:val="20"/>
        </w:rPr>
        <w:t>;</w:t>
      </w:r>
    </w:p>
    <w:p w14:paraId="78E44D9F" w14:textId="235AE960" w:rsidR="002738AD" w:rsidRDefault="00295281" w:rsidP="002738AD">
      <w:pPr>
        <w:pStyle w:val="ListParagraph"/>
        <w:numPr>
          <w:ilvl w:val="1"/>
          <w:numId w:val="27"/>
        </w:numPr>
        <w:spacing w:after="0" w:line="240" w:lineRule="auto"/>
        <w:ind w:right="95"/>
        <w:jc w:val="both"/>
        <w:rPr>
          <w:rFonts w:ascii="Arial" w:eastAsia="Meiryo" w:hAnsi="Arial" w:cs="Arial"/>
          <w:sz w:val="20"/>
        </w:rPr>
      </w:pPr>
      <w:r>
        <w:rPr>
          <w:rFonts w:ascii="Arial" w:eastAsia="Meiryo" w:hAnsi="Arial" w:cs="Arial"/>
          <w:sz w:val="20"/>
        </w:rPr>
        <w:t>t</w:t>
      </w:r>
      <w:r w:rsidR="002738AD">
        <w:rPr>
          <w:rFonts w:ascii="Arial" w:eastAsia="Meiryo" w:hAnsi="Arial" w:cs="Arial"/>
          <w:sz w:val="20"/>
        </w:rPr>
        <w:t>he school is not responsible for safe guarding information stored by students on departmentally-owned student computers or mobile devices (iPad)</w:t>
      </w:r>
      <w:r>
        <w:rPr>
          <w:rFonts w:ascii="Arial" w:eastAsia="Meiryo" w:hAnsi="Arial" w:cs="Arial"/>
          <w:sz w:val="20"/>
        </w:rPr>
        <w:t>;</w:t>
      </w:r>
    </w:p>
    <w:p w14:paraId="6982C59E" w14:textId="2D881268" w:rsidR="002738AD" w:rsidRDefault="00295281" w:rsidP="002738AD">
      <w:pPr>
        <w:pStyle w:val="ListParagraph"/>
        <w:numPr>
          <w:ilvl w:val="1"/>
          <w:numId w:val="27"/>
        </w:numPr>
        <w:spacing w:after="0" w:line="240" w:lineRule="auto"/>
        <w:ind w:right="95"/>
        <w:jc w:val="both"/>
        <w:rPr>
          <w:rFonts w:ascii="Arial" w:eastAsia="Meiryo" w:hAnsi="Arial" w:cs="Arial"/>
          <w:sz w:val="20"/>
        </w:rPr>
      </w:pPr>
      <w:r>
        <w:rPr>
          <w:rFonts w:ascii="Arial" w:eastAsia="Meiryo" w:hAnsi="Arial" w:cs="Arial"/>
          <w:sz w:val="20"/>
        </w:rPr>
        <w:t>s</w:t>
      </w:r>
      <w:r w:rsidR="002738AD">
        <w:rPr>
          <w:rFonts w:ascii="Arial" w:eastAsia="Meiryo" w:hAnsi="Arial" w:cs="Arial"/>
          <w:sz w:val="20"/>
        </w:rPr>
        <w:t>chools may remotely access departmentally-owned student computers or mobile devices for management purposes</w:t>
      </w:r>
      <w:r>
        <w:rPr>
          <w:rFonts w:ascii="Arial" w:eastAsia="Meiryo" w:hAnsi="Arial" w:cs="Arial"/>
          <w:sz w:val="20"/>
        </w:rPr>
        <w:t>;</w:t>
      </w:r>
    </w:p>
    <w:p w14:paraId="58E43E26" w14:textId="30900442" w:rsidR="002738AD" w:rsidRDefault="00295281" w:rsidP="002738AD">
      <w:pPr>
        <w:pStyle w:val="ListParagraph"/>
        <w:numPr>
          <w:ilvl w:val="1"/>
          <w:numId w:val="27"/>
        </w:numPr>
        <w:spacing w:after="0" w:line="240" w:lineRule="auto"/>
        <w:ind w:right="95"/>
        <w:jc w:val="both"/>
        <w:rPr>
          <w:rFonts w:ascii="Arial" w:eastAsia="Meiryo" w:hAnsi="Arial" w:cs="Arial"/>
          <w:sz w:val="20"/>
        </w:rPr>
      </w:pPr>
      <w:r>
        <w:rPr>
          <w:rFonts w:ascii="Arial" w:eastAsia="Meiryo" w:hAnsi="Arial" w:cs="Arial"/>
          <w:sz w:val="20"/>
        </w:rPr>
        <w:t>s</w:t>
      </w:r>
      <w:r w:rsidR="002738AD">
        <w:rPr>
          <w:rFonts w:ascii="Arial" w:eastAsia="Meiryo" w:hAnsi="Arial" w:cs="Arial"/>
          <w:sz w:val="20"/>
        </w:rPr>
        <w:t>tudents who use a school’s ICT facilities and devices in a manner that is not appropriate may be subject to disciplinary action by the school, which could include restricting network access</w:t>
      </w:r>
      <w:r>
        <w:rPr>
          <w:rFonts w:ascii="Arial" w:eastAsia="Meiryo" w:hAnsi="Arial" w:cs="Arial"/>
          <w:sz w:val="20"/>
        </w:rPr>
        <w:t>;</w:t>
      </w:r>
    </w:p>
    <w:p w14:paraId="47312C65" w14:textId="37A6A872" w:rsidR="002738AD" w:rsidRDefault="00295281" w:rsidP="002738AD">
      <w:pPr>
        <w:pStyle w:val="ListParagraph"/>
        <w:numPr>
          <w:ilvl w:val="1"/>
          <w:numId w:val="27"/>
        </w:numPr>
        <w:spacing w:after="0" w:line="240" w:lineRule="auto"/>
        <w:ind w:right="95"/>
        <w:jc w:val="both"/>
        <w:rPr>
          <w:rFonts w:ascii="Arial" w:eastAsia="Meiryo" w:hAnsi="Arial" w:cs="Arial"/>
          <w:sz w:val="20"/>
        </w:rPr>
      </w:pPr>
      <w:r>
        <w:rPr>
          <w:rFonts w:ascii="Arial" w:eastAsia="Meiryo" w:hAnsi="Arial" w:cs="Arial"/>
          <w:sz w:val="20"/>
        </w:rPr>
        <w:t>d</w:t>
      </w:r>
      <w:r w:rsidR="002738AD">
        <w:rPr>
          <w:rFonts w:ascii="Arial" w:eastAsia="Meiryo" w:hAnsi="Arial" w:cs="Arial"/>
          <w:sz w:val="20"/>
        </w:rPr>
        <w:t>espite internal departmental controls to manage content on the internet, illegal dangerous or offensive information may be accessed or accidentally displayed</w:t>
      </w:r>
      <w:r>
        <w:rPr>
          <w:rFonts w:ascii="Arial" w:eastAsia="Meiryo" w:hAnsi="Arial" w:cs="Arial"/>
          <w:sz w:val="20"/>
        </w:rPr>
        <w:t>;</w:t>
      </w:r>
    </w:p>
    <w:p w14:paraId="4480EA72" w14:textId="7658B810" w:rsidR="002738AD" w:rsidRDefault="00295281" w:rsidP="002738AD">
      <w:pPr>
        <w:pStyle w:val="ListParagraph"/>
        <w:numPr>
          <w:ilvl w:val="1"/>
          <w:numId w:val="27"/>
        </w:numPr>
        <w:spacing w:after="0" w:line="240" w:lineRule="auto"/>
        <w:ind w:right="95"/>
        <w:jc w:val="both"/>
        <w:rPr>
          <w:rFonts w:ascii="Arial" w:eastAsia="Meiryo" w:hAnsi="Arial" w:cs="Arial"/>
          <w:sz w:val="20"/>
        </w:rPr>
      </w:pPr>
      <w:r>
        <w:rPr>
          <w:rFonts w:ascii="Arial" w:eastAsia="Meiryo" w:hAnsi="Arial" w:cs="Arial"/>
          <w:sz w:val="20"/>
        </w:rPr>
        <w:t>t</w:t>
      </w:r>
      <w:r w:rsidR="002738AD">
        <w:rPr>
          <w:rFonts w:ascii="Arial" w:eastAsia="Meiryo" w:hAnsi="Arial" w:cs="Arial"/>
          <w:sz w:val="20"/>
        </w:rPr>
        <w:t xml:space="preserve">eachers will always exercise their duty of care, but avoiding or reducing access to harmful information also requires responsible use by the student.  </w:t>
      </w:r>
    </w:p>
    <w:p w14:paraId="20AEE365" w14:textId="77777777" w:rsidR="002738AD" w:rsidRDefault="002738AD" w:rsidP="002738AD">
      <w:pPr>
        <w:spacing w:after="0" w:line="240" w:lineRule="auto"/>
        <w:ind w:right="946"/>
        <w:jc w:val="both"/>
        <w:rPr>
          <w:rFonts w:ascii="Arial" w:eastAsia="Meiryo" w:hAnsi="Arial" w:cs="Arial"/>
          <w:sz w:val="20"/>
        </w:rPr>
      </w:pPr>
    </w:p>
    <w:p w14:paraId="70565435" w14:textId="77777777" w:rsidR="002738AD" w:rsidRDefault="002738AD" w:rsidP="002738AD">
      <w:pPr>
        <w:spacing w:after="0" w:line="240" w:lineRule="auto"/>
        <w:ind w:right="95"/>
        <w:jc w:val="both"/>
        <w:rPr>
          <w:rFonts w:ascii="Arial" w:eastAsia="Meiryo" w:hAnsi="Arial" w:cs="Arial"/>
          <w:sz w:val="20"/>
        </w:rPr>
      </w:pPr>
      <w:r>
        <w:rPr>
          <w:rFonts w:ascii="Arial" w:eastAsia="Meiryo" w:hAnsi="Arial" w:cs="Arial"/>
          <w:sz w:val="20"/>
        </w:rPr>
        <w:t>When enrolling at Cloncurry State School P-12, students agree to adhere to the following expectations regarding the appropriate use of ICT facilities:</w:t>
      </w:r>
    </w:p>
    <w:p w14:paraId="3AE97023" w14:textId="5DEA6102" w:rsidR="002738AD" w:rsidRDefault="00295281" w:rsidP="002738AD">
      <w:pPr>
        <w:pStyle w:val="ListParagraph"/>
        <w:numPr>
          <w:ilvl w:val="0"/>
          <w:numId w:val="28"/>
        </w:numPr>
        <w:spacing w:after="0" w:line="240" w:lineRule="auto"/>
        <w:ind w:right="95"/>
        <w:jc w:val="both"/>
        <w:rPr>
          <w:rFonts w:ascii="Arial" w:eastAsia="Meiryo" w:hAnsi="Arial" w:cs="Arial"/>
          <w:sz w:val="20"/>
        </w:rPr>
      </w:pPr>
      <w:r>
        <w:rPr>
          <w:rFonts w:ascii="Arial" w:eastAsia="Meiryo" w:hAnsi="Arial" w:cs="Arial"/>
          <w:sz w:val="20"/>
        </w:rPr>
        <w:t>u</w:t>
      </w:r>
      <w:r w:rsidR="002738AD">
        <w:rPr>
          <w:rFonts w:ascii="Arial" w:eastAsia="Meiryo" w:hAnsi="Arial" w:cs="Arial"/>
          <w:sz w:val="20"/>
        </w:rPr>
        <w:t>se ICT facilities for education purposes that relate to the subjects being taught</w:t>
      </w:r>
      <w:r>
        <w:rPr>
          <w:rFonts w:ascii="Arial" w:eastAsia="Meiryo" w:hAnsi="Arial" w:cs="Arial"/>
          <w:sz w:val="20"/>
        </w:rPr>
        <w:t>;</w:t>
      </w:r>
    </w:p>
    <w:p w14:paraId="287FC45C" w14:textId="76CA111B" w:rsidR="002738AD" w:rsidRDefault="00295281" w:rsidP="002738AD">
      <w:pPr>
        <w:pStyle w:val="ListParagraph"/>
        <w:numPr>
          <w:ilvl w:val="0"/>
          <w:numId w:val="28"/>
        </w:numPr>
        <w:spacing w:after="0" w:line="240" w:lineRule="auto"/>
        <w:ind w:right="95"/>
        <w:jc w:val="both"/>
        <w:rPr>
          <w:rFonts w:ascii="Arial" w:eastAsia="Meiryo" w:hAnsi="Arial" w:cs="Arial"/>
          <w:sz w:val="20"/>
        </w:rPr>
      </w:pPr>
      <w:r>
        <w:rPr>
          <w:rFonts w:ascii="Arial" w:eastAsia="Meiryo" w:hAnsi="Arial" w:cs="Arial"/>
          <w:sz w:val="20"/>
        </w:rPr>
        <w:t>n</w:t>
      </w:r>
      <w:r w:rsidR="002738AD">
        <w:rPr>
          <w:rFonts w:ascii="Arial" w:eastAsia="Meiryo" w:hAnsi="Arial" w:cs="Arial"/>
          <w:sz w:val="20"/>
        </w:rPr>
        <w:t>ot look for anything illegal, dangerous or inappropriate</w:t>
      </w:r>
      <w:r>
        <w:rPr>
          <w:rFonts w:ascii="Arial" w:eastAsia="Meiryo" w:hAnsi="Arial" w:cs="Arial"/>
          <w:sz w:val="20"/>
        </w:rPr>
        <w:t>;</w:t>
      </w:r>
    </w:p>
    <w:p w14:paraId="489CC880" w14:textId="6186860F" w:rsidR="002738AD" w:rsidRDefault="00295281" w:rsidP="002738AD">
      <w:pPr>
        <w:pStyle w:val="ListParagraph"/>
        <w:numPr>
          <w:ilvl w:val="0"/>
          <w:numId w:val="28"/>
        </w:numPr>
        <w:spacing w:after="0" w:line="240" w:lineRule="auto"/>
        <w:ind w:right="95"/>
        <w:jc w:val="both"/>
        <w:rPr>
          <w:rFonts w:ascii="Arial" w:eastAsia="Meiryo" w:hAnsi="Arial" w:cs="Arial"/>
          <w:sz w:val="20"/>
        </w:rPr>
      </w:pPr>
      <w:r>
        <w:rPr>
          <w:rFonts w:ascii="Arial" w:eastAsia="Meiryo" w:hAnsi="Arial" w:cs="Arial"/>
          <w:sz w:val="20"/>
        </w:rPr>
        <w:t>a</w:t>
      </w:r>
      <w:r w:rsidR="002738AD">
        <w:rPr>
          <w:rFonts w:ascii="Arial" w:eastAsia="Meiryo" w:hAnsi="Arial" w:cs="Arial"/>
          <w:sz w:val="20"/>
        </w:rPr>
        <w:t>gree to clear any offensive pictures or information from their screen</w:t>
      </w:r>
      <w:r>
        <w:rPr>
          <w:rFonts w:ascii="Arial" w:eastAsia="Meiryo" w:hAnsi="Arial" w:cs="Arial"/>
          <w:sz w:val="20"/>
        </w:rPr>
        <w:t>;</w:t>
      </w:r>
    </w:p>
    <w:p w14:paraId="41C4B07D" w14:textId="2E218512" w:rsidR="002738AD" w:rsidRDefault="00295281" w:rsidP="002738AD">
      <w:pPr>
        <w:pStyle w:val="ListParagraph"/>
        <w:numPr>
          <w:ilvl w:val="0"/>
          <w:numId w:val="28"/>
        </w:numPr>
        <w:spacing w:after="0" w:line="240" w:lineRule="auto"/>
        <w:ind w:right="95"/>
        <w:jc w:val="both"/>
        <w:rPr>
          <w:rFonts w:ascii="Arial" w:eastAsia="Meiryo" w:hAnsi="Arial" w:cs="Arial"/>
          <w:sz w:val="20"/>
        </w:rPr>
      </w:pPr>
      <w:r>
        <w:rPr>
          <w:rFonts w:ascii="Arial" w:eastAsia="Meiryo" w:hAnsi="Arial" w:cs="Arial"/>
          <w:sz w:val="20"/>
        </w:rPr>
        <w:t>n</w:t>
      </w:r>
      <w:r w:rsidR="002738AD">
        <w:rPr>
          <w:rFonts w:ascii="Arial" w:eastAsia="Meiryo" w:hAnsi="Arial" w:cs="Arial"/>
          <w:sz w:val="20"/>
        </w:rPr>
        <w:t>ot reveal home addresses or phone numbers (personal or another individual’s) and understand that it is illegal to do so</w:t>
      </w:r>
      <w:r>
        <w:rPr>
          <w:rFonts w:ascii="Arial" w:eastAsia="Meiryo" w:hAnsi="Arial" w:cs="Arial"/>
          <w:sz w:val="20"/>
        </w:rPr>
        <w:t>;</w:t>
      </w:r>
    </w:p>
    <w:p w14:paraId="31B38B05" w14:textId="3771ADB4" w:rsidR="002738AD" w:rsidRDefault="00295281" w:rsidP="002738AD">
      <w:pPr>
        <w:pStyle w:val="ListParagraph"/>
        <w:numPr>
          <w:ilvl w:val="0"/>
          <w:numId w:val="28"/>
        </w:numPr>
        <w:spacing w:after="0" w:line="240" w:lineRule="auto"/>
        <w:ind w:right="95"/>
        <w:jc w:val="both"/>
        <w:rPr>
          <w:rFonts w:ascii="Arial" w:eastAsia="Meiryo" w:hAnsi="Arial" w:cs="Arial"/>
          <w:sz w:val="20"/>
        </w:rPr>
      </w:pPr>
      <w:r>
        <w:rPr>
          <w:rFonts w:ascii="Arial" w:eastAsia="Meiryo" w:hAnsi="Arial" w:cs="Arial"/>
          <w:sz w:val="20"/>
        </w:rPr>
        <w:t>w</w:t>
      </w:r>
      <w:r w:rsidR="002738AD">
        <w:rPr>
          <w:rFonts w:ascii="Arial" w:eastAsia="Meiryo" w:hAnsi="Arial" w:cs="Arial"/>
          <w:sz w:val="20"/>
        </w:rPr>
        <w:t>ill not use the internet or email for personal use or to annoy or offend anyone</w:t>
      </w:r>
      <w:r>
        <w:rPr>
          <w:rFonts w:ascii="Arial" w:eastAsia="Meiryo" w:hAnsi="Arial" w:cs="Arial"/>
          <w:sz w:val="20"/>
        </w:rPr>
        <w:t>;</w:t>
      </w:r>
    </w:p>
    <w:p w14:paraId="4FE90FF7" w14:textId="68A2B312" w:rsidR="002738AD" w:rsidRPr="00292D97" w:rsidRDefault="00295281" w:rsidP="002738AD">
      <w:pPr>
        <w:pStyle w:val="ListParagraph"/>
        <w:numPr>
          <w:ilvl w:val="0"/>
          <w:numId w:val="28"/>
        </w:numPr>
        <w:spacing w:after="0" w:line="240" w:lineRule="auto"/>
        <w:ind w:right="95"/>
        <w:jc w:val="both"/>
        <w:rPr>
          <w:rFonts w:ascii="Arial" w:eastAsia="Meiryo" w:hAnsi="Arial" w:cs="Arial"/>
          <w:sz w:val="20"/>
        </w:rPr>
      </w:pPr>
      <w:r>
        <w:rPr>
          <w:rFonts w:ascii="Arial" w:eastAsia="Meiryo" w:hAnsi="Arial" w:cs="Arial"/>
          <w:sz w:val="20"/>
        </w:rPr>
        <w:t>u</w:t>
      </w:r>
      <w:r w:rsidR="002738AD">
        <w:rPr>
          <w:rFonts w:ascii="Arial" w:eastAsia="Meiryo" w:hAnsi="Arial" w:cs="Arial"/>
          <w:sz w:val="20"/>
        </w:rPr>
        <w:t xml:space="preserve">nderstand that the </w:t>
      </w:r>
      <w:proofErr w:type="gramStart"/>
      <w:r w:rsidR="002738AD">
        <w:rPr>
          <w:rFonts w:ascii="Arial" w:eastAsia="Meiryo" w:hAnsi="Arial" w:cs="Arial"/>
          <w:sz w:val="20"/>
        </w:rPr>
        <w:t>Principal</w:t>
      </w:r>
      <w:proofErr w:type="gramEnd"/>
      <w:r w:rsidR="002738AD">
        <w:rPr>
          <w:rFonts w:ascii="Arial" w:eastAsia="Meiryo" w:hAnsi="Arial" w:cs="Arial"/>
          <w:sz w:val="20"/>
        </w:rPr>
        <w:t xml:space="preserve"> has the ability to remove student access to the school internet and/or email either temporarily or permanently, if they decide a student has broken any rules involving appropriate ICT use.</w:t>
      </w:r>
    </w:p>
    <w:p w14:paraId="3B1645B5" w14:textId="77777777" w:rsidR="002738AD" w:rsidRDefault="002738AD" w:rsidP="002738AD">
      <w:pPr>
        <w:spacing w:after="0" w:line="240" w:lineRule="auto"/>
        <w:ind w:right="946"/>
        <w:jc w:val="both"/>
        <w:rPr>
          <w:rFonts w:ascii="Arial" w:eastAsia="Meiryo" w:hAnsi="Arial" w:cs="Arial"/>
          <w:sz w:val="20"/>
        </w:rPr>
      </w:pPr>
    </w:p>
    <w:p w14:paraId="607CF576" w14:textId="44BCAA02" w:rsidR="002738AD" w:rsidRDefault="002738AD" w:rsidP="002738AD">
      <w:pPr>
        <w:spacing w:after="0" w:line="240" w:lineRule="auto"/>
        <w:ind w:right="95"/>
        <w:jc w:val="both"/>
        <w:rPr>
          <w:rFonts w:ascii="Arial" w:eastAsia="Meiryo" w:hAnsi="Arial" w:cs="Arial"/>
          <w:sz w:val="20"/>
        </w:rPr>
      </w:pPr>
      <w:r>
        <w:rPr>
          <w:rFonts w:ascii="Arial" w:eastAsia="Meiryo" w:hAnsi="Arial" w:cs="Arial"/>
          <w:sz w:val="20"/>
        </w:rPr>
        <w:t xml:space="preserve">Cloncurry State School P-12 is committed to ensuring all students have access to appropriate technology to assist their learning. Students across Year 3 to 12 have one-to-one devices while students from Prep to Year 2 have access to </w:t>
      </w:r>
      <w:proofErr w:type="gramStart"/>
      <w:r>
        <w:rPr>
          <w:rFonts w:ascii="Arial" w:eastAsia="Meiryo" w:hAnsi="Arial" w:cs="Arial"/>
          <w:sz w:val="20"/>
        </w:rPr>
        <w:t>age appropriate</w:t>
      </w:r>
      <w:proofErr w:type="gramEnd"/>
      <w:r>
        <w:rPr>
          <w:rFonts w:ascii="Arial" w:eastAsia="Meiryo" w:hAnsi="Arial" w:cs="Arial"/>
          <w:sz w:val="20"/>
        </w:rPr>
        <w:t xml:space="preserve"> technology. Cloncurry State School P-12 provides students from Year 3 to Year 9 with an iPad that they can access during each lesson while at school. Students in Year 10, 11 and 12 will be able to participate in the school laptop program to support the rigorous learning demands experience</w:t>
      </w:r>
      <w:r w:rsidR="00295281">
        <w:rPr>
          <w:rFonts w:ascii="Arial" w:eastAsia="Meiryo" w:hAnsi="Arial" w:cs="Arial"/>
          <w:sz w:val="20"/>
        </w:rPr>
        <w:t>d</w:t>
      </w:r>
      <w:r>
        <w:rPr>
          <w:rFonts w:ascii="Arial" w:eastAsia="Meiryo" w:hAnsi="Arial" w:cs="Arial"/>
          <w:sz w:val="20"/>
        </w:rPr>
        <w:t xml:space="preserve"> in the senior phase of learning. It is important that students and parent/carer/s are aware of the information below pertaining to student access to technology:</w:t>
      </w:r>
    </w:p>
    <w:p w14:paraId="34E19F5D" w14:textId="14D2DADB" w:rsidR="002738AD" w:rsidRDefault="002738AD" w:rsidP="002738AD">
      <w:pPr>
        <w:pStyle w:val="ListParagraph"/>
        <w:numPr>
          <w:ilvl w:val="0"/>
          <w:numId w:val="29"/>
        </w:numPr>
        <w:spacing w:after="0" w:line="240" w:lineRule="auto"/>
        <w:ind w:right="95"/>
        <w:jc w:val="both"/>
        <w:rPr>
          <w:rFonts w:ascii="Arial" w:eastAsia="Meiryo" w:hAnsi="Arial" w:cs="Arial"/>
          <w:sz w:val="20"/>
        </w:rPr>
      </w:pPr>
      <w:r>
        <w:rPr>
          <w:rFonts w:ascii="Arial" w:eastAsia="Meiryo" w:hAnsi="Arial" w:cs="Arial"/>
          <w:sz w:val="20"/>
        </w:rPr>
        <w:t>Students in Year 10, 11 and 12 can take their laptops home on payment of their student levies (payment plans are available)</w:t>
      </w:r>
      <w:r w:rsidR="00295281">
        <w:rPr>
          <w:rFonts w:ascii="Arial" w:eastAsia="Meiryo" w:hAnsi="Arial" w:cs="Arial"/>
          <w:sz w:val="20"/>
        </w:rPr>
        <w:t>.</w:t>
      </w:r>
    </w:p>
    <w:p w14:paraId="4EAB710D" w14:textId="7822CC03" w:rsidR="002738AD" w:rsidRDefault="002738AD" w:rsidP="002738AD">
      <w:pPr>
        <w:pStyle w:val="ListParagraph"/>
        <w:numPr>
          <w:ilvl w:val="0"/>
          <w:numId w:val="29"/>
        </w:numPr>
        <w:spacing w:after="0" w:line="240" w:lineRule="auto"/>
        <w:ind w:right="95"/>
        <w:jc w:val="both"/>
        <w:rPr>
          <w:rFonts w:ascii="Arial" w:eastAsia="Meiryo" w:hAnsi="Arial" w:cs="Arial"/>
          <w:sz w:val="20"/>
        </w:rPr>
      </w:pPr>
      <w:r>
        <w:rPr>
          <w:rFonts w:ascii="Arial" w:eastAsia="Meiryo" w:hAnsi="Arial" w:cs="Arial"/>
          <w:sz w:val="20"/>
        </w:rPr>
        <w:t>Students across years 3 to 9 who have access to and iPad are not permitted to take the iPad home</w:t>
      </w:r>
      <w:r w:rsidR="00295281">
        <w:rPr>
          <w:rFonts w:ascii="Arial" w:eastAsia="Meiryo" w:hAnsi="Arial" w:cs="Arial"/>
          <w:sz w:val="20"/>
        </w:rPr>
        <w:t>.</w:t>
      </w:r>
    </w:p>
    <w:p w14:paraId="221CD764" w14:textId="77777777" w:rsidR="002738AD" w:rsidRPr="0085726F" w:rsidRDefault="002738AD" w:rsidP="002738AD">
      <w:pPr>
        <w:pStyle w:val="ListParagraph"/>
        <w:numPr>
          <w:ilvl w:val="0"/>
          <w:numId w:val="29"/>
        </w:numPr>
        <w:spacing w:after="0" w:line="240" w:lineRule="auto"/>
        <w:ind w:right="95"/>
        <w:jc w:val="both"/>
        <w:rPr>
          <w:rFonts w:ascii="Arial" w:eastAsia="Meiryo" w:hAnsi="Arial" w:cs="Arial"/>
          <w:sz w:val="20"/>
        </w:rPr>
      </w:pPr>
      <w:r>
        <w:rPr>
          <w:rFonts w:ascii="Arial" w:eastAsia="Meiryo" w:hAnsi="Arial" w:cs="Arial"/>
          <w:sz w:val="20"/>
        </w:rPr>
        <w:t>Any wilful damage that occurs to a laptop or iPad may result in financial remuneration incurred by the student/family.</w:t>
      </w:r>
    </w:p>
    <w:p w14:paraId="22D9F48D" w14:textId="77777777" w:rsidR="00AC6E68" w:rsidRDefault="00AC6E68" w:rsidP="00A87EC6">
      <w:pPr>
        <w:spacing w:after="0" w:line="240" w:lineRule="auto"/>
        <w:ind w:left="720" w:right="946"/>
        <w:jc w:val="both"/>
        <w:rPr>
          <w:rFonts w:ascii="Arial" w:eastAsia="Meiryo" w:hAnsi="Arial" w:cs="Arial"/>
          <w:color w:val="FF0000"/>
          <w:sz w:val="16"/>
          <w:szCs w:val="20"/>
        </w:rPr>
      </w:pPr>
    </w:p>
    <w:p w14:paraId="5297E9E0" w14:textId="77777777" w:rsidR="00AC6E68" w:rsidRDefault="00AC6E68" w:rsidP="00A87EC6">
      <w:pPr>
        <w:spacing w:after="0" w:line="240" w:lineRule="auto"/>
        <w:ind w:left="720" w:right="946"/>
        <w:jc w:val="both"/>
        <w:rPr>
          <w:rFonts w:ascii="Arial" w:eastAsia="Meiryo" w:hAnsi="Arial" w:cs="Arial"/>
          <w:color w:val="FF0000"/>
          <w:sz w:val="16"/>
          <w:szCs w:val="20"/>
        </w:rPr>
      </w:pPr>
    </w:p>
    <w:p w14:paraId="34CE8EC9" w14:textId="77777777" w:rsidR="00AC6E68" w:rsidRDefault="00AC6E68" w:rsidP="00A87EC6">
      <w:pPr>
        <w:spacing w:after="0" w:line="240" w:lineRule="auto"/>
        <w:ind w:left="720" w:right="946"/>
        <w:jc w:val="both"/>
        <w:rPr>
          <w:rFonts w:ascii="Arial" w:eastAsia="Meiryo" w:hAnsi="Arial" w:cs="Arial"/>
          <w:color w:val="FF0000"/>
          <w:sz w:val="16"/>
          <w:szCs w:val="20"/>
        </w:rPr>
      </w:pPr>
    </w:p>
    <w:p w14:paraId="3F10DCF3" w14:textId="77777777" w:rsidR="00AC6E68" w:rsidRDefault="00AC6E68" w:rsidP="00A87EC6">
      <w:pPr>
        <w:spacing w:after="0" w:line="240" w:lineRule="auto"/>
        <w:ind w:left="720" w:right="946"/>
        <w:jc w:val="both"/>
        <w:rPr>
          <w:rFonts w:ascii="Arial" w:eastAsia="Meiryo" w:hAnsi="Arial" w:cs="Arial"/>
          <w:color w:val="FF0000"/>
          <w:sz w:val="16"/>
          <w:szCs w:val="20"/>
        </w:rPr>
      </w:pPr>
    </w:p>
    <w:p w14:paraId="68DFA7BD" w14:textId="77777777" w:rsidR="00AC6E68" w:rsidRDefault="00AC6E68" w:rsidP="00A87EC6">
      <w:pPr>
        <w:spacing w:after="0" w:line="240" w:lineRule="auto"/>
        <w:ind w:left="720" w:right="946"/>
        <w:jc w:val="both"/>
        <w:rPr>
          <w:rFonts w:ascii="Arial" w:eastAsia="Meiryo" w:hAnsi="Arial" w:cs="Arial"/>
          <w:color w:val="FF0000"/>
          <w:sz w:val="16"/>
          <w:szCs w:val="20"/>
        </w:rPr>
      </w:pPr>
    </w:p>
    <w:p w14:paraId="2698C31E" w14:textId="77777777" w:rsidR="00AC6E68" w:rsidRDefault="00AC6E68" w:rsidP="00A87EC6">
      <w:pPr>
        <w:spacing w:after="0" w:line="240" w:lineRule="auto"/>
        <w:ind w:left="720" w:right="946"/>
        <w:jc w:val="both"/>
        <w:rPr>
          <w:rFonts w:ascii="Arial" w:eastAsia="Meiryo" w:hAnsi="Arial" w:cs="Arial"/>
          <w:color w:val="FF0000"/>
          <w:sz w:val="16"/>
          <w:szCs w:val="20"/>
        </w:rPr>
      </w:pPr>
    </w:p>
    <w:p w14:paraId="1679B6D1" w14:textId="4C9AE373" w:rsidR="00AC6E68" w:rsidRDefault="00AC6E68" w:rsidP="00A87EC6">
      <w:pPr>
        <w:spacing w:after="0" w:line="240" w:lineRule="auto"/>
        <w:ind w:left="720" w:right="946"/>
        <w:jc w:val="both"/>
        <w:rPr>
          <w:rFonts w:ascii="Arial" w:eastAsia="Meiryo" w:hAnsi="Arial" w:cs="Arial"/>
          <w:color w:val="FF0000"/>
          <w:sz w:val="16"/>
          <w:szCs w:val="20"/>
        </w:rPr>
      </w:pPr>
    </w:p>
    <w:p w14:paraId="6D14983A" w14:textId="4A20E706" w:rsidR="006E2B78" w:rsidRDefault="006E2B78" w:rsidP="00A87EC6">
      <w:pPr>
        <w:spacing w:after="0" w:line="240" w:lineRule="auto"/>
        <w:ind w:left="720" w:right="946"/>
        <w:jc w:val="both"/>
        <w:rPr>
          <w:rFonts w:ascii="Arial" w:eastAsia="Meiryo" w:hAnsi="Arial" w:cs="Arial"/>
          <w:color w:val="FF0000"/>
          <w:sz w:val="16"/>
          <w:szCs w:val="20"/>
        </w:rPr>
      </w:pPr>
    </w:p>
    <w:p w14:paraId="6B4BB80E" w14:textId="52E0D9FC" w:rsidR="006E2B78" w:rsidRDefault="006E2B78" w:rsidP="00A87EC6">
      <w:pPr>
        <w:spacing w:after="0" w:line="240" w:lineRule="auto"/>
        <w:ind w:left="720" w:right="946"/>
        <w:jc w:val="both"/>
        <w:rPr>
          <w:rFonts w:ascii="Arial" w:eastAsia="Meiryo" w:hAnsi="Arial" w:cs="Arial"/>
          <w:color w:val="FF0000"/>
          <w:sz w:val="16"/>
          <w:szCs w:val="20"/>
        </w:rPr>
      </w:pPr>
    </w:p>
    <w:p w14:paraId="17177DC7" w14:textId="77777777" w:rsidR="006E2B78" w:rsidRDefault="006E2B78" w:rsidP="00A87EC6">
      <w:pPr>
        <w:spacing w:after="0" w:line="240" w:lineRule="auto"/>
        <w:ind w:left="720" w:right="946"/>
        <w:jc w:val="both"/>
        <w:rPr>
          <w:rFonts w:ascii="Arial" w:eastAsia="Meiryo" w:hAnsi="Arial" w:cs="Arial"/>
          <w:color w:val="FF0000"/>
          <w:sz w:val="16"/>
          <w:szCs w:val="20"/>
        </w:rPr>
      </w:pPr>
    </w:p>
    <w:p w14:paraId="50FC131A" w14:textId="77777777" w:rsidR="00AC6E68" w:rsidRDefault="00AC6E68" w:rsidP="00A87EC6">
      <w:pPr>
        <w:spacing w:after="0" w:line="240" w:lineRule="auto"/>
        <w:ind w:left="720" w:right="946"/>
        <w:jc w:val="both"/>
        <w:rPr>
          <w:rFonts w:ascii="Arial" w:eastAsia="Meiryo" w:hAnsi="Arial" w:cs="Arial"/>
          <w:color w:val="FF0000"/>
          <w:sz w:val="16"/>
          <w:szCs w:val="20"/>
        </w:rPr>
      </w:pPr>
    </w:p>
    <w:p w14:paraId="4AFFFE9A" w14:textId="77777777" w:rsidR="00AC6E68" w:rsidRDefault="00AC6E68" w:rsidP="00A87EC6">
      <w:pPr>
        <w:spacing w:after="0" w:line="240" w:lineRule="auto"/>
        <w:ind w:left="720" w:right="946"/>
        <w:jc w:val="both"/>
        <w:rPr>
          <w:rFonts w:ascii="Arial" w:eastAsia="Meiryo" w:hAnsi="Arial" w:cs="Arial"/>
          <w:color w:val="FF0000"/>
          <w:sz w:val="16"/>
          <w:szCs w:val="20"/>
        </w:rPr>
      </w:pPr>
    </w:p>
    <w:p w14:paraId="3FE20DE7" w14:textId="77777777" w:rsidR="002738AD" w:rsidRDefault="002738AD" w:rsidP="002738AD">
      <w:pPr>
        <w:keepNext/>
        <w:shd w:val="clear" w:color="auto" w:fill="FEF0CD" w:themeFill="accent2" w:themeFillTint="33"/>
        <w:spacing w:after="0" w:line="240" w:lineRule="auto"/>
        <w:jc w:val="both"/>
        <w:rPr>
          <w:rFonts w:ascii="Arial" w:eastAsia="Meiryo" w:hAnsi="Arial" w:cs="Arial"/>
          <w:b/>
          <w:sz w:val="20"/>
          <w:szCs w:val="20"/>
        </w:rPr>
      </w:pPr>
      <w:r>
        <w:rPr>
          <w:rFonts w:ascii="Arial" w:eastAsia="Meiryo" w:hAnsi="Arial" w:cs="Arial"/>
          <w:b/>
          <w:sz w:val="28"/>
          <w:szCs w:val="28"/>
        </w:rPr>
        <w:lastRenderedPageBreak/>
        <w:t>Preventing and responding to bullying</w:t>
      </w:r>
    </w:p>
    <w:p w14:paraId="5E3C23A5" w14:textId="77777777" w:rsidR="002738AD" w:rsidRDefault="002738AD" w:rsidP="002738AD">
      <w:pPr>
        <w:spacing w:after="0" w:line="240" w:lineRule="auto"/>
        <w:ind w:right="946"/>
        <w:jc w:val="both"/>
        <w:rPr>
          <w:rFonts w:ascii="Arial" w:eastAsia="Meiryo" w:hAnsi="Arial" w:cs="Arial"/>
          <w:b/>
          <w:sz w:val="20"/>
          <w:szCs w:val="20"/>
        </w:rPr>
      </w:pPr>
    </w:p>
    <w:p w14:paraId="44304AC8" w14:textId="77777777" w:rsidR="002738AD" w:rsidRDefault="002738AD" w:rsidP="002738AD">
      <w:pPr>
        <w:spacing w:after="0" w:line="240" w:lineRule="auto"/>
        <w:ind w:right="95"/>
        <w:jc w:val="both"/>
        <w:rPr>
          <w:rFonts w:ascii="Arial" w:eastAsia="Meiryo" w:hAnsi="Arial" w:cs="Arial"/>
          <w:bCs/>
          <w:sz w:val="20"/>
          <w:szCs w:val="20"/>
        </w:rPr>
      </w:pPr>
      <w:r>
        <w:rPr>
          <w:rFonts w:ascii="Arial" w:eastAsia="Meiryo" w:hAnsi="Arial" w:cs="Arial"/>
          <w:bCs/>
          <w:sz w:val="20"/>
          <w:szCs w:val="20"/>
        </w:rPr>
        <w:t xml:space="preserve">Cloncurry State School P-12 uses the </w:t>
      </w:r>
      <w:r w:rsidRPr="00B4329B">
        <w:rPr>
          <w:rFonts w:ascii="Arial" w:eastAsia="Meiryo" w:hAnsi="Arial" w:cs="Arial"/>
          <w:bCs/>
          <w:i/>
          <w:iCs/>
          <w:sz w:val="20"/>
          <w:szCs w:val="20"/>
        </w:rPr>
        <w:t>Australian Student Wellbeing Framework</w:t>
      </w:r>
      <w:r>
        <w:rPr>
          <w:rFonts w:ascii="Arial" w:eastAsia="Meiryo" w:hAnsi="Arial" w:cs="Arial"/>
          <w:bCs/>
          <w:sz w:val="20"/>
          <w:szCs w:val="20"/>
        </w:rPr>
        <w:t xml:space="preserve"> to promote positive relationships and the wellbeing of all students, staff and visitors at the school.</w:t>
      </w:r>
    </w:p>
    <w:p w14:paraId="0BB1AC55" w14:textId="77777777" w:rsidR="002738AD" w:rsidRDefault="002738AD" w:rsidP="002738AD">
      <w:pPr>
        <w:spacing w:after="0" w:line="240" w:lineRule="auto"/>
        <w:ind w:right="946"/>
        <w:jc w:val="both"/>
        <w:rPr>
          <w:rFonts w:ascii="Arial" w:eastAsia="Meiryo" w:hAnsi="Arial" w:cs="Arial"/>
          <w:bCs/>
          <w:sz w:val="20"/>
          <w:szCs w:val="20"/>
        </w:rPr>
      </w:pPr>
    </w:p>
    <w:p w14:paraId="3A2CEBE8" w14:textId="77777777" w:rsidR="002738AD" w:rsidRPr="0085726F" w:rsidRDefault="002738AD" w:rsidP="002738AD">
      <w:pPr>
        <w:spacing w:after="0" w:line="240" w:lineRule="auto"/>
        <w:ind w:right="95"/>
        <w:jc w:val="both"/>
        <w:rPr>
          <w:rFonts w:ascii="Arial" w:eastAsia="Meiryo" w:hAnsi="Arial" w:cs="Arial"/>
          <w:bCs/>
          <w:sz w:val="16"/>
          <w:szCs w:val="20"/>
        </w:rPr>
      </w:pPr>
      <w:r>
        <w:rPr>
          <w:rFonts w:ascii="Arial" w:eastAsia="Meiryo" w:hAnsi="Arial" w:cs="Arial"/>
          <w:bCs/>
          <w:sz w:val="20"/>
          <w:szCs w:val="20"/>
        </w:rPr>
        <w:t xml:space="preserve">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w:t>
      </w:r>
      <w:proofErr w:type="gramStart"/>
      <w:r>
        <w:rPr>
          <w:rFonts w:ascii="Arial" w:eastAsia="Meiryo" w:hAnsi="Arial" w:cs="Arial"/>
          <w:bCs/>
          <w:sz w:val="20"/>
          <w:szCs w:val="20"/>
        </w:rPr>
        <w:t>lead</w:t>
      </w:r>
      <w:proofErr w:type="gramEnd"/>
      <w:r>
        <w:rPr>
          <w:rFonts w:ascii="Arial" w:eastAsia="Meiryo" w:hAnsi="Arial" w:cs="Arial"/>
          <w:bCs/>
          <w:sz w:val="20"/>
          <w:szCs w:val="20"/>
        </w:rPr>
        <w:t xml:space="preserve"> to improved student self-esteem, attendance and behaviour at school. Enhancing the wellbeing of students and their educators delivers overall long-term social, health and economic benefits to the Australian community.</w:t>
      </w:r>
    </w:p>
    <w:p w14:paraId="3FC9B609" w14:textId="0DC0ADDA" w:rsidR="0085726F" w:rsidRDefault="0085726F" w:rsidP="00A87EC6">
      <w:pPr>
        <w:spacing w:after="0" w:line="240" w:lineRule="auto"/>
        <w:ind w:right="946"/>
        <w:jc w:val="both"/>
        <w:rPr>
          <w:rFonts w:ascii="Arial" w:eastAsia="Meiryo" w:hAnsi="Arial" w:cs="Arial"/>
          <w:color w:val="FF0000"/>
          <w:sz w:val="16"/>
          <w:szCs w:val="20"/>
        </w:rPr>
      </w:pPr>
    </w:p>
    <w:p w14:paraId="067EA169" w14:textId="580EF6B4" w:rsidR="00B4329B" w:rsidRDefault="00B4329B" w:rsidP="00A87EC6">
      <w:pPr>
        <w:spacing w:after="0" w:line="240" w:lineRule="auto"/>
        <w:ind w:right="946"/>
        <w:jc w:val="both"/>
        <w:rPr>
          <w:rFonts w:ascii="Arial" w:eastAsia="Meiryo" w:hAnsi="Arial" w:cs="Arial"/>
          <w:color w:val="FF0000"/>
          <w:sz w:val="16"/>
          <w:szCs w:val="20"/>
        </w:rPr>
      </w:pPr>
    </w:p>
    <w:p w14:paraId="511B3EDE" w14:textId="5A0D4EA8" w:rsidR="00B4329B" w:rsidRPr="00B4329B" w:rsidRDefault="00B4329B" w:rsidP="00A87EC6">
      <w:pPr>
        <w:spacing w:after="0" w:line="240" w:lineRule="auto"/>
        <w:ind w:right="946"/>
        <w:jc w:val="both"/>
        <w:rPr>
          <w:rFonts w:ascii="Arial" w:eastAsia="Meiryo" w:hAnsi="Arial" w:cs="Arial"/>
          <w:b/>
          <w:color w:val="FF0000"/>
          <w:sz w:val="16"/>
          <w:szCs w:val="20"/>
        </w:rPr>
      </w:pPr>
      <w:r w:rsidRPr="00B4329B">
        <w:rPr>
          <w:rFonts w:ascii="Arial" w:eastAsia="Meiryo" w:hAnsi="Arial" w:cs="Arial"/>
          <w:b/>
          <w:sz w:val="20"/>
          <w:szCs w:val="20"/>
        </w:rPr>
        <w:t>Australian Student Wellbeing Framework</w:t>
      </w:r>
    </w:p>
    <w:p w14:paraId="24946505" w14:textId="1F73013C" w:rsidR="0085726F" w:rsidRDefault="00761EF0" w:rsidP="00A87EC6">
      <w:pPr>
        <w:spacing w:after="0" w:line="240" w:lineRule="auto"/>
        <w:ind w:left="720" w:right="946"/>
        <w:jc w:val="both"/>
        <w:rPr>
          <w:rFonts w:ascii="Arial" w:eastAsia="Meiryo" w:hAnsi="Arial" w:cs="Arial"/>
          <w:color w:val="FF0000"/>
          <w:sz w:val="16"/>
          <w:szCs w:val="20"/>
        </w:rPr>
      </w:pPr>
      <w:r>
        <w:rPr>
          <w:noProof/>
        </w:rPr>
        <w:drawing>
          <wp:anchor distT="0" distB="0" distL="114300" distR="114300" simplePos="0" relativeHeight="251679744" behindDoc="0" locked="0" layoutInCell="1" allowOverlap="1" wp14:anchorId="39287DB3" wp14:editId="7139BA10">
            <wp:simplePos x="0" y="0"/>
            <wp:positionH relativeFrom="column">
              <wp:posOffset>3152775</wp:posOffset>
            </wp:positionH>
            <wp:positionV relativeFrom="paragraph">
              <wp:posOffset>121920</wp:posOffset>
            </wp:positionV>
            <wp:extent cx="3209290" cy="31654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09290" cy="3165475"/>
                    </a:xfrm>
                    <a:prstGeom prst="rect">
                      <a:avLst/>
                    </a:prstGeom>
                  </pic:spPr>
                </pic:pic>
              </a:graphicData>
            </a:graphic>
            <wp14:sizeRelH relativeFrom="margin">
              <wp14:pctWidth>0</wp14:pctWidth>
            </wp14:sizeRelH>
            <wp14:sizeRelV relativeFrom="margin">
              <wp14:pctHeight>0</wp14:pctHeight>
            </wp14:sizeRelV>
          </wp:anchor>
        </w:drawing>
      </w:r>
      <w:r w:rsidR="00B4329B" w:rsidRPr="00B4329B">
        <w:rPr>
          <w:rFonts w:ascii="Arial" w:eastAsia="Meiryo" w:hAnsi="Arial" w:cs="Arial"/>
          <w:noProof/>
          <w:color w:val="FF0000"/>
          <w:sz w:val="16"/>
          <w:szCs w:val="20"/>
        </w:rPr>
        <mc:AlternateContent>
          <mc:Choice Requires="wps">
            <w:drawing>
              <wp:anchor distT="45720" distB="45720" distL="114300" distR="114300" simplePos="0" relativeHeight="251681792" behindDoc="0" locked="0" layoutInCell="1" allowOverlap="1" wp14:anchorId="11AC1E93" wp14:editId="258850BB">
                <wp:simplePos x="0" y="0"/>
                <wp:positionH relativeFrom="column">
                  <wp:posOffset>-495300</wp:posOffset>
                </wp:positionH>
                <wp:positionV relativeFrom="paragraph">
                  <wp:posOffset>193675</wp:posOffset>
                </wp:positionV>
                <wp:extent cx="3705225" cy="314325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143250"/>
                        </a:xfrm>
                        <a:prstGeom prst="rect">
                          <a:avLst/>
                        </a:prstGeom>
                        <a:solidFill>
                          <a:srgbClr val="FFFFFF"/>
                        </a:solidFill>
                        <a:ln w="9525">
                          <a:noFill/>
                          <a:miter lim="800000"/>
                          <a:headEnd/>
                          <a:tailEnd/>
                        </a:ln>
                      </wps:spPr>
                      <wps:txbx>
                        <w:txbxContent>
                          <w:p w14:paraId="40A7D86E" w14:textId="77777777" w:rsidR="002738AD" w:rsidRPr="00B4329B" w:rsidRDefault="002738AD" w:rsidP="002738AD">
                            <w:pPr>
                              <w:pStyle w:val="ListParagraph"/>
                              <w:numPr>
                                <w:ilvl w:val="0"/>
                                <w:numId w:val="30"/>
                              </w:numPr>
                              <w:rPr>
                                <w:rFonts w:ascii="Arial" w:hAnsi="Arial" w:cs="Arial"/>
                                <w:sz w:val="20"/>
                                <w:szCs w:val="20"/>
                              </w:rPr>
                            </w:pPr>
                            <w:r w:rsidRPr="00761EF0">
                              <w:rPr>
                                <w:rFonts w:ascii="Arial" w:hAnsi="Arial" w:cs="Arial"/>
                                <w:b/>
                                <w:bCs/>
                                <w:sz w:val="20"/>
                                <w:szCs w:val="20"/>
                              </w:rPr>
                              <w:t>Leadership</w:t>
                            </w:r>
                            <w:r w:rsidRPr="00B4329B">
                              <w:rPr>
                                <w:rFonts w:ascii="Arial" w:hAnsi="Arial" w:cs="Arial"/>
                                <w:sz w:val="20"/>
                                <w:szCs w:val="20"/>
                              </w:rPr>
                              <w:t xml:space="preserve"> – Principals and school leaders play an active role in building a positive learning environment where the whole school community feels included, connected, safe and respected.</w:t>
                            </w:r>
                          </w:p>
                          <w:p w14:paraId="0226D167" w14:textId="77777777" w:rsidR="002738AD" w:rsidRPr="00B4329B" w:rsidRDefault="002738AD" w:rsidP="002738AD">
                            <w:pPr>
                              <w:pStyle w:val="ListParagraph"/>
                              <w:numPr>
                                <w:ilvl w:val="0"/>
                                <w:numId w:val="30"/>
                              </w:numPr>
                              <w:rPr>
                                <w:rFonts w:ascii="Arial" w:hAnsi="Arial" w:cs="Arial"/>
                                <w:sz w:val="20"/>
                                <w:szCs w:val="20"/>
                              </w:rPr>
                            </w:pPr>
                            <w:r w:rsidRPr="00761EF0">
                              <w:rPr>
                                <w:rFonts w:ascii="Arial" w:hAnsi="Arial" w:cs="Arial"/>
                                <w:b/>
                                <w:bCs/>
                                <w:sz w:val="20"/>
                                <w:szCs w:val="20"/>
                              </w:rPr>
                              <w:t>Inclusion</w:t>
                            </w:r>
                            <w:r w:rsidRPr="00B4329B">
                              <w:rPr>
                                <w:rFonts w:ascii="Arial" w:hAnsi="Arial" w:cs="Arial"/>
                                <w:sz w:val="20"/>
                                <w:szCs w:val="20"/>
                              </w:rPr>
                              <w:t xml:space="preserve"> – All members of the school community are active participants in building a welcoming school culture that values diversity, and fosters positive, respectful relationships.</w:t>
                            </w:r>
                          </w:p>
                          <w:p w14:paraId="263BFCF0" w14:textId="77777777" w:rsidR="002738AD" w:rsidRPr="00B4329B" w:rsidRDefault="002738AD" w:rsidP="002738AD">
                            <w:pPr>
                              <w:pStyle w:val="ListParagraph"/>
                              <w:numPr>
                                <w:ilvl w:val="0"/>
                                <w:numId w:val="30"/>
                              </w:numPr>
                              <w:rPr>
                                <w:rFonts w:ascii="Arial" w:hAnsi="Arial" w:cs="Arial"/>
                                <w:sz w:val="20"/>
                                <w:szCs w:val="20"/>
                              </w:rPr>
                            </w:pPr>
                            <w:r w:rsidRPr="00761EF0">
                              <w:rPr>
                                <w:rFonts w:ascii="Arial" w:hAnsi="Arial" w:cs="Arial"/>
                                <w:b/>
                                <w:bCs/>
                                <w:sz w:val="20"/>
                                <w:szCs w:val="20"/>
                              </w:rPr>
                              <w:t>Student voice</w:t>
                            </w:r>
                            <w:r w:rsidRPr="00B4329B">
                              <w:rPr>
                                <w:rFonts w:ascii="Arial" w:hAnsi="Arial" w:cs="Arial"/>
                                <w:sz w:val="20"/>
                                <w:szCs w:val="20"/>
                              </w:rPr>
                              <w:t xml:space="preserve"> – Students are active participants in their own learning and wellbeing, feel connected and use their social and emotional skills to be respectful and resilient.</w:t>
                            </w:r>
                          </w:p>
                          <w:p w14:paraId="68A8A5B3" w14:textId="77777777" w:rsidR="002738AD" w:rsidRDefault="002738AD" w:rsidP="002738AD">
                            <w:pPr>
                              <w:pStyle w:val="ListParagraph"/>
                              <w:numPr>
                                <w:ilvl w:val="0"/>
                                <w:numId w:val="30"/>
                              </w:numPr>
                              <w:rPr>
                                <w:rFonts w:ascii="Arial" w:hAnsi="Arial" w:cs="Arial"/>
                                <w:sz w:val="20"/>
                                <w:szCs w:val="20"/>
                              </w:rPr>
                            </w:pPr>
                            <w:r w:rsidRPr="00761EF0">
                              <w:rPr>
                                <w:rFonts w:ascii="Arial" w:hAnsi="Arial" w:cs="Arial"/>
                                <w:b/>
                                <w:bCs/>
                                <w:sz w:val="20"/>
                                <w:szCs w:val="20"/>
                              </w:rPr>
                              <w:t>Partnerships</w:t>
                            </w:r>
                            <w:r w:rsidRPr="00B4329B">
                              <w:rPr>
                                <w:rFonts w:ascii="Arial" w:hAnsi="Arial" w:cs="Arial"/>
                                <w:sz w:val="20"/>
                                <w:szCs w:val="20"/>
                              </w:rPr>
                              <w:t xml:space="preserve"> – Families and communities collaborate as partners with the school to support student learning, safety and wellbeing</w:t>
                            </w:r>
                            <w:r>
                              <w:rPr>
                                <w:rFonts w:ascii="Arial" w:hAnsi="Arial" w:cs="Arial"/>
                                <w:sz w:val="20"/>
                                <w:szCs w:val="20"/>
                              </w:rPr>
                              <w:t>.</w:t>
                            </w:r>
                          </w:p>
                          <w:p w14:paraId="0BFD8958" w14:textId="69F981BA" w:rsidR="002738AD" w:rsidRPr="002738AD" w:rsidRDefault="002738AD" w:rsidP="002738AD">
                            <w:pPr>
                              <w:pStyle w:val="ListParagraph"/>
                              <w:numPr>
                                <w:ilvl w:val="0"/>
                                <w:numId w:val="30"/>
                              </w:numPr>
                              <w:rPr>
                                <w:rFonts w:ascii="Arial" w:hAnsi="Arial" w:cs="Arial"/>
                                <w:sz w:val="20"/>
                                <w:szCs w:val="20"/>
                              </w:rPr>
                            </w:pPr>
                            <w:r w:rsidRPr="002738AD">
                              <w:rPr>
                                <w:rFonts w:ascii="Arial" w:hAnsi="Arial" w:cs="Arial"/>
                                <w:b/>
                                <w:bCs/>
                                <w:sz w:val="20"/>
                                <w:szCs w:val="20"/>
                              </w:rPr>
                              <w:t>Support</w:t>
                            </w:r>
                            <w:r w:rsidRPr="002738AD">
                              <w:rPr>
                                <w:rFonts w:ascii="Arial" w:hAnsi="Arial" w:cs="Arial"/>
                                <w:sz w:val="20"/>
                                <w:szCs w:val="20"/>
                              </w:rPr>
                              <w:t xml:space="preserve"> – School staff, students and families share and cultivate an understanding of wellbeing and positive behaviour and how this supports effective</w:t>
                            </w:r>
                            <w:r w:rsidR="00295281">
                              <w:rPr>
                                <w:rFonts w:ascii="Arial" w:hAnsi="Arial" w:cs="Arial"/>
                                <w:sz w:val="20"/>
                                <w:szCs w:val="20"/>
                              </w:rPr>
                              <w:t>.</w:t>
                            </w:r>
                          </w:p>
                          <w:p w14:paraId="6D3F5AC0" w14:textId="7063D323" w:rsidR="00B4329B" w:rsidRPr="00B4329B" w:rsidRDefault="00B4329B" w:rsidP="007204BF">
                            <w:pPr>
                              <w:pStyle w:val="ListParagraph"/>
                              <w:numPr>
                                <w:ilvl w:val="0"/>
                                <w:numId w:val="30"/>
                              </w:numPr>
                              <w:rPr>
                                <w:rFonts w:ascii="Arial" w:hAnsi="Arial" w:cs="Arial"/>
                                <w:sz w:val="20"/>
                                <w:szCs w:val="20"/>
                              </w:rPr>
                            </w:pPr>
                            <w:r w:rsidRPr="00B4329B">
                              <w:rPr>
                                <w:rFonts w:ascii="Arial" w:hAnsi="Arial" w:cs="Arial"/>
                                <w:sz w:val="20"/>
                                <w:szCs w:val="20"/>
                              </w:rPr>
                              <w:t>teaching and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C1E93" id="Text Box 2" o:spid="_x0000_s1031" type="#_x0000_t202" style="position:absolute;left:0;text-align:left;margin-left:-39pt;margin-top:15.25pt;width:291.75pt;height:2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" stroked="f">
                <v:textbox>
                  <w:txbxContent>
                    <w:p w14:paraId="40A7D86E" w14:textId="77777777" w:rsidR="002738AD" w:rsidRPr="00B4329B" w:rsidRDefault="002738AD" w:rsidP="002738AD">
                      <w:pPr>
                        <w:pStyle w:val="ListParagraph"/>
                        <w:numPr>
                          <w:ilvl w:val="0"/>
                          <w:numId w:val="30"/>
                        </w:numPr>
                        <w:rPr>
                          <w:rFonts w:ascii="Arial" w:hAnsi="Arial" w:cs="Arial"/>
                          <w:sz w:val="20"/>
                          <w:szCs w:val="20"/>
                        </w:rPr>
                      </w:pPr>
                      <w:r w:rsidRPr="00761EF0">
                        <w:rPr>
                          <w:rFonts w:ascii="Arial" w:hAnsi="Arial" w:cs="Arial"/>
                          <w:b/>
                          <w:bCs/>
                          <w:sz w:val="20"/>
                          <w:szCs w:val="20"/>
                        </w:rPr>
                        <w:t>Leadership</w:t>
                      </w:r>
                      <w:r w:rsidRPr="00B4329B">
                        <w:rPr>
                          <w:rFonts w:ascii="Arial" w:hAnsi="Arial" w:cs="Arial"/>
                          <w:sz w:val="20"/>
                          <w:szCs w:val="20"/>
                        </w:rPr>
                        <w:t xml:space="preserve"> – Principals and school leaders play an active role in building a positive learning environment where the whole school community feels included, connected, safe and respected.</w:t>
                      </w:r>
                    </w:p>
                    <w:p w14:paraId="0226D167" w14:textId="77777777" w:rsidR="002738AD" w:rsidRPr="00B4329B" w:rsidRDefault="002738AD" w:rsidP="002738AD">
                      <w:pPr>
                        <w:pStyle w:val="ListParagraph"/>
                        <w:numPr>
                          <w:ilvl w:val="0"/>
                          <w:numId w:val="30"/>
                        </w:numPr>
                        <w:rPr>
                          <w:rFonts w:ascii="Arial" w:hAnsi="Arial" w:cs="Arial"/>
                          <w:sz w:val="20"/>
                          <w:szCs w:val="20"/>
                        </w:rPr>
                      </w:pPr>
                      <w:r w:rsidRPr="00761EF0">
                        <w:rPr>
                          <w:rFonts w:ascii="Arial" w:hAnsi="Arial" w:cs="Arial"/>
                          <w:b/>
                          <w:bCs/>
                          <w:sz w:val="20"/>
                          <w:szCs w:val="20"/>
                        </w:rPr>
                        <w:t>Inclusion</w:t>
                      </w:r>
                      <w:r w:rsidRPr="00B4329B">
                        <w:rPr>
                          <w:rFonts w:ascii="Arial" w:hAnsi="Arial" w:cs="Arial"/>
                          <w:sz w:val="20"/>
                          <w:szCs w:val="20"/>
                        </w:rPr>
                        <w:t xml:space="preserve"> – All members of the school community are active participants in building a welcoming school culture that values diversity, and fosters positive, respectful relationships.</w:t>
                      </w:r>
                    </w:p>
                    <w:p w14:paraId="263BFCF0" w14:textId="77777777" w:rsidR="002738AD" w:rsidRPr="00B4329B" w:rsidRDefault="002738AD" w:rsidP="002738AD">
                      <w:pPr>
                        <w:pStyle w:val="ListParagraph"/>
                        <w:numPr>
                          <w:ilvl w:val="0"/>
                          <w:numId w:val="30"/>
                        </w:numPr>
                        <w:rPr>
                          <w:rFonts w:ascii="Arial" w:hAnsi="Arial" w:cs="Arial"/>
                          <w:sz w:val="20"/>
                          <w:szCs w:val="20"/>
                        </w:rPr>
                      </w:pPr>
                      <w:r w:rsidRPr="00761EF0">
                        <w:rPr>
                          <w:rFonts w:ascii="Arial" w:hAnsi="Arial" w:cs="Arial"/>
                          <w:b/>
                          <w:bCs/>
                          <w:sz w:val="20"/>
                          <w:szCs w:val="20"/>
                        </w:rPr>
                        <w:t>Student voice</w:t>
                      </w:r>
                      <w:r w:rsidRPr="00B4329B">
                        <w:rPr>
                          <w:rFonts w:ascii="Arial" w:hAnsi="Arial" w:cs="Arial"/>
                          <w:sz w:val="20"/>
                          <w:szCs w:val="20"/>
                        </w:rPr>
                        <w:t xml:space="preserve"> – Students are active participants in their own learning and wellbeing, feel connected and use their social and emotional skills to be respectful and resilient.</w:t>
                      </w:r>
                    </w:p>
                    <w:p w14:paraId="68A8A5B3" w14:textId="77777777" w:rsidR="002738AD" w:rsidRDefault="002738AD" w:rsidP="002738AD">
                      <w:pPr>
                        <w:pStyle w:val="ListParagraph"/>
                        <w:numPr>
                          <w:ilvl w:val="0"/>
                          <w:numId w:val="30"/>
                        </w:numPr>
                        <w:rPr>
                          <w:rFonts w:ascii="Arial" w:hAnsi="Arial" w:cs="Arial"/>
                          <w:sz w:val="20"/>
                          <w:szCs w:val="20"/>
                        </w:rPr>
                      </w:pPr>
                      <w:r w:rsidRPr="00761EF0">
                        <w:rPr>
                          <w:rFonts w:ascii="Arial" w:hAnsi="Arial" w:cs="Arial"/>
                          <w:b/>
                          <w:bCs/>
                          <w:sz w:val="20"/>
                          <w:szCs w:val="20"/>
                        </w:rPr>
                        <w:t>Partnerships</w:t>
                      </w:r>
                      <w:r w:rsidRPr="00B4329B">
                        <w:rPr>
                          <w:rFonts w:ascii="Arial" w:hAnsi="Arial" w:cs="Arial"/>
                          <w:sz w:val="20"/>
                          <w:szCs w:val="20"/>
                        </w:rPr>
                        <w:t xml:space="preserve"> – Families and communities collaborate as partners with the school to support student learning, safety and wellbeing</w:t>
                      </w:r>
                      <w:r>
                        <w:rPr>
                          <w:rFonts w:ascii="Arial" w:hAnsi="Arial" w:cs="Arial"/>
                          <w:sz w:val="20"/>
                          <w:szCs w:val="20"/>
                        </w:rPr>
                        <w:t>.</w:t>
                      </w:r>
                    </w:p>
                    <w:p w14:paraId="0BFD8958" w14:textId="69F981BA" w:rsidR="002738AD" w:rsidRPr="002738AD" w:rsidRDefault="002738AD" w:rsidP="002738AD">
                      <w:pPr>
                        <w:pStyle w:val="ListParagraph"/>
                        <w:numPr>
                          <w:ilvl w:val="0"/>
                          <w:numId w:val="30"/>
                        </w:numPr>
                        <w:rPr>
                          <w:rFonts w:ascii="Arial" w:hAnsi="Arial" w:cs="Arial"/>
                          <w:sz w:val="20"/>
                          <w:szCs w:val="20"/>
                        </w:rPr>
                      </w:pPr>
                      <w:r w:rsidRPr="002738AD">
                        <w:rPr>
                          <w:rFonts w:ascii="Arial" w:hAnsi="Arial" w:cs="Arial"/>
                          <w:b/>
                          <w:bCs/>
                          <w:sz w:val="20"/>
                          <w:szCs w:val="20"/>
                        </w:rPr>
                        <w:t>Support</w:t>
                      </w:r>
                      <w:r w:rsidRPr="002738AD">
                        <w:rPr>
                          <w:rFonts w:ascii="Arial" w:hAnsi="Arial" w:cs="Arial"/>
                          <w:sz w:val="20"/>
                          <w:szCs w:val="20"/>
                        </w:rPr>
                        <w:t xml:space="preserve"> – School staff, students and families share and cultivate an understanding of wellbeing and positive behaviour and how this supports effective</w:t>
                      </w:r>
                      <w:r w:rsidR="00295281">
                        <w:rPr>
                          <w:rFonts w:ascii="Arial" w:hAnsi="Arial" w:cs="Arial"/>
                          <w:sz w:val="20"/>
                          <w:szCs w:val="20"/>
                        </w:rPr>
                        <w:t>.</w:t>
                      </w:r>
                    </w:p>
                    <w:p w14:paraId="6D3F5AC0" w14:textId="7063D323" w:rsidR="00B4329B" w:rsidRPr="00B4329B" w:rsidRDefault="00B4329B" w:rsidP="007204BF">
                      <w:pPr>
                        <w:pStyle w:val="ListParagraph"/>
                        <w:numPr>
                          <w:ilvl w:val="0"/>
                          <w:numId w:val="30"/>
                        </w:numPr>
                        <w:rPr>
                          <w:rFonts w:ascii="Arial" w:hAnsi="Arial" w:cs="Arial"/>
                          <w:sz w:val="20"/>
                          <w:szCs w:val="20"/>
                        </w:rPr>
                      </w:pPr>
                      <w:r w:rsidRPr="00B4329B">
                        <w:rPr>
                          <w:rFonts w:ascii="Arial" w:hAnsi="Arial" w:cs="Arial"/>
                          <w:sz w:val="20"/>
                          <w:szCs w:val="20"/>
                        </w:rPr>
                        <w:t>teaching and learning.</w:t>
                      </w:r>
                    </w:p>
                  </w:txbxContent>
                </v:textbox>
                <w10:wrap type="square"/>
              </v:shape>
            </w:pict>
          </mc:Fallback>
        </mc:AlternateContent>
      </w:r>
    </w:p>
    <w:p w14:paraId="13CA38C3" w14:textId="0133132B" w:rsidR="0085726F" w:rsidRDefault="0085726F" w:rsidP="00A87EC6">
      <w:pPr>
        <w:spacing w:after="0" w:line="240" w:lineRule="auto"/>
        <w:ind w:left="720" w:right="946"/>
        <w:jc w:val="both"/>
        <w:rPr>
          <w:rFonts w:ascii="Arial" w:eastAsia="Meiryo" w:hAnsi="Arial" w:cs="Arial"/>
          <w:color w:val="FF0000"/>
          <w:sz w:val="16"/>
          <w:szCs w:val="20"/>
        </w:rPr>
      </w:pPr>
    </w:p>
    <w:p w14:paraId="4F4BAB2B" w14:textId="43AE8A19" w:rsidR="0085726F" w:rsidRDefault="0085726F" w:rsidP="00A87EC6">
      <w:pPr>
        <w:spacing w:after="0" w:line="240" w:lineRule="auto"/>
        <w:ind w:left="720" w:right="946"/>
        <w:jc w:val="both"/>
        <w:rPr>
          <w:rFonts w:ascii="Arial" w:eastAsia="Meiryo" w:hAnsi="Arial" w:cs="Arial"/>
          <w:color w:val="FF0000"/>
          <w:sz w:val="16"/>
          <w:szCs w:val="20"/>
        </w:rPr>
      </w:pPr>
    </w:p>
    <w:p w14:paraId="013BD5F1" w14:textId="5A117FF7" w:rsidR="0085726F" w:rsidRDefault="0085726F" w:rsidP="00A87EC6">
      <w:pPr>
        <w:spacing w:after="0" w:line="240" w:lineRule="auto"/>
        <w:ind w:left="720" w:right="946"/>
        <w:jc w:val="both"/>
        <w:rPr>
          <w:rFonts w:ascii="Arial" w:eastAsia="Meiryo" w:hAnsi="Arial" w:cs="Arial"/>
          <w:color w:val="FF0000"/>
          <w:sz w:val="16"/>
          <w:szCs w:val="20"/>
        </w:rPr>
      </w:pPr>
    </w:p>
    <w:p w14:paraId="4AA0817E" w14:textId="587DB42D" w:rsidR="0085726F" w:rsidRDefault="0085726F" w:rsidP="00A87EC6">
      <w:pPr>
        <w:spacing w:after="0" w:line="240" w:lineRule="auto"/>
        <w:ind w:left="720" w:right="946"/>
        <w:jc w:val="both"/>
        <w:rPr>
          <w:rFonts w:ascii="Arial" w:eastAsia="Meiryo" w:hAnsi="Arial" w:cs="Arial"/>
          <w:color w:val="FF0000"/>
          <w:sz w:val="16"/>
          <w:szCs w:val="20"/>
        </w:rPr>
      </w:pPr>
    </w:p>
    <w:p w14:paraId="46DD553F" w14:textId="0D1491DE" w:rsidR="00B4329B" w:rsidRDefault="00B4329B" w:rsidP="00A87EC6">
      <w:pPr>
        <w:spacing w:after="0" w:line="240" w:lineRule="auto"/>
        <w:ind w:left="720" w:right="946"/>
        <w:jc w:val="both"/>
        <w:rPr>
          <w:rFonts w:ascii="Arial" w:eastAsia="Meiryo" w:hAnsi="Arial" w:cs="Arial"/>
          <w:color w:val="FF0000"/>
          <w:sz w:val="16"/>
          <w:szCs w:val="20"/>
        </w:rPr>
      </w:pPr>
    </w:p>
    <w:p w14:paraId="388CA752" w14:textId="2104F23A" w:rsidR="00B4329B" w:rsidRDefault="00B4329B" w:rsidP="00A87EC6">
      <w:pPr>
        <w:spacing w:after="0" w:line="240" w:lineRule="auto"/>
        <w:ind w:left="720" w:right="946"/>
        <w:jc w:val="both"/>
        <w:rPr>
          <w:rFonts w:ascii="Arial" w:eastAsia="Meiryo" w:hAnsi="Arial" w:cs="Arial"/>
          <w:color w:val="FF0000"/>
          <w:sz w:val="16"/>
          <w:szCs w:val="20"/>
        </w:rPr>
      </w:pPr>
    </w:p>
    <w:p w14:paraId="02C3043A" w14:textId="085CA191" w:rsidR="00B4329B" w:rsidRDefault="00B4329B" w:rsidP="00A87EC6">
      <w:pPr>
        <w:spacing w:after="0" w:line="240" w:lineRule="auto"/>
        <w:ind w:left="720" w:right="946"/>
        <w:jc w:val="both"/>
        <w:rPr>
          <w:rFonts w:ascii="Arial" w:eastAsia="Meiryo" w:hAnsi="Arial" w:cs="Arial"/>
          <w:color w:val="FF0000"/>
          <w:sz w:val="16"/>
          <w:szCs w:val="20"/>
        </w:rPr>
      </w:pPr>
    </w:p>
    <w:p w14:paraId="418910BF" w14:textId="77777777" w:rsidR="00B4329B" w:rsidRDefault="00B4329B" w:rsidP="00A87EC6">
      <w:pPr>
        <w:spacing w:after="0" w:line="240" w:lineRule="auto"/>
        <w:ind w:left="720" w:right="946"/>
        <w:jc w:val="both"/>
        <w:rPr>
          <w:rFonts w:ascii="Arial" w:eastAsia="Meiryo" w:hAnsi="Arial" w:cs="Arial"/>
          <w:color w:val="FF0000"/>
          <w:sz w:val="16"/>
          <w:szCs w:val="20"/>
        </w:rPr>
      </w:pPr>
    </w:p>
    <w:p w14:paraId="376A3DA8" w14:textId="77777777" w:rsidR="00B4329B" w:rsidRDefault="00B4329B" w:rsidP="00A87EC6">
      <w:pPr>
        <w:spacing w:after="0" w:line="240" w:lineRule="auto"/>
        <w:ind w:left="720" w:right="946"/>
        <w:jc w:val="both"/>
        <w:rPr>
          <w:rFonts w:ascii="Arial" w:eastAsia="Meiryo" w:hAnsi="Arial" w:cs="Arial"/>
          <w:color w:val="FF0000"/>
          <w:sz w:val="16"/>
          <w:szCs w:val="20"/>
        </w:rPr>
      </w:pPr>
    </w:p>
    <w:p w14:paraId="0F16698D" w14:textId="77777777" w:rsidR="00B4329B" w:rsidRDefault="00B4329B" w:rsidP="00A87EC6">
      <w:pPr>
        <w:spacing w:after="0" w:line="240" w:lineRule="auto"/>
        <w:ind w:left="720" w:right="946"/>
        <w:jc w:val="both"/>
        <w:rPr>
          <w:rFonts w:ascii="Arial" w:eastAsia="Meiryo" w:hAnsi="Arial" w:cs="Arial"/>
          <w:color w:val="FF0000"/>
          <w:sz w:val="16"/>
          <w:szCs w:val="20"/>
        </w:rPr>
      </w:pPr>
    </w:p>
    <w:p w14:paraId="39BED168" w14:textId="77777777" w:rsidR="00B4329B" w:rsidRDefault="00B4329B" w:rsidP="00A87EC6">
      <w:pPr>
        <w:spacing w:after="0" w:line="240" w:lineRule="auto"/>
        <w:ind w:left="720" w:right="946"/>
        <w:jc w:val="both"/>
        <w:rPr>
          <w:rFonts w:ascii="Arial" w:eastAsia="Meiryo" w:hAnsi="Arial" w:cs="Arial"/>
          <w:color w:val="FF0000"/>
          <w:sz w:val="16"/>
          <w:szCs w:val="20"/>
        </w:rPr>
      </w:pPr>
    </w:p>
    <w:p w14:paraId="51AAC199" w14:textId="77777777" w:rsidR="00B4329B" w:rsidRDefault="00B4329B" w:rsidP="00A87EC6">
      <w:pPr>
        <w:spacing w:after="0" w:line="240" w:lineRule="auto"/>
        <w:ind w:left="720" w:right="946"/>
        <w:jc w:val="both"/>
        <w:rPr>
          <w:rFonts w:ascii="Arial" w:eastAsia="Meiryo" w:hAnsi="Arial" w:cs="Arial"/>
          <w:color w:val="FF0000"/>
          <w:sz w:val="16"/>
          <w:szCs w:val="20"/>
        </w:rPr>
      </w:pPr>
    </w:p>
    <w:p w14:paraId="7799195B" w14:textId="77777777" w:rsidR="00B4329B" w:rsidRDefault="00B4329B" w:rsidP="00A87EC6">
      <w:pPr>
        <w:spacing w:after="0" w:line="240" w:lineRule="auto"/>
        <w:ind w:left="720" w:right="946"/>
        <w:jc w:val="both"/>
        <w:rPr>
          <w:rFonts w:ascii="Arial" w:eastAsia="Meiryo" w:hAnsi="Arial" w:cs="Arial"/>
          <w:color w:val="FF0000"/>
          <w:sz w:val="16"/>
          <w:szCs w:val="20"/>
        </w:rPr>
      </w:pPr>
    </w:p>
    <w:p w14:paraId="7E3DCD0C" w14:textId="6BBB70D9" w:rsidR="00B4329B" w:rsidRDefault="00B4329B" w:rsidP="00A87EC6">
      <w:pPr>
        <w:spacing w:after="0" w:line="240" w:lineRule="auto"/>
        <w:ind w:left="720" w:right="946"/>
        <w:jc w:val="both"/>
        <w:rPr>
          <w:rFonts w:ascii="Arial" w:eastAsia="Meiryo" w:hAnsi="Arial" w:cs="Arial"/>
          <w:color w:val="FF0000"/>
          <w:sz w:val="16"/>
          <w:szCs w:val="20"/>
        </w:rPr>
      </w:pPr>
    </w:p>
    <w:p w14:paraId="10E51545" w14:textId="3F6DA2DA" w:rsidR="00B4329B" w:rsidRDefault="00B4329B" w:rsidP="00A87EC6">
      <w:pPr>
        <w:spacing w:after="0" w:line="240" w:lineRule="auto"/>
        <w:ind w:left="720" w:right="946"/>
        <w:jc w:val="both"/>
        <w:rPr>
          <w:rFonts w:ascii="Arial" w:eastAsia="Meiryo" w:hAnsi="Arial" w:cs="Arial"/>
          <w:color w:val="FF0000"/>
          <w:sz w:val="16"/>
          <w:szCs w:val="20"/>
        </w:rPr>
      </w:pPr>
    </w:p>
    <w:p w14:paraId="6C0D542B" w14:textId="5662E0B1" w:rsidR="00B4329B" w:rsidRDefault="00B4329B" w:rsidP="00A87EC6">
      <w:pPr>
        <w:spacing w:after="0" w:line="240" w:lineRule="auto"/>
        <w:ind w:left="720" w:right="946"/>
        <w:jc w:val="both"/>
        <w:rPr>
          <w:rFonts w:ascii="Arial" w:eastAsia="Meiryo" w:hAnsi="Arial" w:cs="Arial"/>
          <w:color w:val="FF0000"/>
          <w:sz w:val="16"/>
          <w:szCs w:val="20"/>
        </w:rPr>
      </w:pPr>
    </w:p>
    <w:p w14:paraId="2A52D5DF" w14:textId="46E3913F" w:rsidR="00B4329B" w:rsidRDefault="00B4329B" w:rsidP="00A87EC6">
      <w:pPr>
        <w:spacing w:after="0" w:line="240" w:lineRule="auto"/>
        <w:ind w:left="720" w:right="946"/>
        <w:jc w:val="both"/>
        <w:rPr>
          <w:rFonts w:ascii="Arial" w:eastAsia="Meiryo" w:hAnsi="Arial" w:cs="Arial"/>
          <w:color w:val="FF0000"/>
          <w:sz w:val="16"/>
          <w:szCs w:val="20"/>
        </w:rPr>
      </w:pPr>
    </w:p>
    <w:p w14:paraId="2347F16F" w14:textId="1A05F71C" w:rsidR="00B4329B" w:rsidRDefault="00B4329B" w:rsidP="00A87EC6">
      <w:pPr>
        <w:spacing w:after="0" w:line="240" w:lineRule="auto"/>
        <w:ind w:left="720" w:right="946"/>
        <w:jc w:val="both"/>
        <w:rPr>
          <w:rFonts w:ascii="Arial" w:eastAsia="Meiryo" w:hAnsi="Arial" w:cs="Arial"/>
          <w:color w:val="FF0000"/>
          <w:sz w:val="16"/>
          <w:szCs w:val="20"/>
        </w:rPr>
      </w:pPr>
    </w:p>
    <w:p w14:paraId="71E5A118" w14:textId="11621134" w:rsidR="00B4329B" w:rsidRDefault="00B4329B" w:rsidP="00A87EC6">
      <w:pPr>
        <w:spacing w:after="0" w:line="240" w:lineRule="auto"/>
        <w:ind w:left="720" w:right="946"/>
        <w:jc w:val="both"/>
        <w:rPr>
          <w:rFonts w:ascii="Arial" w:eastAsia="Meiryo" w:hAnsi="Arial" w:cs="Arial"/>
          <w:color w:val="FF0000"/>
          <w:sz w:val="16"/>
          <w:szCs w:val="20"/>
        </w:rPr>
      </w:pPr>
    </w:p>
    <w:p w14:paraId="7A3AB88D" w14:textId="39C6F00F" w:rsidR="00B4329B" w:rsidRDefault="00B4329B" w:rsidP="00A87EC6">
      <w:pPr>
        <w:spacing w:after="0" w:line="240" w:lineRule="auto"/>
        <w:ind w:left="720" w:right="946"/>
        <w:jc w:val="both"/>
        <w:rPr>
          <w:rFonts w:ascii="Arial" w:eastAsia="Meiryo" w:hAnsi="Arial" w:cs="Arial"/>
          <w:color w:val="FF0000"/>
          <w:sz w:val="16"/>
          <w:szCs w:val="20"/>
        </w:rPr>
      </w:pPr>
    </w:p>
    <w:p w14:paraId="1FF44C96" w14:textId="7A2AE7DC" w:rsidR="00B4329B" w:rsidRDefault="00B4329B" w:rsidP="00A87EC6">
      <w:pPr>
        <w:spacing w:after="0" w:line="240" w:lineRule="auto"/>
        <w:ind w:left="720" w:right="946"/>
        <w:jc w:val="both"/>
        <w:rPr>
          <w:rFonts w:ascii="Arial" w:eastAsia="Meiryo" w:hAnsi="Arial" w:cs="Arial"/>
          <w:color w:val="FF0000"/>
          <w:sz w:val="16"/>
          <w:szCs w:val="20"/>
        </w:rPr>
      </w:pPr>
    </w:p>
    <w:p w14:paraId="5B0DED2A" w14:textId="4050430B" w:rsidR="00B4329B" w:rsidRDefault="00B4329B" w:rsidP="00A87EC6">
      <w:pPr>
        <w:spacing w:after="0" w:line="240" w:lineRule="auto"/>
        <w:ind w:left="720" w:right="946"/>
        <w:jc w:val="both"/>
        <w:rPr>
          <w:rFonts w:ascii="Arial" w:eastAsia="Meiryo" w:hAnsi="Arial" w:cs="Arial"/>
          <w:color w:val="FF0000"/>
          <w:sz w:val="16"/>
          <w:szCs w:val="20"/>
        </w:rPr>
      </w:pPr>
    </w:p>
    <w:p w14:paraId="6228CE37" w14:textId="527C1049" w:rsidR="00B4329B" w:rsidRDefault="00B4329B" w:rsidP="00A87EC6">
      <w:pPr>
        <w:spacing w:after="0" w:line="240" w:lineRule="auto"/>
        <w:ind w:left="720" w:right="946"/>
        <w:jc w:val="both"/>
        <w:rPr>
          <w:rFonts w:ascii="Arial" w:eastAsia="Meiryo" w:hAnsi="Arial" w:cs="Arial"/>
          <w:color w:val="FF0000"/>
          <w:sz w:val="16"/>
          <w:szCs w:val="20"/>
        </w:rPr>
      </w:pPr>
    </w:p>
    <w:p w14:paraId="7C89A778" w14:textId="47EA9676" w:rsidR="00B4329B" w:rsidRDefault="00B4329B" w:rsidP="00A87EC6">
      <w:pPr>
        <w:spacing w:after="0" w:line="240" w:lineRule="auto"/>
        <w:ind w:left="720" w:right="946"/>
        <w:jc w:val="both"/>
        <w:rPr>
          <w:rFonts w:ascii="Arial" w:eastAsia="Meiryo" w:hAnsi="Arial" w:cs="Arial"/>
          <w:color w:val="FF0000"/>
          <w:sz w:val="16"/>
          <w:szCs w:val="20"/>
        </w:rPr>
      </w:pPr>
    </w:p>
    <w:p w14:paraId="0D9B0E0D" w14:textId="1076D2C1" w:rsidR="00B4329B" w:rsidRDefault="00B4329B" w:rsidP="00A87EC6">
      <w:pPr>
        <w:spacing w:after="0" w:line="240" w:lineRule="auto"/>
        <w:ind w:left="720" w:right="946"/>
        <w:jc w:val="both"/>
        <w:rPr>
          <w:rFonts w:ascii="Arial" w:eastAsia="Meiryo" w:hAnsi="Arial" w:cs="Arial"/>
          <w:color w:val="FF0000"/>
          <w:sz w:val="16"/>
          <w:szCs w:val="20"/>
        </w:rPr>
      </w:pPr>
    </w:p>
    <w:p w14:paraId="397FFB46" w14:textId="7DD77901" w:rsidR="00B4329B" w:rsidRDefault="00B4329B" w:rsidP="00A87EC6">
      <w:pPr>
        <w:spacing w:after="0" w:line="240" w:lineRule="auto"/>
        <w:ind w:left="720" w:right="946"/>
        <w:jc w:val="both"/>
        <w:rPr>
          <w:rFonts w:ascii="Arial" w:eastAsia="Meiryo" w:hAnsi="Arial" w:cs="Arial"/>
          <w:color w:val="FF0000"/>
          <w:sz w:val="16"/>
          <w:szCs w:val="20"/>
        </w:rPr>
      </w:pPr>
    </w:p>
    <w:p w14:paraId="4E4A0DA1" w14:textId="77777777" w:rsidR="00B4329B" w:rsidRDefault="00B4329B" w:rsidP="00A87EC6">
      <w:pPr>
        <w:spacing w:after="0" w:line="240" w:lineRule="auto"/>
        <w:ind w:left="720" w:right="946"/>
        <w:jc w:val="both"/>
        <w:rPr>
          <w:rFonts w:ascii="Arial" w:eastAsia="Meiryo" w:hAnsi="Arial" w:cs="Arial"/>
          <w:color w:val="FF0000"/>
          <w:sz w:val="16"/>
          <w:szCs w:val="20"/>
        </w:rPr>
      </w:pPr>
    </w:p>
    <w:p w14:paraId="2F90D378" w14:textId="620D7EAE" w:rsidR="00761EF0" w:rsidRDefault="00761EF0" w:rsidP="00A87EC6">
      <w:pPr>
        <w:spacing w:after="0" w:line="240" w:lineRule="auto"/>
        <w:ind w:left="720" w:right="946"/>
        <w:jc w:val="both"/>
        <w:rPr>
          <w:rFonts w:ascii="Arial" w:eastAsia="Meiryo" w:hAnsi="Arial" w:cs="Arial"/>
          <w:color w:val="FF0000"/>
          <w:sz w:val="16"/>
          <w:szCs w:val="20"/>
        </w:rPr>
      </w:pPr>
    </w:p>
    <w:p w14:paraId="3AC1BC1E" w14:textId="355A9BBF" w:rsidR="00761EF0" w:rsidRDefault="00761EF0" w:rsidP="00A87EC6">
      <w:pPr>
        <w:spacing w:after="0" w:line="240" w:lineRule="auto"/>
        <w:ind w:left="720" w:right="946"/>
        <w:jc w:val="both"/>
        <w:rPr>
          <w:rFonts w:ascii="Arial" w:eastAsia="Meiryo" w:hAnsi="Arial" w:cs="Arial"/>
          <w:color w:val="FF0000"/>
          <w:sz w:val="16"/>
          <w:szCs w:val="20"/>
        </w:rPr>
      </w:pPr>
    </w:p>
    <w:p w14:paraId="40A44AEF" w14:textId="77777777" w:rsidR="00761EF0" w:rsidRDefault="00761EF0" w:rsidP="00A87EC6">
      <w:pPr>
        <w:spacing w:after="0" w:line="240" w:lineRule="auto"/>
        <w:ind w:right="946"/>
        <w:jc w:val="both"/>
        <w:rPr>
          <w:rFonts w:ascii="Arial" w:eastAsia="Meiryo" w:hAnsi="Arial" w:cs="Arial"/>
          <w:b/>
          <w:sz w:val="20"/>
          <w:szCs w:val="20"/>
        </w:rPr>
      </w:pPr>
    </w:p>
    <w:p w14:paraId="60B1F92E" w14:textId="77777777" w:rsidR="002738AD" w:rsidRPr="00B4329B" w:rsidRDefault="002738AD" w:rsidP="002738AD">
      <w:pPr>
        <w:spacing w:after="0" w:line="240" w:lineRule="auto"/>
        <w:ind w:right="946"/>
        <w:jc w:val="both"/>
        <w:rPr>
          <w:rFonts w:ascii="Arial" w:eastAsia="Meiryo" w:hAnsi="Arial" w:cs="Arial"/>
          <w:b/>
          <w:color w:val="FF0000"/>
          <w:sz w:val="16"/>
          <w:szCs w:val="20"/>
        </w:rPr>
      </w:pPr>
      <w:r>
        <w:rPr>
          <w:rFonts w:ascii="Arial" w:eastAsia="Meiryo" w:hAnsi="Arial" w:cs="Arial"/>
          <w:b/>
          <w:sz w:val="20"/>
          <w:szCs w:val="20"/>
        </w:rPr>
        <w:t>Bullying</w:t>
      </w:r>
    </w:p>
    <w:p w14:paraId="26B1538C" w14:textId="77777777" w:rsidR="002738AD" w:rsidRPr="00761EF0" w:rsidRDefault="002738AD" w:rsidP="002738AD">
      <w:pPr>
        <w:spacing w:after="0" w:line="240" w:lineRule="auto"/>
        <w:ind w:right="946"/>
        <w:jc w:val="both"/>
        <w:rPr>
          <w:rFonts w:ascii="Arial" w:eastAsia="Meiryo" w:hAnsi="Arial" w:cs="Arial"/>
          <w:b/>
          <w:bCs/>
          <w:color w:val="FF0000"/>
          <w:sz w:val="16"/>
          <w:szCs w:val="20"/>
        </w:rPr>
      </w:pPr>
    </w:p>
    <w:p w14:paraId="7BDEE2AB" w14:textId="77777777" w:rsidR="002738AD" w:rsidRDefault="002738AD" w:rsidP="002738AD">
      <w:pPr>
        <w:spacing w:after="0" w:line="240" w:lineRule="auto"/>
        <w:ind w:right="946"/>
        <w:jc w:val="both"/>
        <w:rPr>
          <w:rFonts w:ascii="Arial" w:eastAsia="Meiryo" w:hAnsi="Arial" w:cs="Arial"/>
          <w:sz w:val="20"/>
        </w:rPr>
      </w:pPr>
      <w:r>
        <w:rPr>
          <w:rFonts w:ascii="Arial" w:eastAsia="Meiryo" w:hAnsi="Arial" w:cs="Arial"/>
          <w:sz w:val="20"/>
        </w:rPr>
        <w:t>The agreed national definition for Australian schools describes bullying as:</w:t>
      </w:r>
    </w:p>
    <w:p w14:paraId="30AABEE5" w14:textId="31C24F4B" w:rsidR="002738AD" w:rsidRDefault="00295281" w:rsidP="002738AD">
      <w:pPr>
        <w:pStyle w:val="ListParagraph"/>
        <w:numPr>
          <w:ilvl w:val="0"/>
          <w:numId w:val="31"/>
        </w:numPr>
        <w:spacing w:after="0" w:line="240" w:lineRule="auto"/>
        <w:ind w:right="95"/>
        <w:jc w:val="both"/>
        <w:rPr>
          <w:rFonts w:ascii="Arial" w:eastAsia="Meiryo" w:hAnsi="Arial" w:cs="Arial"/>
          <w:sz w:val="20"/>
        </w:rPr>
      </w:pPr>
      <w:r>
        <w:rPr>
          <w:rFonts w:ascii="Arial" w:eastAsia="Meiryo" w:hAnsi="Arial" w:cs="Arial"/>
          <w:sz w:val="20"/>
        </w:rPr>
        <w:t>o</w:t>
      </w:r>
      <w:r w:rsidR="002738AD">
        <w:rPr>
          <w:rFonts w:ascii="Arial" w:eastAsia="Meiryo" w:hAnsi="Arial" w:cs="Arial"/>
          <w:sz w:val="20"/>
        </w:rPr>
        <w:t>ngoing and deliberate misuse of power in relationships through repeated verbal, physical and/or social behaviour that intends to cause physical, social and/or psychological harm;</w:t>
      </w:r>
    </w:p>
    <w:p w14:paraId="216A2BF0" w14:textId="7B79D28B" w:rsidR="002738AD" w:rsidRDefault="00295281" w:rsidP="002738AD">
      <w:pPr>
        <w:pStyle w:val="ListParagraph"/>
        <w:numPr>
          <w:ilvl w:val="0"/>
          <w:numId w:val="31"/>
        </w:numPr>
        <w:spacing w:after="0" w:line="240" w:lineRule="auto"/>
        <w:ind w:right="95"/>
        <w:jc w:val="both"/>
        <w:rPr>
          <w:rFonts w:ascii="Arial" w:eastAsia="Meiryo" w:hAnsi="Arial" w:cs="Arial"/>
          <w:sz w:val="20"/>
        </w:rPr>
      </w:pPr>
      <w:r>
        <w:rPr>
          <w:rFonts w:ascii="Arial" w:eastAsia="Meiryo" w:hAnsi="Arial" w:cs="Arial"/>
          <w:sz w:val="20"/>
        </w:rPr>
        <w:t>i</w:t>
      </w:r>
      <w:r w:rsidR="002738AD">
        <w:rPr>
          <w:rFonts w:ascii="Arial" w:eastAsia="Meiryo" w:hAnsi="Arial" w:cs="Arial"/>
          <w:sz w:val="20"/>
        </w:rPr>
        <w:t>nvolving an individual or a group misusing their power, or perceived power, over one or more persons who feel unable to stop it from happening;</w:t>
      </w:r>
    </w:p>
    <w:p w14:paraId="01245A60" w14:textId="0AB6A081" w:rsidR="002738AD" w:rsidRDefault="00295281" w:rsidP="002738AD">
      <w:pPr>
        <w:pStyle w:val="ListParagraph"/>
        <w:numPr>
          <w:ilvl w:val="0"/>
          <w:numId w:val="31"/>
        </w:numPr>
        <w:spacing w:after="0" w:line="240" w:lineRule="auto"/>
        <w:ind w:right="95"/>
        <w:jc w:val="both"/>
        <w:rPr>
          <w:rFonts w:ascii="Arial" w:eastAsia="Meiryo" w:hAnsi="Arial" w:cs="Arial"/>
          <w:sz w:val="20"/>
        </w:rPr>
      </w:pPr>
      <w:r>
        <w:rPr>
          <w:rFonts w:ascii="Arial" w:eastAsia="Meiryo" w:hAnsi="Arial" w:cs="Arial"/>
          <w:sz w:val="20"/>
        </w:rPr>
        <w:t>h</w:t>
      </w:r>
      <w:r w:rsidR="002738AD">
        <w:rPr>
          <w:rFonts w:ascii="Arial" w:eastAsia="Meiryo" w:hAnsi="Arial" w:cs="Arial"/>
          <w:sz w:val="20"/>
        </w:rPr>
        <w:t>appening in person or online, via various digital platforms and devices and it can be obvious (overt) or hidden (covert);</w:t>
      </w:r>
    </w:p>
    <w:p w14:paraId="6AABD396" w14:textId="55AF74EC" w:rsidR="002738AD" w:rsidRDefault="00295281" w:rsidP="002738AD">
      <w:pPr>
        <w:pStyle w:val="ListParagraph"/>
        <w:numPr>
          <w:ilvl w:val="0"/>
          <w:numId w:val="31"/>
        </w:numPr>
        <w:spacing w:after="0" w:line="240" w:lineRule="auto"/>
        <w:ind w:right="95"/>
        <w:jc w:val="both"/>
        <w:rPr>
          <w:rFonts w:ascii="Arial" w:eastAsia="Meiryo" w:hAnsi="Arial" w:cs="Arial"/>
          <w:sz w:val="20"/>
        </w:rPr>
      </w:pPr>
      <w:r>
        <w:rPr>
          <w:rFonts w:ascii="Arial" w:eastAsia="Meiryo" w:hAnsi="Arial" w:cs="Arial"/>
          <w:sz w:val="20"/>
        </w:rPr>
        <w:t>b</w:t>
      </w:r>
      <w:r w:rsidR="002738AD">
        <w:rPr>
          <w:rFonts w:ascii="Arial" w:eastAsia="Meiryo" w:hAnsi="Arial" w:cs="Arial"/>
          <w:sz w:val="20"/>
        </w:rPr>
        <w:t>ehaviour that is repeated, or has the potential to be repeated, over time (for example, through sharing of digital records);</w:t>
      </w:r>
    </w:p>
    <w:p w14:paraId="5CE122F8" w14:textId="7F95C3CE" w:rsidR="002738AD" w:rsidRDefault="00295281" w:rsidP="002738AD">
      <w:pPr>
        <w:pStyle w:val="ListParagraph"/>
        <w:numPr>
          <w:ilvl w:val="0"/>
          <w:numId w:val="31"/>
        </w:numPr>
        <w:spacing w:after="0" w:line="240" w:lineRule="auto"/>
        <w:ind w:right="95"/>
        <w:jc w:val="both"/>
        <w:rPr>
          <w:rFonts w:ascii="Arial" w:eastAsia="Meiryo" w:hAnsi="Arial" w:cs="Arial"/>
          <w:sz w:val="20"/>
        </w:rPr>
      </w:pPr>
      <w:r>
        <w:rPr>
          <w:rFonts w:ascii="Arial" w:eastAsia="Meiryo" w:hAnsi="Arial" w:cs="Arial"/>
          <w:sz w:val="20"/>
        </w:rPr>
        <w:t>h</w:t>
      </w:r>
      <w:r w:rsidR="002738AD">
        <w:rPr>
          <w:rFonts w:ascii="Arial" w:eastAsia="Meiryo" w:hAnsi="Arial" w:cs="Arial"/>
          <w:sz w:val="20"/>
        </w:rPr>
        <w:t xml:space="preserve">aving immediate, medium and long-term effects on those involved, including bystanders. </w:t>
      </w:r>
    </w:p>
    <w:p w14:paraId="4407649A" w14:textId="77777777" w:rsidR="002738AD" w:rsidRDefault="002738AD" w:rsidP="002738AD">
      <w:pPr>
        <w:spacing w:after="0" w:line="240" w:lineRule="auto"/>
        <w:ind w:right="946"/>
        <w:jc w:val="both"/>
        <w:rPr>
          <w:rFonts w:ascii="Arial" w:eastAsia="Meiryo" w:hAnsi="Arial" w:cs="Arial"/>
          <w:b/>
          <w:bCs/>
          <w:sz w:val="20"/>
        </w:rPr>
      </w:pPr>
    </w:p>
    <w:p w14:paraId="6AAB3FFC" w14:textId="77777777" w:rsidR="002738AD" w:rsidRDefault="002738AD" w:rsidP="002738AD">
      <w:pPr>
        <w:spacing w:after="0" w:line="240" w:lineRule="auto"/>
        <w:ind w:right="95"/>
        <w:jc w:val="both"/>
        <w:rPr>
          <w:rFonts w:ascii="Arial" w:eastAsia="Meiryo" w:hAnsi="Arial" w:cs="Arial"/>
          <w:sz w:val="20"/>
        </w:rPr>
      </w:pPr>
      <w:r>
        <w:rPr>
          <w:rFonts w:ascii="Arial" w:eastAsia="Meiryo" w:hAnsi="Arial" w:cs="Arial"/>
          <w:b/>
          <w:bCs/>
          <w:sz w:val="20"/>
        </w:rPr>
        <w:t xml:space="preserve">Single incidents and conflict or fights between equals, whether in person or online, are not defined as bullying. </w:t>
      </w:r>
      <w:r>
        <w:rPr>
          <w:rFonts w:ascii="Arial" w:eastAsia="Meiryo" w:hAnsi="Arial" w:cs="Arial"/>
          <w:sz w:val="20"/>
        </w:rPr>
        <w:t>Behaviours that do not constitute bullying include:</w:t>
      </w:r>
    </w:p>
    <w:p w14:paraId="46C290CC" w14:textId="1C4DB9A1" w:rsidR="002738AD" w:rsidRDefault="00295281" w:rsidP="002738AD">
      <w:pPr>
        <w:pStyle w:val="ListParagraph"/>
        <w:numPr>
          <w:ilvl w:val="0"/>
          <w:numId w:val="32"/>
        </w:numPr>
        <w:spacing w:after="0" w:line="240" w:lineRule="auto"/>
        <w:ind w:right="946"/>
        <w:jc w:val="both"/>
        <w:rPr>
          <w:rFonts w:ascii="Arial" w:eastAsia="Meiryo" w:hAnsi="Arial" w:cs="Arial"/>
          <w:sz w:val="20"/>
        </w:rPr>
      </w:pPr>
      <w:r>
        <w:rPr>
          <w:rFonts w:ascii="Arial" w:eastAsia="Meiryo" w:hAnsi="Arial" w:cs="Arial"/>
          <w:sz w:val="20"/>
        </w:rPr>
        <w:t>m</w:t>
      </w:r>
      <w:r w:rsidR="002738AD">
        <w:rPr>
          <w:rFonts w:ascii="Arial" w:eastAsia="Meiryo" w:hAnsi="Arial" w:cs="Arial"/>
          <w:sz w:val="20"/>
        </w:rPr>
        <w:t xml:space="preserve">utual arguments and disagreements (where there </w:t>
      </w:r>
      <w:proofErr w:type="gramStart"/>
      <w:r w:rsidR="002738AD">
        <w:rPr>
          <w:rFonts w:ascii="Arial" w:eastAsia="Meiryo" w:hAnsi="Arial" w:cs="Arial"/>
          <w:sz w:val="20"/>
        </w:rPr>
        <w:t>is</w:t>
      </w:r>
      <w:proofErr w:type="gramEnd"/>
      <w:r w:rsidR="002738AD">
        <w:rPr>
          <w:rFonts w:ascii="Arial" w:eastAsia="Meiryo" w:hAnsi="Arial" w:cs="Arial"/>
          <w:sz w:val="20"/>
        </w:rPr>
        <w:t xml:space="preserve"> no power imbalance)</w:t>
      </w:r>
      <w:r>
        <w:rPr>
          <w:rFonts w:ascii="Arial" w:eastAsia="Meiryo" w:hAnsi="Arial" w:cs="Arial"/>
          <w:sz w:val="20"/>
        </w:rPr>
        <w:t>;</w:t>
      </w:r>
    </w:p>
    <w:p w14:paraId="3139AB51" w14:textId="460A06AA" w:rsidR="002738AD" w:rsidRDefault="00295281" w:rsidP="002738AD">
      <w:pPr>
        <w:pStyle w:val="ListParagraph"/>
        <w:numPr>
          <w:ilvl w:val="0"/>
          <w:numId w:val="32"/>
        </w:numPr>
        <w:spacing w:after="0" w:line="240" w:lineRule="auto"/>
        <w:ind w:right="946"/>
        <w:jc w:val="both"/>
        <w:rPr>
          <w:rFonts w:ascii="Arial" w:eastAsia="Meiryo" w:hAnsi="Arial" w:cs="Arial"/>
          <w:sz w:val="20"/>
        </w:rPr>
      </w:pPr>
      <w:r>
        <w:rPr>
          <w:rFonts w:ascii="Arial" w:eastAsia="Meiryo" w:hAnsi="Arial" w:cs="Arial"/>
          <w:sz w:val="20"/>
        </w:rPr>
        <w:t>n</w:t>
      </w:r>
      <w:r w:rsidR="002738AD">
        <w:rPr>
          <w:rFonts w:ascii="Arial" w:eastAsia="Meiryo" w:hAnsi="Arial" w:cs="Arial"/>
          <w:sz w:val="20"/>
        </w:rPr>
        <w:t>ot liking someone or a single act of social rejection</w:t>
      </w:r>
      <w:r>
        <w:rPr>
          <w:rFonts w:ascii="Arial" w:eastAsia="Meiryo" w:hAnsi="Arial" w:cs="Arial"/>
          <w:sz w:val="20"/>
        </w:rPr>
        <w:t>;</w:t>
      </w:r>
    </w:p>
    <w:p w14:paraId="0C6E07AA" w14:textId="18E8362E" w:rsidR="002738AD" w:rsidRDefault="00295281" w:rsidP="002738AD">
      <w:pPr>
        <w:pStyle w:val="ListParagraph"/>
        <w:numPr>
          <w:ilvl w:val="0"/>
          <w:numId w:val="32"/>
        </w:numPr>
        <w:spacing w:after="0" w:line="240" w:lineRule="auto"/>
        <w:ind w:right="946"/>
        <w:jc w:val="both"/>
        <w:rPr>
          <w:rFonts w:ascii="Arial" w:eastAsia="Meiryo" w:hAnsi="Arial" w:cs="Arial"/>
          <w:sz w:val="20"/>
        </w:rPr>
      </w:pPr>
      <w:r>
        <w:rPr>
          <w:rFonts w:ascii="Arial" w:eastAsia="Meiryo" w:hAnsi="Arial" w:cs="Arial"/>
          <w:sz w:val="20"/>
        </w:rPr>
        <w:t>o</w:t>
      </w:r>
      <w:r w:rsidR="002738AD">
        <w:rPr>
          <w:rFonts w:ascii="Arial" w:eastAsia="Meiryo" w:hAnsi="Arial" w:cs="Arial"/>
          <w:sz w:val="20"/>
        </w:rPr>
        <w:t>ne-off acts of meanness or spite</w:t>
      </w:r>
      <w:r>
        <w:rPr>
          <w:rFonts w:ascii="Arial" w:eastAsia="Meiryo" w:hAnsi="Arial" w:cs="Arial"/>
          <w:sz w:val="20"/>
        </w:rPr>
        <w:t>;</w:t>
      </w:r>
    </w:p>
    <w:p w14:paraId="7428B1F0" w14:textId="25C3F524" w:rsidR="002738AD" w:rsidRDefault="00295281" w:rsidP="002738AD">
      <w:pPr>
        <w:pStyle w:val="ListParagraph"/>
        <w:numPr>
          <w:ilvl w:val="0"/>
          <w:numId w:val="32"/>
        </w:numPr>
        <w:spacing w:after="0" w:line="240" w:lineRule="auto"/>
        <w:ind w:right="946"/>
        <w:jc w:val="both"/>
        <w:rPr>
          <w:rFonts w:ascii="Arial" w:eastAsia="Meiryo" w:hAnsi="Arial" w:cs="Arial"/>
          <w:sz w:val="20"/>
        </w:rPr>
      </w:pPr>
      <w:r>
        <w:rPr>
          <w:rFonts w:ascii="Arial" w:eastAsia="Meiryo" w:hAnsi="Arial" w:cs="Arial"/>
          <w:sz w:val="20"/>
        </w:rPr>
        <w:t>i</w:t>
      </w:r>
      <w:r w:rsidR="002738AD">
        <w:rPr>
          <w:rFonts w:ascii="Arial" w:eastAsia="Meiryo" w:hAnsi="Arial" w:cs="Arial"/>
          <w:sz w:val="20"/>
        </w:rPr>
        <w:t>solated incidents of aggression, intimidation or violence.</w:t>
      </w:r>
    </w:p>
    <w:p w14:paraId="69F544A6" w14:textId="21336ABA" w:rsidR="00601814" w:rsidRDefault="00601814" w:rsidP="00A87EC6">
      <w:pPr>
        <w:spacing w:after="0" w:line="240" w:lineRule="auto"/>
        <w:ind w:right="946"/>
        <w:jc w:val="both"/>
        <w:rPr>
          <w:rFonts w:ascii="Arial" w:eastAsia="Meiryo" w:hAnsi="Arial" w:cs="Arial"/>
          <w:sz w:val="20"/>
        </w:rPr>
      </w:pPr>
    </w:p>
    <w:p w14:paraId="4C9220CF" w14:textId="388E6063" w:rsidR="00601814" w:rsidRDefault="00601814" w:rsidP="006E2B78">
      <w:pPr>
        <w:spacing w:after="0" w:line="240" w:lineRule="auto"/>
        <w:ind w:right="95"/>
        <w:jc w:val="both"/>
        <w:rPr>
          <w:rFonts w:ascii="Arial" w:eastAsia="Meiryo" w:hAnsi="Arial" w:cs="Arial"/>
          <w:sz w:val="20"/>
        </w:rPr>
      </w:pPr>
      <w:bookmarkStart w:id="14" w:name="_Hlk150412982"/>
      <w:r>
        <w:rPr>
          <w:rFonts w:ascii="Arial" w:eastAsia="Meiryo" w:hAnsi="Arial" w:cs="Arial"/>
          <w:sz w:val="20"/>
        </w:rPr>
        <w:t>However, these conflicts are still considered serious and need to be addressed and resolved. At Cloncurry State School P-12 our staff will work to quickly respond to any matters raised of this nature in collaboration with students and parents.</w:t>
      </w:r>
    </w:p>
    <w:p w14:paraId="49147847" w14:textId="0B88DE13" w:rsidR="00601814" w:rsidRDefault="00601814" w:rsidP="00A87EC6">
      <w:pPr>
        <w:spacing w:after="0" w:line="240" w:lineRule="auto"/>
        <w:ind w:right="946"/>
        <w:jc w:val="both"/>
        <w:rPr>
          <w:rFonts w:ascii="Arial" w:eastAsia="Meiryo" w:hAnsi="Arial" w:cs="Arial"/>
          <w:sz w:val="20"/>
        </w:rPr>
      </w:pPr>
    </w:p>
    <w:p w14:paraId="7378A9F2" w14:textId="43413BA2" w:rsidR="00601814" w:rsidRDefault="00601814" w:rsidP="006E2B78">
      <w:pPr>
        <w:spacing w:after="0" w:line="240" w:lineRule="auto"/>
        <w:ind w:right="95"/>
        <w:jc w:val="both"/>
        <w:rPr>
          <w:rFonts w:ascii="Arial" w:eastAsia="Meiryo" w:hAnsi="Arial" w:cs="Arial"/>
          <w:sz w:val="20"/>
        </w:rPr>
      </w:pPr>
      <w:r>
        <w:rPr>
          <w:rFonts w:ascii="Arial" w:eastAsia="Meiryo" w:hAnsi="Arial" w:cs="Arial"/>
          <w:sz w:val="20"/>
        </w:rPr>
        <w:t xml:space="preserve">The following flowchart explains </w:t>
      </w:r>
      <w:r w:rsidR="00295281">
        <w:rPr>
          <w:rFonts w:ascii="Arial" w:eastAsia="Meiryo" w:hAnsi="Arial" w:cs="Arial"/>
          <w:sz w:val="20"/>
        </w:rPr>
        <w:t>the</w:t>
      </w:r>
      <w:r>
        <w:rPr>
          <w:rFonts w:ascii="Arial" w:eastAsia="Meiryo" w:hAnsi="Arial" w:cs="Arial"/>
          <w:sz w:val="20"/>
        </w:rPr>
        <w:t xml:space="preserve"> actions Cloncurry State School P-12 teachers will take when they receive a report about student bullying, including bullying which may have occurred online or outside of the school setting. Please note that the indicative timeframes will vary depending on the professional judgement of teachers who receive the bullying complaint and their assessment of immediate risk to student/s.</w:t>
      </w:r>
    </w:p>
    <w:bookmarkEnd w:id="14"/>
    <w:p w14:paraId="26425446" w14:textId="59A7C550" w:rsidR="00601814" w:rsidRDefault="00601814" w:rsidP="00A87EC6">
      <w:pPr>
        <w:spacing w:after="0" w:line="240" w:lineRule="auto"/>
        <w:ind w:right="946"/>
        <w:jc w:val="both"/>
        <w:rPr>
          <w:rFonts w:ascii="Arial" w:eastAsia="Meiryo" w:hAnsi="Arial" w:cs="Arial"/>
          <w:sz w:val="20"/>
        </w:rPr>
      </w:pPr>
    </w:p>
    <w:p w14:paraId="32215C0F" w14:textId="22731ADE" w:rsidR="002C7B2F" w:rsidRDefault="002C7B2F" w:rsidP="00A87EC6">
      <w:pPr>
        <w:spacing w:after="0" w:line="240" w:lineRule="auto"/>
        <w:jc w:val="both"/>
        <w:rPr>
          <w:rFonts w:ascii="Arial" w:eastAsia="Meiryo" w:hAnsi="Arial" w:cs="Arial"/>
          <w:color w:val="00B050"/>
          <w:sz w:val="16"/>
          <w:szCs w:val="20"/>
        </w:rPr>
      </w:pPr>
    </w:p>
    <w:p w14:paraId="32215C10" w14:textId="7030FD52" w:rsidR="004D1C9D" w:rsidRDefault="002C7B2F" w:rsidP="00A87EC6">
      <w:pPr>
        <w:spacing w:after="0" w:line="240" w:lineRule="auto"/>
        <w:ind w:left="720" w:right="946"/>
        <w:jc w:val="both"/>
        <w:rPr>
          <w:rFonts w:ascii="Arial" w:eastAsia="Meiryo" w:hAnsi="Arial" w:cs="Arial"/>
          <w:b/>
        </w:rPr>
      </w:pPr>
      <w:r>
        <w:rPr>
          <w:rFonts w:ascii="Arial" w:eastAsia="Meiryo" w:hAnsi="Arial" w:cs="Arial"/>
          <w:color w:val="00B050"/>
          <w:sz w:val="16"/>
          <w:szCs w:val="20"/>
        </w:rPr>
        <w:br w:type="page"/>
      </w:r>
      <w:r w:rsidR="004D1C9D" w:rsidRPr="00AC1E5E">
        <w:rPr>
          <w:rFonts w:ascii="Arial" w:eastAsia="Meiryo" w:hAnsi="Arial" w:cs="Arial"/>
          <w:b/>
        </w:rPr>
        <w:lastRenderedPageBreak/>
        <w:t>Bullying response flowchart</w:t>
      </w:r>
      <w:r w:rsidR="004D1C9D">
        <w:rPr>
          <w:rFonts w:ascii="Arial" w:eastAsia="Meiryo" w:hAnsi="Arial" w:cs="Arial"/>
          <w:b/>
        </w:rPr>
        <w:t xml:space="preserve"> for teachers</w:t>
      </w:r>
    </w:p>
    <w:p w14:paraId="32215C11" w14:textId="45C7A295" w:rsidR="004D1C9D" w:rsidRDefault="005E5AF6" w:rsidP="00A87EC6">
      <w:pPr>
        <w:spacing w:before="200"/>
        <w:jc w:val="both"/>
        <w:rPr>
          <w:rFonts w:ascii="Arial" w:eastAsia="PMingLiU" w:hAnsi="Arial"/>
          <w:sz w:val="20"/>
          <w:szCs w:val="21"/>
        </w:rPr>
      </w:pPr>
      <w:r w:rsidRPr="00601814">
        <w:rPr>
          <w:rFonts w:ascii="Arial" w:eastAsia="PMingLiU" w:hAnsi="Arial"/>
          <w:sz w:val="20"/>
          <w:szCs w:val="21"/>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32215C12" w14:textId="75A28D73" w:rsidR="004D1C9D" w:rsidRDefault="005E5AF6" w:rsidP="00A87EC6">
      <w:pPr>
        <w:spacing w:after="0" w:line="240" w:lineRule="auto"/>
        <w:ind w:firstLine="720"/>
        <w:jc w:val="both"/>
        <w:rPr>
          <w:rFonts w:ascii="Arial" w:eastAsia="Meiryo" w:hAnsi="Arial" w:cs="Arial"/>
          <w:b/>
        </w:rPr>
      </w:pPr>
      <w:r w:rsidRPr="00C44899">
        <w:rPr>
          <w:rFonts w:ascii="Arial" w:eastAsia="PMingLiU" w:hAnsi="Arial"/>
          <w:noProof/>
          <w:sz w:val="18"/>
          <w:szCs w:val="20"/>
        </w:rPr>
        <mc:AlternateContent>
          <mc:Choice Requires="wps">
            <w:drawing>
              <wp:anchor distT="0" distB="0" distL="114300" distR="114300" simplePos="0" relativeHeight="251661312" behindDoc="0" locked="0" layoutInCell="1" allowOverlap="1" wp14:anchorId="32215C7A" wp14:editId="781961A5">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2215CAB" w14:textId="048AE5DA" w:rsidR="004D1C9D" w:rsidRPr="00B4387A" w:rsidRDefault="004D1C9D" w:rsidP="004D1C9D">
                            <w:pPr>
                              <w:pStyle w:val="Bulletlist"/>
                              <w:ind w:left="0" w:firstLine="0"/>
                              <w:rPr>
                                <w:rFonts w:cs="Arial"/>
                              </w:rPr>
                            </w:pPr>
                            <w:r w:rsidRPr="00B4387A">
                              <w:rPr>
                                <w:rFonts w:cs="Arial"/>
                                <w:b/>
                              </w:rPr>
                              <w:t>Year 7 to Year 12</w:t>
                            </w:r>
                            <w:r w:rsidRPr="00B4387A">
                              <w:rPr>
                                <w:rFonts w:cs="Arial"/>
                              </w:rPr>
                              <w:t xml:space="preserve"> – </w:t>
                            </w:r>
                            <w:r w:rsidR="00601814">
                              <w:rPr>
                                <w:rFonts w:cs="Arial"/>
                              </w:rPr>
                              <w:t>Classroom teacher or Head of Department – Senior Schooling</w:t>
                            </w:r>
                          </w:p>
                          <w:p w14:paraId="32215CAC" w14:textId="3ECD2F11" w:rsidR="004D1C9D" w:rsidRPr="00B4387A" w:rsidRDefault="00601814" w:rsidP="004D1C9D">
                            <w:pPr>
                              <w:pStyle w:val="Bulletlist"/>
                              <w:ind w:left="0" w:firstLine="0"/>
                              <w:rPr>
                                <w:rFonts w:cs="Arial"/>
                              </w:rPr>
                            </w:pPr>
                            <w:r>
                              <w:rPr>
                                <w:rFonts w:cs="Arial"/>
                                <w:b/>
                              </w:rPr>
                              <w:t>Guidance Officer</w:t>
                            </w:r>
                            <w:r w:rsidR="004D1C9D" w:rsidRPr="00B4387A">
                              <w:rPr>
                                <w:rFonts w:cs="Arial"/>
                              </w:rPr>
                              <w:t xml:space="preserve"> – 07 </w:t>
                            </w:r>
                            <w:r>
                              <w:rPr>
                                <w:rFonts w:cs="Arial"/>
                              </w:rPr>
                              <w:t xml:space="preserve">4742 8333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5C7A" id="Rectangle 47" o:spid="_x0000_s1032"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" fillcolor="window" stroked="f" strokeweight="1pt">
                <v:textbo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2215CAB" w14:textId="048AE5DA" w:rsidR="004D1C9D" w:rsidRPr="00B4387A" w:rsidRDefault="004D1C9D" w:rsidP="004D1C9D">
                      <w:pPr>
                        <w:pStyle w:val="Bulletlist"/>
                        <w:ind w:left="0" w:firstLine="0"/>
                        <w:rPr>
                          <w:rFonts w:cs="Arial"/>
                        </w:rPr>
                      </w:pPr>
                      <w:r w:rsidRPr="00B4387A">
                        <w:rPr>
                          <w:rFonts w:cs="Arial"/>
                          <w:b/>
                        </w:rPr>
                        <w:t>Year 7 to Year 12</w:t>
                      </w:r>
                      <w:r w:rsidRPr="00B4387A">
                        <w:rPr>
                          <w:rFonts w:cs="Arial"/>
                        </w:rPr>
                        <w:t xml:space="preserve"> – </w:t>
                      </w:r>
                      <w:r w:rsidR="00601814">
                        <w:rPr>
                          <w:rFonts w:cs="Arial"/>
                        </w:rPr>
                        <w:t>Classroom teacher or Head of Department – Senior Schooling</w:t>
                      </w:r>
                    </w:p>
                    <w:p w14:paraId="32215CAC" w14:textId="3ECD2F11" w:rsidR="004D1C9D" w:rsidRPr="00B4387A" w:rsidRDefault="00601814" w:rsidP="004D1C9D">
                      <w:pPr>
                        <w:pStyle w:val="Bulletlist"/>
                        <w:ind w:left="0" w:firstLine="0"/>
                        <w:rPr>
                          <w:rFonts w:cs="Arial"/>
                        </w:rPr>
                      </w:pPr>
                      <w:r>
                        <w:rPr>
                          <w:rFonts w:cs="Arial"/>
                          <w:b/>
                        </w:rPr>
                        <w:t>Guidance Officer</w:t>
                      </w:r>
                      <w:r w:rsidR="004D1C9D" w:rsidRPr="00B4387A">
                        <w:rPr>
                          <w:rFonts w:cs="Arial"/>
                        </w:rPr>
                        <w:t xml:space="preserve"> – 07 </w:t>
                      </w:r>
                      <w:r>
                        <w:rPr>
                          <w:rFonts w:cs="Arial"/>
                        </w:rPr>
                        <w:t xml:space="preserve">4742 8333 </w:t>
                      </w:r>
                    </w:p>
                  </w:txbxContent>
                </v:textbox>
                <w10:wrap anchorx="margin"/>
              </v:rect>
            </w:pict>
          </mc:Fallback>
        </mc:AlternateContent>
      </w:r>
    </w:p>
    <w:p w14:paraId="32215C13" w14:textId="28AD5A02" w:rsidR="004D1C9D" w:rsidRDefault="004D1C9D" w:rsidP="00A87EC6">
      <w:pPr>
        <w:spacing w:after="0" w:line="240" w:lineRule="auto"/>
        <w:ind w:firstLine="720"/>
        <w:jc w:val="both"/>
        <w:rPr>
          <w:rFonts w:ascii="Arial" w:eastAsia="Meiryo" w:hAnsi="Arial" w:cs="Arial"/>
          <w:b/>
        </w:rPr>
      </w:pPr>
    </w:p>
    <w:p w14:paraId="0AE5FB95" w14:textId="4CA2AAAC" w:rsidR="00601814" w:rsidRPr="00601814" w:rsidRDefault="005E5AF6" w:rsidP="00A87EC6">
      <w:pPr>
        <w:spacing w:after="0" w:line="240" w:lineRule="auto"/>
        <w:jc w:val="both"/>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63360" behindDoc="0" locked="0" layoutInCell="1" allowOverlap="1" wp14:anchorId="32215C7C" wp14:editId="516D158E">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32215CAE" w14:textId="77777777" w:rsidR="004D1C9D" w:rsidRPr="00B96E71" w:rsidRDefault="004D1C9D" w:rsidP="000B07B8">
                              <w:pPr>
                                <w:pStyle w:val="Bulletlist"/>
                                <w:numPr>
                                  <w:ilvl w:val="0"/>
                                  <w:numId w:val="4"/>
                                </w:numPr>
                                <w:ind w:left="284" w:hanging="284"/>
                              </w:pPr>
                              <w:r w:rsidRPr="00B96E71">
                                <w:t>Provide a safe, quiet space to talk</w:t>
                              </w:r>
                            </w:p>
                            <w:p w14:paraId="32215CAF" w14:textId="77777777" w:rsidR="004D1C9D" w:rsidRPr="00B96E71" w:rsidRDefault="004D1C9D" w:rsidP="000B07B8">
                              <w:pPr>
                                <w:pStyle w:val="Bulletlist"/>
                                <w:numPr>
                                  <w:ilvl w:val="0"/>
                                  <w:numId w:val="4"/>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0B07B8">
                              <w:pPr>
                                <w:pStyle w:val="Bulletlist"/>
                                <w:numPr>
                                  <w:ilvl w:val="0"/>
                                  <w:numId w:val="4"/>
                                </w:numPr>
                                <w:ind w:left="284" w:hanging="284"/>
                              </w:pPr>
                              <w:r w:rsidRPr="00B96E71">
                                <w:t>Let them share their experience and feelings without interruption</w:t>
                              </w:r>
                            </w:p>
                            <w:p w14:paraId="32215CB1" w14:textId="77777777" w:rsidR="004D1C9D" w:rsidRPr="00B96E71" w:rsidRDefault="004D1C9D" w:rsidP="000B07B8">
                              <w:pPr>
                                <w:pStyle w:val="Bulletlist"/>
                                <w:numPr>
                                  <w:ilvl w:val="0"/>
                                  <w:numId w:val="4"/>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7C" id="Group 48" o:spid="_x0000_s1033" style="position:absolute;left:0;text-align:left;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">
                <v:oval id="Oval 49" o:spid="_x0000_s103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5"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32215CAE" w14:textId="77777777" w:rsidR="004D1C9D" w:rsidRPr="00B96E71" w:rsidRDefault="004D1C9D" w:rsidP="000B07B8">
                        <w:pPr>
                          <w:pStyle w:val="Bulletlist"/>
                          <w:numPr>
                            <w:ilvl w:val="0"/>
                            <w:numId w:val="4"/>
                          </w:numPr>
                          <w:ind w:left="284" w:hanging="284"/>
                        </w:pPr>
                        <w:r w:rsidRPr="00B96E71">
                          <w:t>Provide a safe, quiet space to talk</w:t>
                        </w:r>
                      </w:p>
                      <w:p w14:paraId="32215CAF" w14:textId="77777777" w:rsidR="004D1C9D" w:rsidRPr="00B96E71" w:rsidRDefault="004D1C9D" w:rsidP="000B07B8">
                        <w:pPr>
                          <w:pStyle w:val="Bulletlist"/>
                          <w:numPr>
                            <w:ilvl w:val="0"/>
                            <w:numId w:val="4"/>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0B07B8">
                        <w:pPr>
                          <w:pStyle w:val="Bulletlist"/>
                          <w:numPr>
                            <w:ilvl w:val="0"/>
                            <w:numId w:val="4"/>
                          </w:numPr>
                          <w:ind w:left="284" w:hanging="284"/>
                        </w:pPr>
                        <w:r w:rsidRPr="00B96E71">
                          <w:t>Let them share their experience and feelings without interruption</w:t>
                        </w:r>
                      </w:p>
                      <w:p w14:paraId="32215CB1" w14:textId="77777777" w:rsidR="004D1C9D" w:rsidRPr="00B96E71" w:rsidRDefault="004D1C9D" w:rsidP="000B07B8">
                        <w:pPr>
                          <w:pStyle w:val="Bulletlist"/>
                          <w:numPr>
                            <w:ilvl w:val="0"/>
                            <w:numId w:val="4"/>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9504" behindDoc="0" locked="0" layoutInCell="1" allowOverlap="1" wp14:anchorId="32215C7E" wp14:editId="77CE9E42">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32215CB2" w14:textId="77777777" w:rsidR="004D1C9D" w:rsidRPr="001B030D" w:rsidRDefault="004D1C9D" w:rsidP="000B07B8">
                              <w:pPr>
                                <w:pStyle w:val="Bulletlist"/>
                                <w:numPr>
                                  <w:ilvl w:val="0"/>
                                  <w:numId w:val="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0B07B8">
                              <w:pPr>
                                <w:pStyle w:val="Bulletlist"/>
                                <w:numPr>
                                  <w:ilvl w:val="0"/>
                                  <w:numId w:val="4"/>
                                </w:numPr>
                                <w:ind w:left="284" w:hanging="284"/>
                              </w:pPr>
                              <w:r w:rsidRPr="001B030D">
                                <w:rPr>
                                  <w:lang w:val="en-US"/>
                                </w:rPr>
                                <w:t>Record notes of follow-up meetings in OneSchool</w:t>
                              </w:r>
                            </w:p>
                            <w:p w14:paraId="32215CB4" w14:textId="77777777" w:rsidR="004D1C9D" w:rsidRPr="001B030D" w:rsidRDefault="004D1C9D" w:rsidP="000B07B8">
                              <w:pPr>
                                <w:pStyle w:val="Bulletlist"/>
                                <w:numPr>
                                  <w:ilvl w:val="0"/>
                                  <w:numId w:val="4"/>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0B07B8">
                              <w:pPr>
                                <w:pStyle w:val="Bulletlist"/>
                                <w:numPr>
                                  <w:ilvl w:val="0"/>
                                  <w:numId w:val="4"/>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7E" id="Group 66" o:spid="_x0000_s1036" style="position:absolute;left:0;text-align:left;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">
                <v:rect id="Rectangle 67" o:spid="_x0000_s1037"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32215CB2" w14:textId="77777777" w:rsidR="004D1C9D" w:rsidRPr="001B030D" w:rsidRDefault="004D1C9D" w:rsidP="000B07B8">
                        <w:pPr>
                          <w:pStyle w:val="Bulletlist"/>
                          <w:numPr>
                            <w:ilvl w:val="0"/>
                            <w:numId w:val="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0B07B8">
                        <w:pPr>
                          <w:pStyle w:val="Bulletlist"/>
                          <w:numPr>
                            <w:ilvl w:val="0"/>
                            <w:numId w:val="4"/>
                          </w:numPr>
                          <w:ind w:left="284" w:hanging="284"/>
                        </w:pPr>
                        <w:r w:rsidRPr="001B030D">
                          <w:rPr>
                            <w:lang w:val="en-US"/>
                          </w:rPr>
                          <w:t>Record notes of follow-up meetings in OneSchool</w:t>
                        </w:r>
                      </w:p>
                      <w:p w14:paraId="32215CB4" w14:textId="77777777" w:rsidR="004D1C9D" w:rsidRPr="001B030D" w:rsidRDefault="004D1C9D" w:rsidP="000B07B8">
                        <w:pPr>
                          <w:pStyle w:val="Bulletlist"/>
                          <w:numPr>
                            <w:ilvl w:val="0"/>
                            <w:numId w:val="4"/>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0B07B8">
                        <w:pPr>
                          <w:pStyle w:val="Bulletlist"/>
                          <w:numPr>
                            <w:ilvl w:val="0"/>
                            <w:numId w:val="4"/>
                          </w:numPr>
                          <w:ind w:left="284" w:hanging="284"/>
                        </w:pPr>
                        <w:r w:rsidRPr="001B030D">
                          <w:rPr>
                            <w:lang w:val="en-US"/>
                          </w:rPr>
                          <w:t>Look for opportunities to improve school wellbeing for all students</w:t>
                        </w:r>
                      </w:p>
                    </w:txbxContent>
                  </v:textbox>
                </v:rect>
                <v:oval id="Oval 68"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6432" behindDoc="0" locked="0" layoutInCell="1" allowOverlap="1" wp14:anchorId="32215C80" wp14:editId="5F4E8282">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32215CB7" w14:textId="77777777" w:rsidR="004D1C9D" w:rsidRPr="004202CB" w:rsidRDefault="004D1C9D" w:rsidP="000B07B8">
                              <w:pPr>
                                <w:pStyle w:val="ListParagraph"/>
                                <w:numPr>
                                  <w:ilvl w:val="0"/>
                                  <w:numId w:val="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0B07B8">
                              <w:pPr>
                                <w:pStyle w:val="Bulletlist"/>
                                <w:numPr>
                                  <w:ilvl w:val="0"/>
                                  <w:numId w:val="4"/>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0B07B8">
                              <w:pPr>
                                <w:pStyle w:val="Bulletlist"/>
                                <w:numPr>
                                  <w:ilvl w:val="0"/>
                                  <w:numId w:val="4"/>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0B07B8">
                              <w:pPr>
                                <w:pStyle w:val="Bulletlist"/>
                                <w:numPr>
                                  <w:ilvl w:val="0"/>
                                  <w:numId w:val="4"/>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0B07B8">
                              <w:pPr>
                                <w:pStyle w:val="Bulletlist"/>
                                <w:numPr>
                                  <w:ilvl w:val="0"/>
                                  <w:numId w:val="4"/>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80" id="Group 34" o:spid="_x0000_s1039" style="position:absolute;left:0;text-align:left;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">
                <v:rect id="Rectangle 35" o:spid="_x0000_s1040"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32215CB7" w14:textId="77777777" w:rsidR="004D1C9D" w:rsidRPr="004202CB" w:rsidRDefault="004D1C9D" w:rsidP="000B07B8">
                        <w:pPr>
                          <w:pStyle w:val="ListParagraph"/>
                          <w:numPr>
                            <w:ilvl w:val="0"/>
                            <w:numId w:val="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0B07B8">
                        <w:pPr>
                          <w:pStyle w:val="Bulletlist"/>
                          <w:numPr>
                            <w:ilvl w:val="0"/>
                            <w:numId w:val="4"/>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0B07B8">
                        <w:pPr>
                          <w:pStyle w:val="Bulletlist"/>
                          <w:numPr>
                            <w:ilvl w:val="0"/>
                            <w:numId w:val="4"/>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0B07B8">
                        <w:pPr>
                          <w:pStyle w:val="Bulletlist"/>
                          <w:numPr>
                            <w:ilvl w:val="0"/>
                            <w:numId w:val="4"/>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0B07B8">
                        <w:pPr>
                          <w:pStyle w:val="Bulletlist"/>
                          <w:numPr>
                            <w:ilvl w:val="0"/>
                            <w:numId w:val="4"/>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1"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4384" behindDoc="0" locked="0" layoutInCell="1" allowOverlap="1" wp14:anchorId="32215C82" wp14:editId="653C3C82">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32215CBD" w14:textId="77777777" w:rsidR="004D1C9D" w:rsidRPr="00B96E71" w:rsidRDefault="004D1C9D" w:rsidP="000B07B8">
                              <w:pPr>
                                <w:pStyle w:val="Bulletlist"/>
                                <w:numPr>
                                  <w:ilvl w:val="0"/>
                                  <w:numId w:val="4"/>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w:t>
                              </w:r>
                              <w:r w:rsidR="005E5AF6">
                                <w:t xml:space="preserve"> or screenshots</w:t>
                              </w:r>
                              <w:r w:rsidRPr="00B96E71">
                                <w:t>)</w:t>
                              </w:r>
                            </w:p>
                            <w:p w14:paraId="32215CBE" w14:textId="77777777" w:rsidR="004D1C9D" w:rsidRPr="00B96E71" w:rsidRDefault="004D1C9D" w:rsidP="000B07B8">
                              <w:pPr>
                                <w:pStyle w:val="Bulletlist"/>
                                <w:numPr>
                                  <w:ilvl w:val="0"/>
                                  <w:numId w:val="4"/>
                                </w:numPr>
                                <w:ind w:left="284" w:hanging="284"/>
                              </w:pPr>
                              <w:r w:rsidRPr="00B96E71">
                                <w:t>Write a record of your communication with the student</w:t>
                              </w:r>
                            </w:p>
                            <w:p w14:paraId="32215CBF" w14:textId="77777777" w:rsidR="004D1C9D" w:rsidRPr="00B96E71" w:rsidRDefault="004D1C9D" w:rsidP="000B07B8">
                              <w:pPr>
                                <w:pStyle w:val="Bulletlist"/>
                                <w:numPr>
                                  <w:ilvl w:val="0"/>
                                  <w:numId w:val="4"/>
                                </w:numPr>
                                <w:ind w:left="284" w:hanging="284"/>
                              </w:pPr>
                              <w:r w:rsidRPr="00B96E71">
                                <w:t>Check back with the student to ensure you have the facts correct</w:t>
                              </w:r>
                            </w:p>
                            <w:p w14:paraId="32215CC0" w14:textId="77777777" w:rsidR="004D1C9D" w:rsidRPr="00B96E71" w:rsidRDefault="004D1C9D" w:rsidP="000B07B8">
                              <w:pPr>
                                <w:pStyle w:val="Bulletlist"/>
                                <w:numPr>
                                  <w:ilvl w:val="0"/>
                                  <w:numId w:val="4"/>
                                </w:numPr>
                                <w:ind w:left="284" w:hanging="284"/>
                              </w:pPr>
                              <w:r w:rsidRPr="00B96E71">
                                <w:t xml:space="preserve">Enter the record in OneSchool </w:t>
                              </w:r>
                            </w:p>
                            <w:p w14:paraId="32215CC1" w14:textId="77777777" w:rsidR="004D1C9D" w:rsidRPr="00F0102C" w:rsidRDefault="004D1C9D" w:rsidP="000B07B8">
                              <w:pPr>
                                <w:pStyle w:val="Bulletlist"/>
                                <w:numPr>
                                  <w:ilvl w:val="0"/>
                                  <w:numId w:val="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82" id="Group 51" o:spid="_x0000_s1042" style="position:absolute;left:0;text-align:left;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">
                <v:rect id="Rectangle 52" o:spid="_x0000_s1043"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32215CBD" w14:textId="77777777" w:rsidR="004D1C9D" w:rsidRPr="00B96E71" w:rsidRDefault="004D1C9D" w:rsidP="000B07B8">
                        <w:pPr>
                          <w:pStyle w:val="Bulletlist"/>
                          <w:numPr>
                            <w:ilvl w:val="0"/>
                            <w:numId w:val="4"/>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w:t>
                        </w:r>
                        <w:r w:rsidR="005E5AF6">
                          <w:t xml:space="preserve"> or screenshots</w:t>
                        </w:r>
                        <w:r w:rsidRPr="00B96E71">
                          <w:t>)</w:t>
                        </w:r>
                      </w:p>
                      <w:p w14:paraId="32215CBE" w14:textId="77777777" w:rsidR="004D1C9D" w:rsidRPr="00B96E71" w:rsidRDefault="004D1C9D" w:rsidP="000B07B8">
                        <w:pPr>
                          <w:pStyle w:val="Bulletlist"/>
                          <w:numPr>
                            <w:ilvl w:val="0"/>
                            <w:numId w:val="4"/>
                          </w:numPr>
                          <w:ind w:left="284" w:hanging="284"/>
                        </w:pPr>
                        <w:r w:rsidRPr="00B96E71">
                          <w:t>Write a record of your communication with the student</w:t>
                        </w:r>
                      </w:p>
                      <w:p w14:paraId="32215CBF" w14:textId="77777777" w:rsidR="004D1C9D" w:rsidRPr="00B96E71" w:rsidRDefault="004D1C9D" w:rsidP="000B07B8">
                        <w:pPr>
                          <w:pStyle w:val="Bulletlist"/>
                          <w:numPr>
                            <w:ilvl w:val="0"/>
                            <w:numId w:val="4"/>
                          </w:numPr>
                          <w:ind w:left="284" w:hanging="284"/>
                        </w:pPr>
                        <w:r w:rsidRPr="00B96E71">
                          <w:t>Check back with the student to ensure you have the facts correct</w:t>
                        </w:r>
                      </w:p>
                      <w:p w14:paraId="32215CC0" w14:textId="77777777" w:rsidR="004D1C9D" w:rsidRPr="00B96E71" w:rsidRDefault="004D1C9D" w:rsidP="000B07B8">
                        <w:pPr>
                          <w:pStyle w:val="Bulletlist"/>
                          <w:numPr>
                            <w:ilvl w:val="0"/>
                            <w:numId w:val="4"/>
                          </w:numPr>
                          <w:ind w:left="284" w:hanging="284"/>
                        </w:pPr>
                        <w:r w:rsidRPr="00B96E71">
                          <w:t xml:space="preserve">Enter the record in OneSchool </w:t>
                        </w:r>
                      </w:p>
                      <w:p w14:paraId="32215CC1" w14:textId="77777777" w:rsidR="004D1C9D" w:rsidRPr="00F0102C" w:rsidRDefault="004D1C9D" w:rsidP="000B07B8">
                        <w:pPr>
                          <w:pStyle w:val="Bulletlist"/>
                          <w:numPr>
                            <w:ilvl w:val="0"/>
                            <w:numId w:val="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5408" behindDoc="0" locked="0" layoutInCell="1" allowOverlap="1" wp14:anchorId="32215C84" wp14:editId="220A15C2">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32215CC3" w14:textId="77777777" w:rsidR="004D1C9D" w:rsidRPr="00B96E71" w:rsidRDefault="004D1C9D" w:rsidP="000B07B8">
                              <w:pPr>
                                <w:pStyle w:val="Bulletlist"/>
                                <w:numPr>
                                  <w:ilvl w:val="0"/>
                                  <w:numId w:val="4"/>
                                </w:numPr>
                                <w:ind w:left="284" w:hanging="284"/>
                              </w:pPr>
                              <w:r w:rsidRPr="00B96E71">
                                <w:rPr>
                                  <w:lang w:val="en-US"/>
                                </w:rPr>
                                <w:t>Gather additional information from other students, staff or family</w:t>
                              </w:r>
                            </w:p>
                            <w:p w14:paraId="32215CC4" w14:textId="77777777" w:rsidR="004D1C9D" w:rsidRPr="00B96E71" w:rsidRDefault="004D1C9D" w:rsidP="000B07B8">
                              <w:pPr>
                                <w:pStyle w:val="Bulletlist"/>
                                <w:numPr>
                                  <w:ilvl w:val="0"/>
                                  <w:numId w:val="4"/>
                                </w:numPr>
                                <w:ind w:left="284" w:hanging="284"/>
                              </w:pPr>
                              <w:r w:rsidRPr="00B96E71">
                                <w:rPr>
                                  <w:lang w:val="en-US"/>
                                </w:rPr>
                                <w:t>Review any previous reports or records for students involved</w:t>
                              </w:r>
                            </w:p>
                            <w:p w14:paraId="32215CC5" w14:textId="77777777" w:rsidR="004D1C9D" w:rsidRPr="00B96E71" w:rsidRDefault="004D1C9D" w:rsidP="000B07B8">
                              <w:pPr>
                                <w:pStyle w:val="Bulletlist"/>
                                <w:numPr>
                                  <w:ilvl w:val="0"/>
                                  <w:numId w:val="4"/>
                                </w:numPr>
                                <w:ind w:left="284" w:hanging="284"/>
                              </w:pPr>
                              <w:r w:rsidRPr="00B96E71">
                                <w:rPr>
                                  <w:lang w:val="en-US"/>
                                </w:rPr>
                                <w:t>Make sure you can answer who, what, where, when and how</w:t>
                              </w:r>
                            </w:p>
                            <w:p w14:paraId="32215CC6" w14:textId="77777777" w:rsidR="004D1C9D" w:rsidRPr="00B96E71" w:rsidRDefault="004D1C9D" w:rsidP="000B07B8">
                              <w:pPr>
                                <w:pStyle w:val="Bulletlist"/>
                                <w:numPr>
                                  <w:ilvl w:val="0"/>
                                  <w:numId w:val="4"/>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4" id="Group 54" o:spid="_x0000_s1045" style="position:absolute;left:0;text-align:left;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">
                <v:rect id="Rectangle 55" o:spid="_x0000_s1046"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32215CC3" w14:textId="77777777" w:rsidR="004D1C9D" w:rsidRPr="00B96E71" w:rsidRDefault="004D1C9D" w:rsidP="000B07B8">
                        <w:pPr>
                          <w:pStyle w:val="Bulletlist"/>
                          <w:numPr>
                            <w:ilvl w:val="0"/>
                            <w:numId w:val="4"/>
                          </w:numPr>
                          <w:ind w:left="284" w:hanging="284"/>
                        </w:pPr>
                        <w:r w:rsidRPr="00B96E71">
                          <w:rPr>
                            <w:lang w:val="en-US"/>
                          </w:rPr>
                          <w:t>Gather additional information from other students, staff or family</w:t>
                        </w:r>
                      </w:p>
                      <w:p w14:paraId="32215CC4" w14:textId="77777777" w:rsidR="004D1C9D" w:rsidRPr="00B96E71" w:rsidRDefault="004D1C9D" w:rsidP="000B07B8">
                        <w:pPr>
                          <w:pStyle w:val="Bulletlist"/>
                          <w:numPr>
                            <w:ilvl w:val="0"/>
                            <w:numId w:val="4"/>
                          </w:numPr>
                          <w:ind w:left="284" w:hanging="284"/>
                        </w:pPr>
                        <w:r w:rsidRPr="00B96E71">
                          <w:rPr>
                            <w:lang w:val="en-US"/>
                          </w:rPr>
                          <w:t>Review any previous reports or records for students involved</w:t>
                        </w:r>
                      </w:p>
                      <w:p w14:paraId="32215CC5" w14:textId="77777777" w:rsidR="004D1C9D" w:rsidRPr="00B96E71" w:rsidRDefault="004D1C9D" w:rsidP="000B07B8">
                        <w:pPr>
                          <w:pStyle w:val="Bulletlist"/>
                          <w:numPr>
                            <w:ilvl w:val="0"/>
                            <w:numId w:val="4"/>
                          </w:numPr>
                          <w:ind w:left="284" w:hanging="284"/>
                        </w:pPr>
                        <w:r w:rsidRPr="00B96E71">
                          <w:rPr>
                            <w:lang w:val="en-US"/>
                          </w:rPr>
                          <w:t>Make sure you can answer who, what, where, when and how</w:t>
                        </w:r>
                      </w:p>
                      <w:p w14:paraId="32215CC6" w14:textId="77777777" w:rsidR="004D1C9D" w:rsidRPr="00B96E71" w:rsidRDefault="004D1C9D" w:rsidP="000B07B8">
                        <w:pPr>
                          <w:pStyle w:val="Bulletlist"/>
                          <w:numPr>
                            <w:ilvl w:val="0"/>
                            <w:numId w:val="4"/>
                          </w:numPr>
                          <w:ind w:left="284" w:hanging="284"/>
                        </w:pPr>
                        <w:r w:rsidRPr="00B96E71">
                          <w:rPr>
                            <w:lang w:val="en-US"/>
                          </w:rPr>
                          <w:t>Clarify information with student and check on their wellbeing</w:t>
                        </w:r>
                      </w:p>
                    </w:txbxContent>
                  </v:textbox>
                </v:rect>
                <v:oval id="Oval 5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7456" behindDoc="0" locked="0" layoutInCell="1" allowOverlap="1" wp14:anchorId="32215C86" wp14:editId="5364636E">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32215CC8" w14:textId="77777777" w:rsidR="004D1C9D" w:rsidRPr="001B030D" w:rsidRDefault="004D1C9D" w:rsidP="000B07B8">
                              <w:pPr>
                                <w:pStyle w:val="Bulletlist"/>
                                <w:numPr>
                                  <w:ilvl w:val="0"/>
                                  <w:numId w:val="4"/>
                                </w:numPr>
                                <w:ind w:left="284" w:hanging="284"/>
                              </w:pPr>
                              <w:r w:rsidRPr="001B030D">
                                <w:t>Document the plan of action in OneSchool</w:t>
                              </w:r>
                            </w:p>
                            <w:p w14:paraId="32215CC9" w14:textId="77777777" w:rsidR="004D1C9D" w:rsidRPr="001B030D" w:rsidRDefault="004D1C9D" w:rsidP="000B07B8">
                              <w:pPr>
                                <w:pStyle w:val="Bulletlist"/>
                                <w:numPr>
                                  <w:ilvl w:val="0"/>
                                  <w:numId w:val="4"/>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0B07B8">
                              <w:pPr>
                                <w:pStyle w:val="Bulletlist"/>
                                <w:numPr>
                                  <w:ilvl w:val="0"/>
                                  <w:numId w:val="4"/>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0B07B8">
                              <w:pPr>
                                <w:pStyle w:val="Bulletlist"/>
                                <w:numPr>
                                  <w:ilvl w:val="0"/>
                                  <w:numId w:val="4"/>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6" id="Group 60" o:spid="_x0000_s1048" style="position:absolute;left:0;text-align:left;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">
                <v:rect id="Rectangle 61" o:spid="_x0000_s1049"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32215CC8" w14:textId="77777777" w:rsidR="004D1C9D" w:rsidRPr="001B030D" w:rsidRDefault="004D1C9D" w:rsidP="000B07B8">
                        <w:pPr>
                          <w:pStyle w:val="Bulletlist"/>
                          <w:numPr>
                            <w:ilvl w:val="0"/>
                            <w:numId w:val="4"/>
                          </w:numPr>
                          <w:ind w:left="284" w:hanging="284"/>
                        </w:pPr>
                        <w:r w:rsidRPr="001B030D">
                          <w:t>Document the plan of action in OneSchool</w:t>
                        </w:r>
                      </w:p>
                      <w:p w14:paraId="32215CC9" w14:textId="77777777" w:rsidR="004D1C9D" w:rsidRPr="001B030D" w:rsidRDefault="004D1C9D" w:rsidP="000B07B8">
                        <w:pPr>
                          <w:pStyle w:val="Bulletlist"/>
                          <w:numPr>
                            <w:ilvl w:val="0"/>
                            <w:numId w:val="4"/>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0B07B8">
                        <w:pPr>
                          <w:pStyle w:val="Bulletlist"/>
                          <w:numPr>
                            <w:ilvl w:val="0"/>
                            <w:numId w:val="4"/>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0B07B8">
                        <w:pPr>
                          <w:pStyle w:val="Bulletlist"/>
                          <w:numPr>
                            <w:ilvl w:val="0"/>
                            <w:numId w:val="4"/>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v:textbox>
                </v:rect>
                <v:oval id="Oval 62" o:spid="_x0000_s1050"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8480" behindDoc="0" locked="0" layoutInCell="1" allowOverlap="1" wp14:anchorId="32215C88" wp14:editId="01D42C45">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32215CCD" w14:textId="77777777" w:rsidR="004D1C9D" w:rsidRPr="001B030D" w:rsidRDefault="004D1C9D" w:rsidP="000B07B8">
                              <w:pPr>
                                <w:pStyle w:val="Bulletlist"/>
                                <w:numPr>
                                  <w:ilvl w:val="0"/>
                                  <w:numId w:val="4"/>
                                </w:numPr>
                                <w:ind w:left="284" w:hanging="284"/>
                              </w:pPr>
                              <w:r w:rsidRPr="001B030D">
                                <w:t>Meet with the student to review situation</w:t>
                              </w:r>
                            </w:p>
                            <w:p w14:paraId="32215CCE" w14:textId="77777777" w:rsidR="004D1C9D" w:rsidRPr="001B030D" w:rsidRDefault="004D1C9D" w:rsidP="000B07B8">
                              <w:pPr>
                                <w:pStyle w:val="Bulletlist"/>
                                <w:numPr>
                                  <w:ilvl w:val="0"/>
                                  <w:numId w:val="4"/>
                                </w:numPr>
                                <w:ind w:left="284" w:hanging="284"/>
                              </w:pPr>
                              <w:r w:rsidRPr="001B030D">
                                <w:t xml:space="preserve">Discuss what has changed, improved or worsened </w:t>
                              </w:r>
                            </w:p>
                            <w:p w14:paraId="32215CCF" w14:textId="77777777" w:rsidR="004D1C9D" w:rsidRPr="001B030D" w:rsidRDefault="004D1C9D" w:rsidP="000B07B8">
                              <w:pPr>
                                <w:pStyle w:val="Bulletlist"/>
                                <w:numPr>
                                  <w:ilvl w:val="0"/>
                                  <w:numId w:val="4"/>
                                </w:numPr>
                                <w:ind w:left="284" w:hanging="284"/>
                              </w:pPr>
                              <w:r w:rsidRPr="001B030D">
                                <w:t>Explore other options for strengthening student wellbeing or safety</w:t>
                              </w:r>
                            </w:p>
                            <w:p w14:paraId="32215CD0" w14:textId="77777777" w:rsidR="004D1C9D" w:rsidRPr="001B030D" w:rsidRDefault="004D1C9D" w:rsidP="000B07B8">
                              <w:pPr>
                                <w:pStyle w:val="Bulletlist"/>
                                <w:numPr>
                                  <w:ilvl w:val="0"/>
                                  <w:numId w:val="4"/>
                                </w:numPr>
                                <w:ind w:left="284" w:hanging="284"/>
                              </w:pPr>
                              <w:r w:rsidRPr="001B030D">
                                <w:t>Report back to parent</w:t>
                              </w:r>
                            </w:p>
                            <w:p w14:paraId="32215CD1" w14:textId="77777777" w:rsidR="004D1C9D" w:rsidRPr="001B030D" w:rsidRDefault="004D1C9D" w:rsidP="000B07B8">
                              <w:pPr>
                                <w:pStyle w:val="Bulletlist"/>
                                <w:numPr>
                                  <w:ilvl w:val="0"/>
                                  <w:numId w:val="4"/>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8" id="Group 63" o:spid="_x0000_s1051" style="position:absolute;left:0;text-align:left;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">
                <v:rect id="Rectangle 64" o:spid="_x0000_s1052"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32215CCD" w14:textId="77777777" w:rsidR="004D1C9D" w:rsidRPr="001B030D" w:rsidRDefault="004D1C9D" w:rsidP="000B07B8">
                        <w:pPr>
                          <w:pStyle w:val="Bulletlist"/>
                          <w:numPr>
                            <w:ilvl w:val="0"/>
                            <w:numId w:val="4"/>
                          </w:numPr>
                          <w:ind w:left="284" w:hanging="284"/>
                        </w:pPr>
                        <w:r w:rsidRPr="001B030D">
                          <w:t>Meet with the student to review situation</w:t>
                        </w:r>
                      </w:p>
                      <w:p w14:paraId="32215CCE" w14:textId="77777777" w:rsidR="004D1C9D" w:rsidRPr="001B030D" w:rsidRDefault="004D1C9D" w:rsidP="000B07B8">
                        <w:pPr>
                          <w:pStyle w:val="Bulletlist"/>
                          <w:numPr>
                            <w:ilvl w:val="0"/>
                            <w:numId w:val="4"/>
                          </w:numPr>
                          <w:ind w:left="284" w:hanging="284"/>
                        </w:pPr>
                        <w:r w:rsidRPr="001B030D">
                          <w:t xml:space="preserve">Discuss what has changed, improved or worsened </w:t>
                        </w:r>
                      </w:p>
                      <w:p w14:paraId="32215CCF" w14:textId="77777777" w:rsidR="004D1C9D" w:rsidRPr="001B030D" w:rsidRDefault="004D1C9D" w:rsidP="000B07B8">
                        <w:pPr>
                          <w:pStyle w:val="Bulletlist"/>
                          <w:numPr>
                            <w:ilvl w:val="0"/>
                            <w:numId w:val="4"/>
                          </w:numPr>
                          <w:ind w:left="284" w:hanging="284"/>
                        </w:pPr>
                        <w:r w:rsidRPr="001B030D">
                          <w:t>Explore other options for strengthening student wellbeing or safety</w:t>
                        </w:r>
                      </w:p>
                      <w:p w14:paraId="32215CD0" w14:textId="77777777" w:rsidR="004D1C9D" w:rsidRPr="001B030D" w:rsidRDefault="004D1C9D" w:rsidP="000B07B8">
                        <w:pPr>
                          <w:pStyle w:val="Bulletlist"/>
                          <w:numPr>
                            <w:ilvl w:val="0"/>
                            <w:numId w:val="4"/>
                          </w:numPr>
                          <w:ind w:left="284" w:hanging="284"/>
                        </w:pPr>
                        <w:r w:rsidRPr="001B030D">
                          <w:t>Report back to parent</w:t>
                        </w:r>
                      </w:p>
                      <w:p w14:paraId="32215CD1" w14:textId="77777777" w:rsidR="004D1C9D" w:rsidRPr="001B030D" w:rsidRDefault="004D1C9D" w:rsidP="000B07B8">
                        <w:pPr>
                          <w:pStyle w:val="Bulletlist"/>
                          <w:numPr>
                            <w:ilvl w:val="0"/>
                            <w:numId w:val="4"/>
                          </w:numPr>
                          <w:ind w:left="284" w:hanging="284"/>
                        </w:pPr>
                        <w:r w:rsidRPr="001B030D">
                          <w:t xml:space="preserve">Record outcomes in OneSchool </w:t>
                        </w:r>
                      </w:p>
                    </w:txbxContent>
                  </v:textbox>
                </v:rect>
                <v:oval id="Oval 65" o:spid="_x0000_s105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2F5AF7">
        <w:rPr>
          <w:rFonts w:ascii="Arial" w:eastAsia="Meiryo" w:hAnsi="Arial" w:cs="Arial"/>
          <w:b/>
          <w:noProof/>
          <w:sz w:val="20"/>
          <w:szCs w:val="20"/>
        </w:rPr>
        <mc:AlternateContent>
          <mc:Choice Requires="wps">
            <w:drawing>
              <wp:anchor distT="0" distB="0" distL="114300" distR="114300" simplePos="0" relativeHeight="251662336" behindDoc="0" locked="0" layoutInCell="1" allowOverlap="1" wp14:anchorId="32215C8A" wp14:editId="4B095983">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oel="http://schemas.microsoft.com/office/2019/extlst" xmlns:w16du="http://schemas.microsoft.com/office/word/2023/wordml/word16du">
            <w:pict>
              <v:line w14:anchorId="6A3B1D14"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4D1C9D" w:rsidRPr="002F5AF7">
        <w:rPr>
          <w:rFonts w:ascii="Arial" w:eastAsia="Meiryo" w:hAnsi="Arial" w:cs="Arial"/>
          <w:b/>
          <w:sz w:val="20"/>
          <w:szCs w:val="20"/>
        </w:rPr>
        <w:br w:type="page"/>
      </w:r>
    </w:p>
    <w:p w14:paraId="50F2A904" w14:textId="1DA2ACB2" w:rsidR="008C7683" w:rsidRPr="00FC0487" w:rsidRDefault="008C7683" w:rsidP="00A87EC6">
      <w:pPr>
        <w:spacing w:after="0" w:line="240" w:lineRule="auto"/>
        <w:jc w:val="both"/>
        <w:rPr>
          <w:rFonts w:ascii="Arial" w:eastAsia="Meiryo" w:hAnsi="Arial" w:cs="Arial"/>
          <w:b/>
          <w:sz w:val="20"/>
          <w:szCs w:val="20"/>
        </w:rPr>
      </w:pPr>
      <w:bookmarkStart w:id="15" w:name="_Hlk150412997"/>
      <w:r w:rsidRPr="00FC0487">
        <w:rPr>
          <w:rFonts w:ascii="Arial" w:eastAsia="Meiryo" w:hAnsi="Arial" w:cs="Arial"/>
          <w:b/>
          <w:sz w:val="20"/>
          <w:szCs w:val="20"/>
        </w:rPr>
        <w:lastRenderedPageBreak/>
        <w:t>Stymie</w:t>
      </w:r>
    </w:p>
    <w:p w14:paraId="53852F0D" w14:textId="376AE209" w:rsidR="008C7683" w:rsidRPr="00FC0487" w:rsidRDefault="008C7683" w:rsidP="00A87EC6">
      <w:pPr>
        <w:spacing w:after="0" w:line="240" w:lineRule="auto"/>
        <w:jc w:val="both"/>
        <w:rPr>
          <w:rFonts w:ascii="Arial" w:eastAsia="Meiryo" w:hAnsi="Arial" w:cs="Arial"/>
          <w:b/>
          <w:sz w:val="20"/>
          <w:szCs w:val="20"/>
        </w:rPr>
      </w:pPr>
    </w:p>
    <w:p w14:paraId="42302B34" w14:textId="77777777" w:rsidR="008C7683" w:rsidRPr="00FC0487" w:rsidRDefault="008C7683" w:rsidP="00A87EC6">
      <w:pPr>
        <w:spacing w:after="160" w:line="259" w:lineRule="auto"/>
        <w:jc w:val="both"/>
        <w:rPr>
          <w:rFonts w:ascii="Arial" w:eastAsia="DengXian" w:hAnsi="Arial" w:cs="Arial"/>
          <w:sz w:val="20"/>
          <w:szCs w:val="20"/>
        </w:rPr>
      </w:pPr>
      <w:r w:rsidRPr="00FC0487">
        <w:rPr>
          <w:rFonts w:ascii="Arial" w:eastAsia="DengXian" w:hAnsi="Arial" w:cs="Arial"/>
          <w:sz w:val="20"/>
          <w:szCs w:val="20"/>
        </w:rPr>
        <w:t xml:space="preserve">All members of the school and wider community have the option to anonymously report concerns that they have about a student or students at our school using the online platform Stymie. The web address is: </w:t>
      </w:r>
      <w:hyperlink r:id="rId40" w:history="1">
        <w:r w:rsidRPr="00FC0487">
          <w:rPr>
            <w:rFonts w:ascii="Arial" w:eastAsia="DengXian" w:hAnsi="Arial" w:cs="Arial"/>
            <w:color w:val="0563C1"/>
            <w:sz w:val="20"/>
            <w:szCs w:val="20"/>
            <w:u w:val="single"/>
          </w:rPr>
          <w:t>https://stymie.com.au/</w:t>
        </w:r>
      </w:hyperlink>
      <w:r w:rsidRPr="00FC0487">
        <w:rPr>
          <w:rFonts w:ascii="Arial" w:eastAsia="DengXian" w:hAnsi="Arial" w:cs="Arial"/>
          <w:sz w:val="20"/>
          <w:szCs w:val="20"/>
        </w:rPr>
        <w:t xml:space="preserve"> </w:t>
      </w:r>
    </w:p>
    <w:p w14:paraId="4CF6423B" w14:textId="3EA0687E" w:rsidR="008C7683" w:rsidRPr="00FC0487" w:rsidRDefault="008C7683" w:rsidP="00A87EC6">
      <w:pPr>
        <w:spacing w:after="160" w:line="259" w:lineRule="auto"/>
        <w:jc w:val="both"/>
        <w:rPr>
          <w:rFonts w:ascii="Arial" w:eastAsia="DengXian" w:hAnsi="Arial" w:cs="Arial"/>
          <w:sz w:val="20"/>
          <w:szCs w:val="20"/>
        </w:rPr>
      </w:pPr>
      <w:r w:rsidRPr="00FC0487">
        <w:rPr>
          <w:rFonts w:ascii="Arial" w:eastAsia="DengXian" w:hAnsi="Arial" w:cs="Arial"/>
          <w:sz w:val="20"/>
          <w:szCs w:val="20"/>
        </w:rPr>
        <w:t xml:space="preserve">Stymie provides online reporting for schools. Encrypted, anonymous notifications are delivered within seconds to authorised recipients, who respond according to their wellbeing framework. The notification provides the option to include screenshots or images that validate the notification. </w:t>
      </w:r>
    </w:p>
    <w:p w14:paraId="1E57B132" w14:textId="7AD5FA7D" w:rsidR="008C7683" w:rsidRPr="00FC0487" w:rsidRDefault="008C7683" w:rsidP="00A87EC6">
      <w:pPr>
        <w:spacing w:after="160" w:line="259" w:lineRule="auto"/>
        <w:jc w:val="both"/>
        <w:rPr>
          <w:rFonts w:ascii="Arial" w:eastAsia="DengXian" w:hAnsi="Arial" w:cs="Arial"/>
          <w:sz w:val="20"/>
          <w:szCs w:val="20"/>
        </w:rPr>
      </w:pPr>
      <w:r w:rsidRPr="00FC0487">
        <w:rPr>
          <w:rFonts w:ascii="Arial" w:eastAsia="DengXian" w:hAnsi="Arial" w:cs="Arial"/>
          <w:sz w:val="20"/>
          <w:szCs w:val="20"/>
        </w:rPr>
        <w:t>Suicide ideation, discrimination, anxiety, depression, bullying, self-harm, physical fights, sexual assault, family violence and illegal activity are reported using Stymie. Students can also request to see a counsellor via the platform, by selecting this option on the online form.</w:t>
      </w:r>
    </w:p>
    <w:p w14:paraId="253583E3" w14:textId="4A4BBC8B" w:rsidR="008C7683" w:rsidRPr="00FC0487" w:rsidRDefault="008C7683" w:rsidP="00A87EC6">
      <w:pPr>
        <w:spacing w:after="160" w:line="259" w:lineRule="auto"/>
        <w:jc w:val="both"/>
        <w:rPr>
          <w:rFonts w:ascii="Arial" w:eastAsia="DengXian" w:hAnsi="Arial" w:cs="Arial"/>
          <w:sz w:val="20"/>
          <w:szCs w:val="20"/>
        </w:rPr>
      </w:pPr>
      <w:r w:rsidRPr="00FC0487">
        <w:rPr>
          <w:rFonts w:ascii="Arial" w:eastAsia="DengXian" w:hAnsi="Arial" w:cs="Arial"/>
          <w:sz w:val="20"/>
          <w:szCs w:val="20"/>
        </w:rPr>
        <w:t>The purpose of Stymie is to support psychological safety by empowering young people with the self-belief that they can #saysomething on behalf of themselves or as a bystander for someone else.</w:t>
      </w:r>
    </w:p>
    <w:p w14:paraId="62F103FC" w14:textId="13C104A3" w:rsidR="008C7683" w:rsidRPr="00FC0487" w:rsidRDefault="008C7683" w:rsidP="00A87EC6">
      <w:pPr>
        <w:spacing w:after="160" w:line="259" w:lineRule="auto"/>
        <w:jc w:val="both"/>
        <w:rPr>
          <w:rFonts w:ascii="Arial" w:eastAsia="DengXian" w:hAnsi="Arial" w:cs="Arial"/>
          <w:b/>
          <w:bCs/>
          <w:sz w:val="20"/>
          <w:szCs w:val="20"/>
        </w:rPr>
      </w:pPr>
      <w:r w:rsidRPr="00FC0487">
        <w:rPr>
          <w:rFonts w:ascii="Arial" w:eastAsia="DengXian" w:hAnsi="Arial" w:cs="Arial"/>
          <w:b/>
          <w:bCs/>
          <w:sz w:val="20"/>
          <w:szCs w:val="20"/>
        </w:rPr>
        <w:t>Reporting Process</w:t>
      </w:r>
    </w:p>
    <w:p w14:paraId="5332C2FF" w14:textId="2122D763" w:rsidR="008C7683" w:rsidRPr="00FC0487" w:rsidRDefault="008C7683" w:rsidP="007204BF">
      <w:pPr>
        <w:numPr>
          <w:ilvl w:val="0"/>
          <w:numId w:val="48"/>
        </w:numPr>
        <w:spacing w:after="160" w:line="259" w:lineRule="auto"/>
        <w:contextualSpacing/>
        <w:jc w:val="both"/>
        <w:rPr>
          <w:rFonts w:ascii="Arial" w:eastAsia="DengXian" w:hAnsi="Arial" w:cs="Arial"/>
          <w:sz w:val="20"/>
          <w:szCs w:val="20"/>
        </w:rPr>
      </w:pPr>
      <w:r w:rsidRPr="00FC0487">
        <w:rPr>
          <w:rFonts w:ascii="Arial" w:eastAsia="DengXian" w:hAnsi="Arial" w:cs="Arial"/>
          <w:sz w:val="20"/>
          <w:szCs w:val="20"/>
        </w:rPr>
        <w:t xml:space="preserve">Go to the website: </w:t>
      </w:r>
      <w:hyperlink r:id="rId41" w:history="1">
        <w:r w:rsidRPr="00FC0487">
          <w:rPr>
            <w:rFonts w:ascii="Arial" w:eastAsia="DengXian" w:hAnsi="Arial" w:cs="Arial"/>
            <w:color w:val="0563C1"/>
            <w:sz w:val="20"/>
            <w:szCs w:val="20"/>
            <w:u w:val="single"/>
          </w:rPr>
          <w:t>https://stymie.com.au/</w:t>
        </w:r>
      </w:hyperlink>
      <w:r w:rsidRPr="00FC0487">
        <w:rPr>
          <w:rFonts w:ascii="Arial" w:eastAsia="DengXian" w:hAnsi="Arial" w:cs="Arial"/>
          <w:sz w:val="20"/>
          <w:szCs w:val="20"/>
        </w:rPr>
        <w:t xml:space="preserve"> </w:t>
      </w:r>
    </w:p>
    <w:p w14:paraId="5D6F926B" w14:textId="289AB889" w:rsidR="008C7683" w:rsidRPr="00FC0487" w:rsidRDefault="008C7683" w:rsidP="007204BF">
      <w:pPr>
        <w:numPr>
          <w:ilvl w:val="0"/>
          <w:numId w:val="48"/>
        </w:numPr>
        <w:spacing w:after="160" w:line="259" w:lineRule="auto"/>
        <w:contextualSpacing/>
        <w:jc w:val="both"/>
        <w:rPr>
          <w:rFonts w:ascii="Arial" w:eastAsia="DengXian" w:hAnsi="Arial" w:cs="Arial"/>
          <w:sz w:val="20"/>
          <w:szCs w:val="20"/>
        </w:rPr>
      </w:pPr>
      <w:r w:rsidRPr="00FC0487">
        <w:rPr>
          <w:rFonts w:ascii="Arial" w:eastAsia="DengXian" w:hAnsi="Arial" w:cs="Arial"/>
          <w:sz w:val="20"/>
          <w:szCs w:val="20"/>
        </w:rPr>
        <w:t>Click “I understand” to agree that you will use Stymie appropriately. This notification is there to remind users that they are breaking the law if they use Stymie to tell lies, menace, harass or be offensive.</w:t>
      </w:r>
    </w:p>
    <w:p w14:paraId="4EE8F1B8" w14:textId="7AFD7827" w:rsidR="008C7683" w:rsidRPr="00FC0487" w:rsidRDefault="008C7683" w:rsidP="007204BF">
      <w:pPr>
        <w:numPr>
          <w:ilvl w:val="0"/>
          <w:numId w:val="48"/>
        </w:numPr>
        <w:spacing w:after="160" w:line="259" w:lineRule="auto"/>
        <w:contextualSpacing/>
        <w:jc w:val="both"/>
        <w:rPr>
          <w:rFonts w:ascii="Arial" w:eastAsia="DengXian" w:hAnsi="Arial" w:cs="Arial"/>
          <w:sz w:val="20"/>
          <w:szCs w:val="20"/>
        </w:rPr>
      </w:pPr>
      <w:r w:rsidRPr="00FC0487">
        <w:rPr>
          <w:rFonts w:ascii="Arial" w:hAnsi="Arial" w:cs="Arial"/>
          <w:sz w:val="20"/>
          <w:szCs w:val="20"/>
        </w:rPr>
        <w:t>Fill out the boxes provided in the form with as much detail as possible:</w:t>
      </w:r>
    </w:p>
    <w:bookmarkEnd w:id="15"/>
    <w:p w14:paraId="1A6E44B8" w14:textId="0A29F1D1" w:rsidR="008C7683" w:rsidRDefault="008C7683" w:rsidP="00A87EC6">
      <w:pPr>
        <w:spacing w:after="0" w:line="240" w:lineRule="auto"/>
        <w:jc w:val="both"/>
        <w:rPr>
          <w:rFonts w:ascii="Arial" w:eastAsia="Meiryo" w:hAnsi="Arial" w:cs="Arial"/>
          <w:b/>
          <w:sz w:val="20"/>
          <w:szCs w:val="20"/>
        </w:rPr>
      </w:pPr>
      <w:r w:rsidRPr="008C7683">
        <w:rPr>
          <w:rFonts w:ascii="Calibri" w:eastAsia="DengXian" w:hAnsi="Calibri"/>
          <w:noProof/>
        </w:rPr>
        <w:drawing>
          <wp:anchor distT="0" distB="0" distL="114300" distR="114300" simplePos="0" relativeHeight="251683840" behindDoc="0" locked="0" layoutInCell="1" allowOverlap="1" wp14:anchorId="265F8605" wp14:editId="69D13A33">
            <wp:simplePos x="0" y="0"/>
            <wp:positionH relativeFrom="column">
              <wp:posOffset>-114124</wp:posOffset>
            </wp:positionH>
            <wp:positionV relativeFrom="paragraph">
              <wp:posOffset>79375</wp:posOffset>
            </wp:positionV>
            <wp:extent cx="3209925" cy="5026301"/>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209925" cy="5026301"/>
                    </a:xfrm>
                    <a:prstGeom prst="rect">
                      <a:avLst/>
                    </a:prstGeom>
                  </pic:spPr>
                </pic:pic>
              </a:graphicData>
            </a:graphic>
            <wp14:sizeRelH relativeFrom="margin">
              <wp14:pctWidth>0</wp14:pctWidth>
            </wp14:sizeRelH>
            <wp14:sizeRelV relativeFrom="margin">
              <wp14:pctHeight>0</wp14:pctHeight>
            </wp14:sizeRelV>
          </wp:anchor>
        </w:drawing>
      </w:r>
    </w:p>
    <w:p w14:paraId="02973F1F" w14:textId="55AA5C7C" w:rsidR="008C7683" w:rsidRDefault="008C7683" w:rsidP="00A87EC6">
      <w:pPr>
        <w:jc w:val="both"/>
      </w:pPr>
      <w:r w:rsidRPr="008C7683">
        <w:rPr>
          <w:rFonts w:ascii="Arial" w:eastAsia="Meiryo" w:hAnsi="Arial" w:cs="Arial"/>
          <w:b/>
          <w:noProof/>
          <w:sz w:val="20"/>
          <w:szCs w:val="20"/>
        </w:rPr>
        <mc:AlternateContent>
          <mc:Choice Requires="wps">
            <w:drawing>
              <wp:anchor distT="45720" distB="45720" distL="114300" distR="114300" simplePos="0" relativeHeight="251685888" behindDoc="0" locked="0" layoutInCell="1" allowOverlap="1" wp14:anchorId="5F7A7296" wp14:editId="4B55E790">
                <wp:simplePos x="0" y="0"/>
                <wp:positionH relativeFrom="column">
                  <wp:posOffset>3267075</wp:posOffset>
                </wp:positionH>
                <wp:positionV relativeFrom="paragraph">
                  <wp:posOffset>495300</wp:posOffset>
                </wp:positionV>
                <wp:extent cx="2809875" cy="3305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305175"/>
                        </a:xfrm>
                        <a:prstGeom prst="rect">
                          <a:avLst/>
                        </a:prstGeom>
                        <a:solidFill>
                          <a:srgbClr val="FFFFFF"/>
                        </a:solidFill>
                        <a:ln w="9525">
                          <a:noFill/>
                          <a:miter lim="800000"/>
                          <a:headEnd/>
                          <a:tailEnd/>
                        </a:ln>
                      </wps:spPr>
                      <wps:txbx>
                        <w:txbxContent>
                          <w:p w14:paraId="63BD0FFD" w14:textId="77777777" w:rsidR="008C7683" w:rsidRPr="00FC0487" w:rsidRDefault="008C7683" w:rsidP="007204BF">
                            <w:pPr>
                              <w:numPr>
                                <w:ilvl w:val="0"/>
                                <w:numId w:val="49"/>
                              </w:numPr>
                              <w:spacing w:after="160" w:line="259" w:lineRule="auto"/>
                              <w:contextualSpacing/>
                              <w:rPr>
                                <w:rFonts w:ascii="Arial" w:eastAsia="DengXian" w:hAnsi="Arial" w:cs="Arial"/>
                                <w:sz w:val="20"/>
                                <w:szCs w:val="20"/>
                              </w:rPr>
                            </w:pPr>
                            <w:bookmarkStart w:id="16" w:name="_Hlk150413005"/>
                            <w:r w:rsidRPr="00FC0487">
                              <w:rPr>
                                <w:rFonts w:ascii="Arial" w:eastAsia="DengXian" w:hAnsi="Arial" w:cs="Arial"/>
                                <w:sz w:val="20"/>
                                <w:szCs w:val="20"/>
                              </w:rPr>
                              <w:t xml:space="preserve">Students are not to use this platform to tell lies about staff members or students to get them into trouble. </w:t>
                            </w:r>
                          </w:p>
                          <w:p w14:paraId="671B3E17" w14:textId="77777777" w:rsidR="008C7683" w:rsidRPr="00FC0487" w:rsidRDefault="008C7683" w:rsidP="007204BF">
                            <w:pPr>
                              <w:numPr>
                                <w:ilvl w:val="0"/>
                                <w:numId w:val="49"/>
                              </w:numPr>
                              <w:spacing w:after="160" w:line="259" w:lineRule="auto"/>
                              <w:contextualSpacing/>
                              <w:rPr>
                                <w:rFonts w:ascii="Arial" w:eastAsia="DengXian" w:hAnsi="Arial" w:cs="Arial"/>
                                <w:sz w:val="20"/>
                                <w:szCs w:val="20"/>
                              </w:rPr>
                            </w:pPr>
                            <w:r w:rsidRPr="00FC0487">
                              <w:rPr>
                                <w:rFonts w:ascii="Arial" w:eastAsia="DengXian" w:hAnsi="Arial" w:cs="Arial"/>
                                <w:sz w:val="20"/>
                                <w:szCs w:val="20"/>
                              </w:rPr>
                              <w:t>Put in at least one name, so we can speak to those affected by the issue. Full name is preferred.</w:t>
                            </w:r>
                          </w:p>
                          <w:p w14:paraId="1B29E8C0" w14:textId="77777777" w:rsidR="008C7683" w:rsidRPr="00FC0487" w:rsidRDefault="008C7683" w:rsidP="007204BF">
                            <w:pPr>
                              <w:numPr>
                                <w:ilvl w:val="0"/>
                                <w:numId w:val="49"/>
                              </w:numPr>
                              <w:spacing w:after="160" w:line="259" w:lineRule="auto"/>
                              <w:contextualSpacing/>
                              <w:rPr>
                                <w:rFonts w:ascii="Arial" w:eastAsia="DengXian" w:hAnsi="Arial" w:cs="Arial"/>
                                <w:sz w:val="20"/>
                                <w:szCs w:val="20"/>
                              </w:rPr>
                            </w:pPr>
                            <w:r w:rsidRPr="00FC0487">
                              <w:rPr>
                                <w:rFonts w:ascii="Arial" w:eastAsia="DengXian" w:hAnsi="Arial" w:cs="Arial"/>
                                <w:sz w:val="20"/>
                                <w:szCs w:val="20"/>
                              </w:rPr>
                              <w:t>Fill in as much information as possible about what happened, where, when etc, to make it possible for the staff member/s following up to do this efficiently.</w:t>
                            </w:r>
                          </w:p>
                          <w:p w14:paraId="31D2D2E9" w14:textId="77777777" w:rsidR="008C7683" w:rsidRPr="00FC0487" w:rsidRDefault="008C7683" w:rsidP="007204BF">
                            <w:pPr>
                              <w:numPr>
                                <w:ilvl w:val="0"/>
                                <w:numId w:val="49"/>
                              </w:numPr>
                              <w:spacing w:after="160" w:line="259" w:lineRule="auto"/>
                              <w:contextualSpacing/>
                              <w:rPr>
                                <w:rFonts w:ascii="Arial" w:eastAsia="DengXian" w:hAnsi="Arial" w:cs="Arial"/>
                                <w:sz w:val="20"/>
                                <w:szCs w:val="20"/>
                              </w:rPr>
                            </w:pPr>
                            <w:r w:rsidRPr="00FC0487">
                              <w:rPr>
                                <w:rFonts w:ascii="Arial" w:eastAsia="DengXian" w:hAnsi="Arial" w:cs="Arial"/>
                                <w:sz w:val="20"/>
                                <w:szCs w:val="20"/>
                              </w:rPr>
                              <w:t>Please report as soon as possible after you are aware of an issue or have a concern. It will allow the school a chance to intervene before an issue gets worse or further harm occurs.</w:t>
                            </w:r>
                          </w:p>
                          <w:bookmarkEnd w:id="16"/>
                          <w:p w14:paraId="4534DEC8" w14:textId="409A82C3" w:rsidR="008C7683" w:rsidRDefault="008C76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A7296" id="_x0000_s1054" type="#_x0000_t202" style="position:absolute;left:0;text-align:left;margin-left:257.25pt;margin-top:39pt;width:221.25pt;height:260.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" stroked="f">
                <v:textbox>
                  <w:txbxContent>
                    <w:p w14:paraId="63BD0FFD" w14:textId="77777777" w:rsidR="008C7683" w:rsidRPr="00FC0487" w:rsidRDefault="008C7683" w:rsidP="007204BF">
                      <w:pPr>
                        <w:numPr>
                          <w:ilvl w:val="0"/>
                          <w:numId w:val="49"/>
                        </w:numPr>
                        <w:spacing w:after="160" w:line="259" w:lineRule="auto"/>
                        <w:contextualSpacing/>
                        <w:rPr>
                          <w:rFonts w:ascii="Arial" w:eastAsia="DengXian" w:hAnsi="Arial" w:cs="Arial"/>
                          <w:sz w:val="20"/>
                          <w:szCs w:val="20"/>
                        </w:rPr>
                      </w:pPr>
                      <w:bookmarkStart w:id="17" w:name="_Hlk150413005"/>
                      <w:r w:rsidRPr="00FC0487">
                        <w:rPr>
                          <w:rFonts w:ascii="Arial" w:eastAsia="DengXian" w:hAnsi="Arial" w:cs="Arial"/>
                          <w:sz w:val="20"/>
                          <w:szCs w:val="20"/>
                        </w:rPr>
                        <w:t xml:space="preserve">Students are not to use this platform to tell lies about staff members or students to get them into trouble. </w:t>
                      </w:r>
                    </w:p>
                    <w:p w14:paraId="671B3E17" w14:textId="77777777" w:rsidR="008C7683" w:rsidRPr="00FC0487" w:rsidRDefault="008C7683" w:rsidP="007204BF">
                      <w:pPr>
                        <w:numPr>
                          <w:ilvl w:val="0"/>
                          <w:numId w:val="49"/>
                        </w:numPr>
                        <w:spacing w:after="160" w:line="259" w:lineRule="auto"/>
                        <w:contextualSpacing/>
                        <w:rPr>
                          <w:rFonts w:ascii="Arial" w:eastAsia="DengXian" w:hAnsi="Arial" w:cs="Arial"/>
                          <w:sz w:val="20"/>
                          <w:szCs w:val="20"/>
                        </w:rPr>
                      </w:pPr>
                      <w:r w:rsidRPr="00FC0487">
                        <w:rPr>
                          <w:rFonts w:ascii="Arial" w:eastAsia="DengXian" w:hAnsi="Arial" w:cs="Arial"/>
                          <w:sz w:val="20"/>
                          <w:szCs w:val="20"/>
                        </w:rPr>
                        <w:t>Put in at least one name, so we can speak to those affected by the issue. Full name is preferred.</w:t>
                      </w:r>
                    </w:p>
                    <w:p w14:paraId="1B29E8C0" w14:textId="77777777" w:rsidR="008C7683" w:rsidRPr="00FC0487" w:rsidRDefault="008C7683" w:rsidP="007204BF">
                      <w:pPr>
                        <w:numPr>
                          <w:ilvl w:val="0"/>
                          <w:numId w:val="49"/>
                        </w:numPr>
                        <w:spacing w:after="160" w:line="259" w:lineRule="auto"/>
                        <w:contextualSpacing/>
                        <w:rPr>
                          <w:rFonts w:ascii="Arial" w:eastAsia="DengXian" w:hAnsi="Arial" w:cs="Arial"/>
                          <w:sz w:val="20"/>
                          <w:szCs w:val="20"/>
                        </w:rPr>
                      </w:pPr>
                      <w:r w:rsidRPr="00FC0487">
                        <w:rPr>
                          <w:rFonts w:ascii="Arial" w:eastAsia="DengXian" w:hAnsi="Arial" w:cs="Arial"/>
                          <w:sz w:val="20"/>
                          <w:szCs w:val="20"/>
                        </w:rPr>
                        <w:t>Fill in as much information as possible about what happened, where, when etc, to make it possible for the staff member/s following up to do this efficiently.</w:t>
                      </w:r>
                    </w:p>
                    <w:p w14:paraId="31D2D2E9" w14:textId="77777777" w:rsidR="008C7683" w:rsidRPr="00FC0487" w:rsidRDefault="008C7683" w:rsidP="007204BF">
                      <w:pPr>
                        <w:numPr>
                          <w:ilvl w:val="0"/>
                          <w:numId w:val="49"/>
                        </w:numPr>
                        <w:spacing w:after="160" w:line="259" w:lineRule="auto"/>
                        <w:contextualSpacing/>
                        <w:rPr>
                          <w:rFonts w:ascii="Arial" w:eastAsia="DengXian" w:hAnsi="Arial" w:cs="Arial"/>
                          <w:sz w:val="20"/>
                          <w:szCs w:val="20"/>
                        </w:rPr>
                      </w:pPr>
                      <w:r w:rsidRPr="00FC0487">
                        <w:rPr>
                          <w:rFonts w:ascii="Arial" w:eastAsia="DengXian" w:hAnsi="Arial" w:cs="Arial"/>
                          <w:sz w:val="20"/>
                          <w:szCs w:val="20"/>
                        </w:rPr>
                        <w:t>Please report as soon as possible after you are aware of an issue or have a concern. It will allow the school a chance to intervene before an issue gets worse or further harm occurs.</w:t>
                      </w:r>
                    </w:p>
                    <w:bookmarkEnd w:id="17"/>
                    <w:p w14:paraId="4534DEC8" w14:textId="409A82C3" w:rsidR="008C7683" w:rsidRDefault="008C7683"/>
                  </w:txbxContent>
                </v:textbox>
                <w10:wrap type="square"/>
              </v:shape>
            </w:pict>
          </mc:Fallback>
        </mc:AlternateContent>
      </w:r>
      <w:r>
        <w:rPr>
          <w:rFonts w:ascii="Arial" w:eastAsia="Meiryo" w:hAnsi="Arial" w:cs="Arial"/>
          <w:b/>
          <w:sz w:val="20"/>
          <w:szCs w:val="20"/>
        </w:rPr>
        <w:br w:type="page"/>
      </w:r>
    </w:p>
    <w:p w14:paraId="7B042667" w14:textId="77777777" w:rsidR="002738AD" w:rsidRDefault="002738AD" w:rsidP="002738AD">
      <w:pPr>
        <w:spacing w:after="0" w:line="240" w:lineRule="auto"/>
        <w:jc w:val="both"/>
        <w:rPr>
          <w:rFonts w:ascii="Arial" w:eastAsia="Meiryo" w:hAnsi="Arial" w:cs="Arial"/>
          <w:b/>
          <w:sz w:val="20"/>
          <w:szCs w:val="20"/>
        </w:rPr>
      </w:pPr>
      <w:r>
        <w:rPr>
          <w:rFonts w:ascii="Arial" w:eastAsia="Meiryo" w:hAnsi="Arial" w:cs="Arial"/>
          <w:b/>
          <w:sz w:val="20"/>
          <w:szCs w:val="20"/>
        </w:rPr>
        <w:lastRenderedPageBreak/>
        <w:t>Cyberbullying</w:t>
      </w:r>
    </w:p>
    <w:p w14:paraId="69423886" w14:textId="77777777" w:rsidR="002738AD" w:rsidRDefault="002738AD" w:rsidP="002738AD">
      <w:pPr>
        <w:spacing w:after="0" w:line="240" w:lineRule="auto"/>
        <w:jc w:val="both"/>
        <w:rPr>
          <w:rFonts w:ascii="Arial" w:eastAsia="Meiryo" w:hAnsi="Arial" w:cs="Arial"/>
          <w:b/>
          <w:sz w:val="20"/>
          <w:szCs w:val="20"/>
        </w:rPr>
      </w:pPr>
    </w:p>
    <w:p w14:paraId="2C7F574E" w14:textId="77777777"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Cyberbullying is treated at Cloncurry State School P-12 with the same level of seriousness as in-person bullying. The major difference with cyberbullying however, is that unlike in-person bullying, cyberbullying follows students into their community, their homes and their bedrooms, giving them no opportunity to escape the harassment or abuse during the evening, weekends or holidays.</w:t>
      </w:r>
    </w:p>
    <w:p w14:paraId="2C451105" w14:textId="77777777" w:rsidR="002738AD" w:rsidRDefault="002738AD" w:rsidP="002738AD">
      <w:pPr>
        <w:spacing w:after="0" w:line="240" w:lineRule="auto"/>
        <w:jc w:val="both"/>
        <w:rPr>
          <w:rFonts w:ascii="Arial" w:eastAsia="Meiryo" w:hAnsi="Arial" w:cs="Arial"/>
          <w:bCs/>
          <w:sz w:val="20"/>
          <w:szCs w:val="20"/>
        </w:rPr>
      </w:pPr>
    </w:p>
    <w:p w14:paraId="70AAC3CE" w14:textId="5283B720"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 xml:space="preserve">In the first instance, students or parents who </w:t>
      </w:r>
      <w:r w:rsidR="00483987">
        <w:rPr>
          <w:rFonts w:ascii="Arial" w:eastAsia="Meiryo" w:hAnsi="Arial" w:cs="Arial"/>
          <w:bCs/>
          <w:sz w:val="20"/>
          <w:szCs w:val="20"/>
        </w:rPr>
        <w:t>wish</w:t>
      </w:r>
      <w:r>
        <w:rPr>
          <w:rFonts w:ascii="Arial" w:eastAsia="Meiryo" w:hAnsi="Arial" w:cs="Arial"/>
          <w:bCs/>
          <w:sz w:val="20"/>
          <w:szCs w:val="20"/>
        </w:rPr>
        <w:t xml:space="preserve"> to make a report about cyberbullying should approach the regular class teacher. The guidance officer can also be approached directly by students, parents or staff for assistance in preventing and responding to cyberbullying.</w:t>
      </w:r>
    </w:p>
    <w:p w14:paraId="6226B19E" w14:textId="77777777" w:rsidR="002738AD" w:rsidRDefault="002738AD" w:rsidP="002738AD">
      <w:pPr>
        <w:spacing w:after="0" w:line="240" w:lineRule="auto"/>
        <w:jc w:val="both"/>
        <w:rPr>
          <w:rFonts w:ascii="Arial" w:eastAsia="Meiryo" w:hAnsi="Arial" w:cs="Arial"/>
          <w:bCs/>
          <w:sz w:val="20"/>
          <w:szCs w:val="20"/>
        </w:rPr>
      </w:pPr>
    </w:p>
    <w:p w14:paraId="0178D6F0" w14:textId="77777777"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It is important for students, parents and staff to know that state school principals have the authority to take disciplinary action to address student behaviours that occur outside of school hours or school grounds. This includes cyberbullying. Parents and students how have concerns about cyberbullying incidents occurring during school holidays should immediately seek assistance through the Office of the e-Safety Commissioner or the Queensland Police Service.</w:t>
      </w:r>
    </w:p>
    <w:p w14:paraId="13DA752E" w14:textId="77777777" w:rsidR="002738AD" w:rsidRDefault="002738AD" w:rsidP="002738AD">
      <w:pPr>
        <w:spacing w:after="0" w:line="240" w:lineRule="auto"/>
        <w:jc w:val="both"/>
        <w:rPr>
          <w:rFonts w:ascii="Arial" w:eastAsia="Meiryo" w:hAnsi="Arial" w:cs="Arial"/>
          <w:bCs/>
          <w:sz w:val="20"/>
          <w:szCs w:val="20"/>
        </w:rPr>
      </w:pPr>
    </w:p>
    <w:p w14:paraId="3ECE1DD5" w14:textId="6C46A41F"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 xml:space="preserve">Students enrolled at Cloncurry State School P-12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w:t>
      </w:r>
      <w:r w:rsidR="00483987">
        <w:rPr>
          <w:rFonts w:ascii="Arial" w:eastAsia="Meiryo" w:hAnsi="Arial" w:cs="Arial"/>
          <w:bCs/>
          <w:sz w:val="20"/>
          <w:szCs w:val="20"/>
        </w:rPr>
        <w:t>or</w:t>
      </w:r>
      <w:r>
        <w:rPr>
          <w:rFonts w:ascii="Arial" w:eastAsia="Meiryo" w:hAnsi="Arial" w:cs="Arial"/>
          <w:bCs/>
          <w:sz w:val="20"/>
          <w:szCs w:val="20"/>
        </w:rPr>
        <w:t xml:space="preserve"> during school holidays. It also applies to inappropriate online behaviour of enrolled students that is directed towards other community members or students from other school sites.</w:t>
      </w:r>
    </w:p>
    <w:p w14:paraId="045B5B99" w14:textId="77777777" w:rsidR="002738AD" w:rsidRDefault="002738AD" w:rsidP="002738AD">
      <w:pPr>
        <w:spacing w:after="0" w:line="240" w:lineRule="auto"/>
        <w:jc w:val="both"/>
        <w:rPr>
          <w:rFonts w:ascii="Arial" w:eastAsia="Meiryo" w:hAnsi="Arial" w:cs="Arial"/>
          <w:bCs/>
          <w:sz w:val="20"/>
          <w:szCs w:val="20"/>
        </w:rPr>
      </w:pPr>
    </w:p>
    <w:p w14:paraId="3FD5A4E5" w14:textId="77777777" w:rsidR="002738AD" w:rsidRDefault="002738AD" w:rsidP="002738AD">
      <w:pPr>
        <w:spacing w:after="0" w:line="240" w:lineRule="auto"/>
        <w:jc w:val="both"/>
        <w:rPr>
          <w:rFonts w:ascii="Arial" w:eastAsia="Meiryo" w:hAnsi="Arial" w:cs="Arial"/>
          <w:bCs/>
          <w:sz w:val="20"/>
          <w:szCs w:val="20"/>
        </w:rPr>
      </w:pPr>
      <w:r>
        <w:rPr>
          <w:rFonts w:ascii="Arial" w:eastAsia="Meiryo" w:hAnsi="Arial" w:cs="Arial"/>
          <w:bCs/>
          <w:sz w:val="20"/>
          <w:szCs w:val="20"/>
        </w:rPr>
        <w:t>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Any questions or concerns about the school process for managing or responding to cyberbullying should be directed to the Guidance Officer.</w:t>
      </w:r>
    </w:p>
    <w:p w14:paraId="0223B465" w14:textId="77777777" w:rsidR="002738AD" w:rsidRDefault="002738AD" w:rsidP="002738AD">
      <w:pPr>
        <w:spacing w:after="0" w:line="240" w:lineRule="auto"/>
        <w:jc w:val="both"/>
        <w:rPr>
          <w:rFonts w:ascii="Arial" w:eastAsia="Meiryo" w:hAnsi="Arial" w:cs="Arial"/>
          <w:bCs/>
          <w:sz w:val="20"/>
          <w:szCs w:val="20"/>
        </w:rPr>
      </w:pPr>
    </w:p>
    <w:p w14:paraId="2ECC39F2" w14:textId="77777777" w:rsidR="002738AD" w:rsidRPr="00410647" w:rsidRDefault="002738AD" w:rsidP="002738AD">
      <w:r>
        <w:rPr>
          <w:rFonts w:ascii="Arial" w:eastAsia="Meiryo" w:hAnsi="Arial" w:cs="Arial"/>
          <w:bCs/>
          <w:sz w:val="20"/>
          <w:szCs w:val="20"/>
        </w:rPr>
        <w:t xml:space="preserve">Cloncurry State School P-12 subscribes to Stymie reporting platform, which provides students with the opportunity to anonymously report any incidents of bullying or cyberbullying.  Students access Stymie reporting through the website, </w:t>
      </w:r>
      <w:hyperlink r:id="rId43" w:history="1">
        <w:r w:rsidRPr="00B83839">
          <w:rPr>
            <w:rStyle w:val="Hyperlink"/>
            <w:rFonts w:ascii="Arial" w:eastAsia="Meiryo" w:hAnsi="Arial" w:cs="Arial"/>
            <w:bCs/>
            <w:sz w:val="20"/>
            <w:szCs w:val="20"/>
          </w:rPr>
          <w:t>www.stymie.com.au</w:t>
        </w:r>
      </w:hyperlink>
      <w:r>
        <w:rPr>
          <w:rFonts w:ascii="Arial" w:eastAsia="Meiryo" w:hAnsi="Arial" w:cs="Arial"/>
          <w:bCs/>
          <w:sz w:val="20"/>
          <w:szCs w:val="20"/>
        </w:rPr>
        <w:t>.</w:t>
      </w:r>
    </w:p>
    <w:p w14:paraId="05508544" w14:textId="7E9A282C" w:rsidR="00E0589B" w:rsidRDefault="00601814" w:rsidP="00A87EC6">
      <w:pPr>
        <w:spacing w:after="0" w:line="240" w:lineRule="auto"/>
        <w:jc w:val="both"/>
        <w:rPr>
          <w:rFonts w:ascii="Arial" w:eastAsia="Meiryo" w:hAnsi="Arial" w:cs="Arial"/>
          <w:b/>
          <w:sz w:val="28"/>
          <w:szCs w:val="28"/>
        </w:rPr>
      </w:pPr>
      <w:r>
        <w:rPr>
          <w:rFonts w:ascii="Arial" w:eastAsia="Meiryo" w:hAnsi="Arial" w:cs="Arial"/>
          <w:b/>
          <w:sz w:val="28"/>
          <w:szCs w:val="28"/>
        </w:rPr>
        <w:br w:type="page"/>
      </w:r>
    </w:p>
    <w:p w14:paraId="09C2C156" w14:textId="04AC23AD" w:rsidR="00E0589B" w:rsidRDefault="00E0589B" w:rsidP="00A87EC6">
      <w:pPr>
        <w:spacing w:after="0" w:line="240" w:lineRule="auto"/>
        <w:jc w:val="both"/>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5AE160C3" w14:textId="134A0C88" w:rsidR="00E0589B" w:rsidRDefault="00E0589B" w:rsidP="00A87EC6">
      <w:pPr>
        <w:spacing w:after="0" w:line="240" w:lineRule="auto"/>
        <w:jc w:val="both"/>
        <w:rPr>
          <w:rFonts w:ascii="Arial" w:eastAsia="Meiryo" w:hAnsi="Arial" w:cs="Arial"/>
          <w:b/>
        </w:rPr>
      </w:pPr>
    </w:p>
    <w:p w14:paraId="1ACF8245" w14:textId="77777777" w:rsidR="00E0589B" w:rsidRDefault="00E0589B" w:rsidP="00A87EC6">
      <w:pPr>
        <w:spacing w:after="0" w:line="240" w:lineRule="auto"/>
        <w:jc w:val="both"/>
        <w:rPr>
          <w:rFonts w:ascii="Arial" w:eastAsia="Meiryo" w:hAnsi="Arial" w:cs="Arial"/>
          <w:b/>
        </w:rPr>
      </w:pPr>
    </w:p>
    <w:p w14:paraId="2EC6187E" w14:textId="3FEA1FA1" w:rsidR="00E0589B" w:rsidRDefault="00E0589B" w:rsidP="00A87EC6">
      <w:pPr>
        <w:spacing w:after="0" w:line="240" w:lineRule="auto"/>
        <w:jc w:val="both"/>
        <w:rPr>
          <w:rFonts w:ascii="Arial" w:eastAsia="Meiryo" w:hAnsi="Arial" w:cs="Arial"/>
          <w:b/>
          <w:sz w:val="28"/>
          <w:szCs w:val="28"/>
        </w:rPr>
      </w:pPr>
      <w:r>
        <w:rPr>
          <w:rFonts w:eastAsia="Meiryo"/>
          <w:noProof/>
        </w:rPr>
        <w:drawing>
          <wp:inline distT="0" distB="0" distL="0" distR="0" wp14:anchorId="13CC2D12" wp14:editId="52E3B539">
            <wp:extent cx="5731510" cy="8031088"/>
            <wp:effectExtent l="0" t="0" r="2540" b="8255"/>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8031088"/>
                    </a:xfrm>
                    <a:prstGeom prst="rect">
                      <a:avLst/>
                    </a:prstGeom>
                    <a:noFill/>
                    <a:ln>
                      <a:noFill/>
                    </a:ln>
                  </pic:spPr>
                </pic:pic>
              </a:graphicData>
            </a:graphic>
          </wp:inline>
        </w:drawing>
      </w:r>
    </w:p>
    <w:p w14:paraId="6638626E" w14:textId="77777777" w:rsidR="00DB706F" w:rsidRPr="00A21925" w:rsidRDefault="00DB706F" w:rsidP="00DB706F">
      <w:pPr>
        <w:keepNext/>
        <w:shd w:val="clear" w:color="auto" w:fill="FEF0CD" w:themeFill="accent2" w:themeFillTint="33"/>
        <w:spacing w:after="0" w:line="240" w:lineRule="auto"/>
        <w:jc w:val="both"/>
        <w:rPr>
          <w:rFonts w:ascii="Arial" w:eastAsia="Meiryo" w:hAnsi="Arial" w:cs="Arial"/>
          <w:b/>
          <w:sz w:val="28"/>
          <w:szCs w:val="28"/>
        </w:rPr>
      </w:pPr>
      <w:r>
        <w:rPr>
          <w:rFonts w:ascii="Arial" w:eastAsia="Meiryo" w:hAnsi="Arial" w:cs="Arial"/>
          <w:b/>
          <w:sz w:val="28"/>
          <w:szCs w:val="28"/>
        </w:rPr>
        <w:lastRenderedPageBreak/>
        <w:t>Appropriate use of social media</w:t>
      </w:r>
    </w:p>
    <w:p w14:paraId="1C24F306" w14:textId="77777777" w:rsidR="00DB706F" w:rsidRDefault="00DB706F" w:rsidP="00DB706F">
      <w:pPr>
        <w:spacing w:after="0" w:line="240" w:lineRule="auto"/>
        <w:jc w:val="both"/>
        <w:rPr>
          <w:rFonts w:ascii="Arial" w:eastAsia="Meiryo" w:hAnsi="Arial" w:cs="Arial"/>
          <w:b/>
          <w:sz w:val="20"/>
          <w:szCs w:val="20"/>
        </w:rPr>
      </w:pPr>
    </w:p>
    <w:p w14:paraId="508BF795" w14:textId="77777777" w:rsidR="00DB706F" w:rsidRDefault="00DB706F" w:rsidP="00DB706F">
      <w:pPr>
        <w:spacing w:after="0" w:line="240" w:lineRule="auto"/>
        <w:ind w:right="95"/>
        <w:jc w:val="both"/>
        <w:rPr>
          <w:rFonts w:ascii="Arial" w:eastAsia="Meiryo" w:hAnsi="Arial" w:cs="Arial"/>
          <w:sz w:val="20"/>
        </w:rPr>
      </w:pPr>
      <w:r>
        <w:rPr>
          <w:rFonts w:ascii="Arial" w:eastAsia="Meiryo" w:hAnsi="Arial" w:cs="Arial"/>
          <w:sz w:val="20"/>
        </w:rPr>
        <w:t>The internet, mobile phones and social media provide opportunities for students to network and socialise online. While these technologies provide positive platforms for sharing ideas, they also have the potential to cause pain and suffering to individuals, groups or even whole communities.</w:t>
      </w:r>
    </w:p>
    <w:p w14:paraId="24A5F722" w14:textId="77777777" w:rsidR="00DB706F" w:rsidRDefault="00DB706F" w:rsidP="00DB706F">
      <w:pPr>
        <w:spacing w:after="0" w:line="240" w:lineRule="auto"/>
        <w:ind w:right="946"/>
        <w:jc w:val="both"/>
        <w:rPr>
          <w:rFonts w:ascii="Arial" w:eastAsia="Meiryo" w:hAnsi="Arial" w:cs="Arial"/>
          <w:sz w:val="20"/>
        </w:rPr>
      </w:pPr>
    </w:p>
    <w:p w14:paraId="0E068B54" w14:textId="77777777" w:rsidR="00DB706F" w:rsidRDefault="00DB706F" w:rsidP="00DB706F">
      <w:pPr>
        <w:spacing w:after="0" w:line="240" w:lineRule="auto"/>
        <w:ind w:right="95"/>
        <w:jc w:val="both"/>
        <w:rPr>
          <w:rFonts w:ascii="Arial" w:eastAsia="Meiryo" w:hAnsi="Arial" w:cs="Arial"/>
          <w:sz w:val="20"/>
        </w:rPr>
      </w:pPr>
      <w:r>
        <w:rPr>
          <w:rFonts w:ascii="Arial" w:eastAsia="Meiryo" w:hAnsi="Arial" w:cs="Arial"/>
          <w:sz w:val="20"/>
        </w:rPr>
        <w:t>It’s important to remember that sometimes negative comments posted about the school community have a greater impact that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14:paraId="2C1BBCEE" w14:textId="77777777" w:rsidR="00DB706F" w:rsidRDefault="00DB706F" w:rsidP="00DB706F">
      <w:pPr>
        <w:spacing w:after="0" w:line="240" w:lineRule="auto"/>
        <w:ind w:right="946"/>
        <w:jc w:val="both"/>
        <w:rPr>
          <w:rFonts w:ascii="Arial" w:eastAsia="Meiryo" w:hAnsi="Arial" w:cs="Arial"/>
          <w:sz w:val="20"/>
        </w:rPr>
      </w:pPr>
    </w:p>
    <w:p w14:paraId="3F2BBEC4" w14:textId="77777777" w:rsidR="00DB706F" w:rsidRDefault="00DB706F" w:rsidP="00DB706F">
      <w:pPr>
        <w:spacing w:after="0" w:line="240" w:lineRule="auto"/>
        <w:ind w:right="95"/>
        <w:jc w:val="both"/>
        <w:rPr>
          <w:rFonts w:ascii="Arial" w:eastAsia="Meiryo" w:hAnsi="Arial" w:cs="Arial"/>
          <w:sz w:val="20"/>
        </w:rPr>
      </w:pPr>
      <w:r>
        <w:rPr>
          <w:rFonts w:ascii="Arial" w:eastAsia="Meiryo" w:hAnsi="Arial" w:cs="Arial"/>
          <w:sz w:val="20"/>
        </w:rPr>
        <w:t>Being aware of a few simple strategies can help keep the use of social media positive and constructive:</w:t>
      </w:r>
    </w:p>
    <w:p w14:paraId="0C4249E9" w14:textId="77777777" w:rsidR="00DB706F" w:rsidRDefault="00DB706F" w:rsidP="00DB706F">
      <w:pPr>
        <w:pStyle w:val="ListParagraph"/>
        <w:numPr>
          <w:ilvl w:val="0"/>
          <w:numId w:val="33"/>
        </w:numPr>
        <w:spacing w:after="0" w:line="240" w:lineRule="auto"/>
        <w:ind w:right="95"/>
        <w:jc w:val="both"/>
        <w:rPr>
          <w:rFonts w:ascii="Arial" w:eastAsia="Meiryo" w:hAnsi="Arial" w:cs="Arial"/>
          <w:sz w:val="20"/>
        </w:rPr>
      </w:pPr>
      <w:r>
        <w:rPr>
          <w:rFonts w:ascii="Arial" w:eastAsia="Meiryo" w:hAnsi="Arial" w:cs="Arial"/>
          <w:sz w:val="20"/>
        </w:rPr>
        <w:t>Before you post something online, ask yourself if the community or individual really need to know. Is it relevant, positive and helpful?</w:t>
      </w:r>
    </w:p>
    <w:p w14:paraId="661A27EA" w14:textId="77777777" w:rsidR="00DB706F" w:rsidRDefault="00DB706F" w:rsidP="00DB706F">
      <w:pPr>
        <w:pStyle w:val="ListParagraph"/>
        <w:numPr>
          <w:ilvl w:val="0"/>
          <w:numId w:val="33"/>
        </w:numPr>
        <w:spacing w:after="0" w:line="240" w:lineRule="auto"/>
        <w:ind w:right="95"/>
        <w:jc w:val="both"/>
        <w:rPr>
          <w:rFonts w:ascii="Arial" w:eastAsia="Meiryo" w:hAnsi="Arial" w:cs="Arial"/>
          <w:sz w:val="20"/>
        </w:rPr>
      </w:pPr>
      <w:r>
        <w:rPr>
          <w:rFonts w:ascii="Arial" w:eastAsia="Meiryo" w:hAnsi="Arial" w:cs="Arial"/>
          <w:sz w:val="20"/>
        </w:rPr>
        <w:t>Remember that what you post online is a direct reflection of who you are. People will potentially form lasting opinions of you based on what you post online.</w:t>
      </w:r>
    </w:p>
    <w:p w14:paraId="147A25A9" w14:textId="77777777" w:rsidR="00DB706F" w:rsidRDefault="00DB706F" w:rsidP="00DB706F">
      <w:pPr>
        <w:pStyle w:val="ListParagraph"/>
        <w:numPr>
          <w:ilvl w:val="0"/>
          <w:numId w:val="33"/>
        </w:numPr>
        <w:spacing w:after="0" w:line="240" w:lineRule="auto"/>
        <w:ind w:right="95"/>
        <w:jc w:val="both"/>
        <w:rPr>
          <w:rFonts w:ascii="Arial" w:eastAsia="Meiryo" w:hAnsi="Arial" w:cs="Arial"/>
          <w:sz w:val="20"/>
        </w:rPr>
      </w:pPr>
      <w:r>
        <w:rPr>
          <w:rFonts w:ascii="Arial" w:eastAsia="Meiryo" w:hAnsi="Arial" w:cs="Arial"/>
          <w:sz w:val="20"/>
        </w:rPr>
        <w:t>Be a good role model. If things get heated online, consider logging out and taking a few moments to relax and think. Hasty, emotive responses could inflame situations unnecessarily.</w:t>
      </w:r>
    </w:p>
    <w:p w14:paraId="2D037C38" w14:textId="77777777" w:rsidR="00DB706F" w:rsidRDefault="00DB706F" w:rsidP="00DB706F">
      <w:pPr>
        <w:pStyle w:val="ListParagraph"/>
        <w:numPr>
          <w:ilvl w:val="0"/>
          <w:numId w:val="33"/>
        </w:numPr>
        <w:spacing w:after="0" w:line="240" w:lineRule="auto"/>
        <w:ind w:right="95"/>
        <w:jc w:val="both"/>
        <w:rPr>
          <w:rFonts w:ascii="Arial" w:eastAsia="Meiryo" w:hAnsi="Arial" w:cs="Arial"/>
          <w:sz w:val="20"/>
        </w:rPr>
      </w:pPr>
      <w:r>
        <w:rPr>
          <w:rFonts w:ascii="Arial" w:eastAsia="Meiryo" w:hAnsi="Arial" w:cs="Arial"/>
          <w:sz w:val="20"/>
        </w:rPr>
        <w:t>Be mindful when commenting, try to keep general and avoid posting anything that could identify individuals.</w:t>
      </w:r>
    </w:p>
    <w:p w14:paraId="79C1302E" w14:textId="77777777" w:rsidR="00DB706F" w:rsidRDefault="00DB706F" w:rsidP="00DB706F">
      <w:pPr>
        <w:pStyle w:val="ListParagraph"/>
        <w:numPr>
          <w:ilvl w:val="0"/>
          <w:numId w:val="33"/>
        </w:numPr>
        <w:spacing w:after="0" w:line="240" w:lineRule="auto"/>
        <w:ind w:right="95"/>
        <w:jc w:val="both"/>
        <w:rPr>
          <w:rFonts w:ascii="Arial" w:eastAsia="Meiryo" w:hAnsi="Arial" w:cs="Arial"/>
          <w:sz w:val="20"/>
        </w:rPr>
      </w:pPr>
      <w:r>
        <w:rPr>
          <w:rFonts w:ascii="Arial" w:eastAsia="Meiryo" w:hAnsi="Arial" w:cs="Arial"/>
          <w:sz w:val="20"/>
        </w:rPr>
        <w:t>Taking a few moments to think about the content you are about to post could save upset, embarrassment and possible legal action.</w:t>
      </w:r>
    </w:p>
    <w:p w14:paraId="03624BA0" w14:textId="77777777" w:rsidR="00DB706F" w:rsidRDefault="00DB706F" w:rsidP="00DB706F">
      <w:pPr>
        <w:spacing w:after="0" w:line="240" w:lineRule="auto"/>
        <w:ind w:right="946"/>
        <w:jc w:val="both"/>
        <w:rPr>
          <w:rFonts w:ascii="Arial" w:eastAsia="Meiryo" w:hAnsi="Arial" w:cs="Arial"/>
          <w:sz w:val="20"/>
        </w:rPr>
      </w:pPr>
    </w:p>
    <w:p w14:paraId="6CFBF6CA" w14:textId="77777777" w:rsidR="00DB706F" w:rsidRDefault="00DB706F" w:rsidP="00DB706F">
      <w:pPr>
        <w:spacing w:after="0" w:line="240" w:lineRule="auto"/>
        <w:ind w:right="946"/>
        <w:jc w:val="both"/>
        <w:rPr>
          <w:rFonts w:ascii="Arial" w:eastAsia="Meiryo" w:hAnsi="Arial" w:cs="Arial"/>
          <w:b/>
          <w:bCs/>
          <w:sz w:val="20"/>
        </w:rPr>
      </w:pPr>
      <w:r>
        <w:rPr>
          <w:rFonts w:ascii="Arial" w:eastAsia="Meiryo" w:hAnsi="Arial" w:cs="Arial"/>
          <w:b/>
          <w:bCs/>
          <w:sz w:val="20"/>
        </w:rPr>
        <w:t>Is it appropriate to comment or post about schools, staff or students?</w:t>
      </w:r>
    </w:p>
    <w:p w14:paraId="19379008" w14:textId="77777777" w:rsidR="00DB706F" w:rsidRDefault="00DB706F" w:rsidP="00DB706F">
      <w:pPr>
        <w:spacing w:after="0" w:line="240" w:lineRule="auto"/>
        <w:ind w:right="946"/>
        <w:jc w:val="both"/>
        <w:rPr>
          <w:rFonts w:ascii="Arial" w:eastAsia="Meiryo" w:hAnsi="Arial" w:cs="Arial"/>
          <w:sz w:val="20"/>
        </w:rPr>
      </w:pPr>
    </w:p>
    <w:p w14:paraId="039D4512" w14:textId="77777777" w:rsidR="00DB706F" w:rsidRDefault="00DB706F" w:rsidP="00DB706F">
      <w:pPr>
        <w:spacing w:after="0" w:line="240" w:lineRule="auto"/>
        <w:ind w:right="95"/>
        <w:jc w:val="both"/>
        <w:rPr>
          <w:rFonts w:ascii="Arial" w:eastAsia="Meiryo" w:hAnsi="Arial" w:cs="Arial"/>
          <w:sz w:val="20"/>
        </w:rPr>
      </w:pPr>
      <w:r>
        <w:rPr>
          <w:rFonts w:ascii="Arial" w:eastAsia="Meiryo" w:hAnsi="Arial" w:cs="Arial"/>
          <w:sz w:val="20"/>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436F85ED" w14:textId="77777777" w:rsidR="00DB706F" w:rsidRDefault="00DB706F" w:rsidP="00DB706F">
      <w:pPr>
        <w:spacing w:after="0" w:line="240" w:lineRule="auto"/>
        <w:ind w:right="946"/>
        <w:jc w:val="both"/>
        <w:rPr>
          <w:rFonts w:ascii="Arial" w:eastAsia="Meiryo" w:hAnsi="Arial" w:cs="Arial"/>
          <w:sz w:val="20"/>
        </w:rPr>
      </w:pPr>
    </w:p>
    <w:p w14:paraId="2871AC64" w14:textId="77777777" w:rsidR="00DB706F" w:rsidRDefault="00DB706F" w:rsidP="00DB706F">
      <w:pPr>
        <w:spacing w:after="0" w:line="240" w:lineRule="auto"/>
        <w:ind w:right="95"/>
        <w:jc w:val="both"/>
        <w:rPr>
          <w:rFonts w:ascii="Arial" w:eastAsia="Meiryo" w:hAnsi="Arial" w:cs="Arial"/>
          <w:sz w:val="20"/>
        </w:rPr>
      </w:pPr>
      <w:r>
        <w:rPr>
          <w:rFonts w:ascii="Arial" w:eastAsia="Meiryo" w:hAnsi="Arial" w:cs="Arial"/>
          <w:sz w:val="20"/>
        </w:rPr>
        <w:t xml:space="preserve">While many schools use social media to update parents of school notices, the department prefers that parents contact schools directly with a compliment, complaint or enquiry due to privacy considerations. Imagine in </w:t>
      </w:r>
      <w:proofErr w:type="spellStart"/>
      <w:r>
        <w:rPr>
          <w:rFonts w:ascii="Arial" w:eastAsia="Meiryo" w:hAnsi="Arial" w:cs="Arial"/>
          <w:sz w:val="20"/>
        </w:rPr>
        <w:t>you</w:t>
      </w:r>
      <w:proofErr w:type="spellEnd"/>
      <w:r>
        <w:rPr>
          <w:rFonts w:ascii="Arial" w:eastAsia="Meiryo" w:hAnsi="Arial" w:cs="Arial"/>
          <w:sz w:val="20"/>
        </w:rPr>
        <w:t xml:space="preserve"> doctor, accountant or banking institution tried to contact you to discuss matters via Facebook.</w:t>
      </w:r>
    </w:p>
    <w:p w14:paraId="2BEF4342" w14:textId="77777777" w:rsidR="00DB706F" w:rsidRDefault="00DB706F" w:rsidP="00DB706F">
      <w:pPr>
        <w:spacing w:after="0" w:line="240" w:lineRule="auto"/>
        <w:ind w:right="946"/>
        <w:jc w:val="both"/>
        <w:rPr>
          <w:rFonts w:ascii="Arial" w:eastAsia="Meiryo" w:hAnsi="Arial" w:cs="Arial"/>
          <w:sz w:val="20"/>
        </w:rPr>
      </w:pPr>
    </w:p>
    <w:p w14:paraId="14F40708" w14:textId="77777777" w:rsidR="00DB706F" w:rsidRDefault="00DB706F" w:rsidP="00DB706F">
      <w:pPr>
        <w:spacing w:after="0" w:line="240" w:lineRule="auto"/>
        <w:ind w:right="95"/>
        <w:jc w:val="both"/>
        <w:rPr>
          <w:rFonts w:ascii="Arial" w:eastAsia="Meiryo" w:hAnsi="Arial" w:cs="Arial"/>
          <w:sz w:val="20"/>
        </w:rPr>
      </w:pPr>
      <w:r>
        <w:rPr>
          <w:rFonts w:ascii="Arial" w:eastAsia="Meiryo" w:hAnsi="Arial" w:cs="Arial"/>
          <w:sz w:val="20"/>
        </w:rPr>
        <w:t>If you have raised an issue with a school or know that another person has, consider refraining from discussing those details on social media, particularly the names of anyone involved.</w:t>
      </w:r>
    </w:p>
    <w:p w14:paraId="70BE7F64" w14:textId="77777777" w:rsidR="00DB706F" w:rsidRDefault="00DB706F" w:rsidP="00DB706F">
      <w:pPr>
        <w:spacing w:after="0" w:line="240" w:lineRule="auto"/>
        <w:ind w:right="946"/>
        <w:jc w:val="both"/>
        <w:rPr>
          <w:rFonts w:ascii="Arial" w:eastAsia="Meiryo" w:hAnsi="Arial" w:cs="Arial"/>
          <w:sz w:val="20"/>
        </w:rPr>
      </w:pPr>
    </w:p>
    <w:p w14:paraId="572A1617" w14:textId="77777777" w:rsidR="00DB706F" w:rsidRDefault="00DB706F" w:rsidP="00DB706F">
      <w:pPr>
        <w:spacing w:after="0" w:line="240" w:lineRule="auto"/>
        <w:ind w:right="95"/>
        <w:jc w:val="both"/>
        <w:rPr>
          <w:rFonts w:ascii="Arial" w:eastAsia="Meiryo" w:hAnsi="Arial" w:cs="Arial"/>
          <w:sz w:val="20"/>
        </w:rPr>
      </w:pPr>
      <w:r>
        <w:rPr>
          <w:rFonts w:ascii="Arial" w:eastAsia="Meiryo" w:hAnsi="Arial" w:cs="Arial"/>
          <w:sz w:val="20"/>
        </w:rPr>
        <w:t>Keep comments calm and polite, just as you would over the telephone oy by email. If you encounter negative or derogatory content online which involves the school, hinders a child’s learning and/or affects the school community at large, contact the school principal.</w:t>
      </w:r>
    </w:p>
    <w:p w14:paraId="049E4674" w14:textId="77777777" w:rsidR="00DB706F" w:rsidRDefault="00DB706F" w:rsidP="00DB706F">
      <w:pPr>
        <w:spacing w:after="0" w:line="240" w:lineRule="auto"/>
        <w:ind w:right="946"/>
        <w:jc w:val="both"/>
        <w:rPr>
          <w:rFonts w:ascii="Arial" w:eastAsia="Meiryo" w:hAnsi="Arial" w:cs="Arial"/>
          <w:sz w:val="20"/>
        </w:rPr>
      </w:pPr>
    </w:p>
    <w:p w14:paraId="4701784D" w14:textId="77777777" w:rsidR="00DB706F" w:rsidRDefault="00DB706F" w:rsidP="00DB706F">
      <w:pPr>
        <w:spacing w:after="0" w:line="240" w:lineRule="auto"/>
        <w:ind w:right="946"/>
        <w:jc w:val="both"/>
        <w:rPr>
          <w:rFonts w:ascii="Arial" w:eastAsia="Meiryo" w:hAnsi="Arial" w:cs="Arial"/>
          <w:b/>
          <w:bCs/>
          <w:sz w:val="20"/>
        </w:rPr>
      </w:pPr>
      <w:r>
        <w:rPr>
          <w:rFonts w:ascii="Arial" w:eastAsia="Meiryo" w:hAnsi="Arial" w:cs="Arial"/>
          <w:b/>
          <w:bCs/>
          <w:sz w:val="20"/>
        </w:rPr>
        <w:t>Possible civil or criminal ramifications of online commentary</w:t>
      </w:r>
    </w:p>
    <w:p w14:paraId="1E71099A" w14:textId="77777777" w:rsidR="00DB706F" w:rsidRDefault="00DB706F" w:rsidP="00DB706F">
      <w:pPr>
        <w:spacing w:after="0" w:line="240" w:lineRule="auto"/>
        <w:ind w:right="946"/>
        <w:jc w:val="both"/>
        <w:rPr>
          <w:rFonts w:ascii="Arial" w:eastAsia="Meiryo" w:hAnsi="Arial" w:cs="Arial"/>
          <w:b/>
          <w:bCs/>
          <w:sz w:val="20"/>
        </w:rPr>
      </w:pPr>
    </w:p>
    <w:p w14:paraId="718A1470" w14:textId="77777777" w:rsidR="00DB706F" w:rsidRDefault="00DB706F" w:rsidP="00DB706F">
      <w:pPr>
        <w:spacing w:after="0" w:line="240" w:lineRule="auto"/>
        <w:ind w:right="95"/>
        <w:jc w:val="both"/>
        <w:rPr>
          <w:rFonts w:ascii="Arial" w:eastAsia="Meiryo" w:hAnsi="Arial" w:cs="Arial"/>
          <w:sz w:val="20"/>
        </w:rPr>
      </w:pPr>
      <w:r>
        <w:rPr>
          <w:rFonts w:ascii="Arial" w:eastAsia="Meiryo" w:hAnsi="Arial" w:cs="Arial"/>
          <w:sz w:val="20"/>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Pr>
          <w:rFonts w:ascii="Arial" w:eastAsia="Meiryo" w:hAnsi="Arial" w:cs="Arial"/>
          <w:sz w:val="20"/>
        </w:rPr>
        <w:t>Cth</w:t>
      </w:r>
      <w:proofErr w:type="spellEnd"/>
      <w:r>
        <w:rPr>
          <w:rFonts w:ascii="Arial" w:eastAsia="Meiryo" w:hAnsi="Arial" w:cs="Arial"/>
          <w:sz w:val="20"/>
        </w:rPr>
        <w:t>) s. 474. 17). School staff may contact their union or obtain personal legal advice if they feel that online content seriously impacts their reputation. Defamatory online content may give rise to litigation under the Defamation Act 2005 (Qld).</w:t>
      </w:r>
    </w:p>
    <w:p w14:paraId="593EEF11" w14:textId="77777777" w:rsidR="00DB706F" w:rsidRDefault="00DB706F" w:rsidP="00DB706F">
      <w:pPr>
        <w:spacing w:after="0" w:line="240" w:lineRule="auto"/>
        <w:ind w:right="946"/>
        <w:jc w:val="both"/>
        <w:rPr>
          <w:rFonts w:ascii="Arial" w:eastAsia="Meiryo" w:hAnsi="Arial" w:cs="Arial"/>
          <w:sz w:val="20"/>
        </w:rPr>
      </w:pPr>
    </w:p>
    <w:p w14:paraId="5E664C0C" w14:textId="77777777" w:rsidR="00DB706F" w:rsidRDefault="00DB706F" w:rsidP="00DB706F">
      <w:pPr>
        <w:spacing w:after="0" w:line="240" w:lineRule="auto"/>
        <w:ind w:right="946"/>
        <w:jc w:val="both"/>
        <w:rPr>
          <w:rFonts w:ascii="Arial" w:eastAsia="Meiryo" w:hAnsi="Arial" w:cs="Arial"/>
          <w:b/>
          <w:bCs/>
          <w:sz w:val="20"/>
        </w:rPr>
      </w:pPr>
      <w:r>
        <w:rPr>
          <w:rFonts w:ascii="Arial" w:eastAsia="Meiryo" w:hAnsi="Arial" w:cs="Arial"/>
          <w:b/>
          <w:bCs/>
          <w:sz w:val="20"/>
        </w:rPr>
        <w:t>What about other people’s privacy?</w:t>
      </w:r>
    </w:p>
    <w:p w14:paraId="15803F47" w14:textId="77777777" w:rsidR="00DB706F" w:rsidRDefault="00DB706F" w:rsidP="00DB706F">
      <w:pPr>
        <w:spacing w:after="0" w:line="240" w:lineRule="auto"/>
        <w:ind w:right="946"/>
        <w:jc w:val="both"/>
        <w:rPr>
          <w:rFonts w:ascii="Arial" w:eastAsia="Meiryo" w:hAnsi="Arial" w:cs="Arial"/>
          <w:b/>
          <w:bCs/>
          <w:sz w:val="20"/>
        </w:rPr>
      </w:pPr>
    </w:p>
    <w:p w14:paraId="7408553D" w14:textId="77777777" w:rsidR="00DB706F" w:rsidRDefault="00DB706F" w:rsidP="00DB706F">
      <w:pPr>
        <w:spacing w:after="0" w:line="240" w:lineRule="auto"/>
        <w:ind w:right="95"/>
        <w:jc w:val="both"/>
        <w:rPr>
          <w:rFonts w:ascii="Arial" w:eastAsia="Meiryo" w:hAnsi="Arial" w:cs="Arial"/>
          <w:sz w:val="20"/>
        </w:rPr>
      </w:pPr>
      <w:r>
        <w:rPr>
          <w:rFonts w:ascii="Arial" w:eastAsia="Meiryo" w:hAnsi="Arial" w:cs="Arial"/>
          <w:sz w:val="20"/>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309E118D" w14:textId="77777777" w:rsidR="00DB706F" w:rsidRDefault="00DB706F" w:rsidP="00DB706F">
      <w:pPr>
        <w:spacing w:after="0" w:line="240" w:lineRule="auto"/>
        <w:ind w:right="946"/>
        <w:jc w:val="both"/>
        <w:rPr>
          <w:rFonts w:ascii="Arial" w:eastAsia="Meiryo" w:hAnsi="Arial" w:cs="Arial"/>
          <w:b/>
          <w:bCs/>
          <w:sz w:val="20"/>
        </w:rPr>
      </w:pPr>
      <w:r>
        <w:rPr>
          <w:rFonts w:ascii="Arial" w:eastAsia="Meiryo" w:hAnsi="Arial" w:cs="Arial"/>
          <w:b/>
          <w:bCs/>
          <w:sz w:val="20"/>
        </w:rPr>
        <w:lastRenderedPageBreak/>
        <w:t>What if I encounter problem content?</w:t>
      </w:r>
    </w:p>
    <w:p w14:paraId="3B141D59" w14:textId="77777777" w:rsidR="00DB706F" w:rsidRDefault="00DB706F" w:rsidP="00DB706F">
      <w:pPr>
        <w:spacing w:after="0" w:line="240" w:lineRule="auto"/>
        <w:ind w:right="946"/>
        <w:jc w:val="both"/>
        <w:rPr>
          <w:rFonts w:ascii="Arial" w:eastAsia="Meiryo" w:hAnsi="Arial" w:cs="Arial"/>
          <w:b/>
          <w:bCs/>
          <w:sz w:val="20"/>
        </w:rPr>
      </w:pPr>
    </w:p>
    <w:p w14:paraId="0DB6B1FB" w14:textId="77777777" w:rsidR="00DB706F" w:rsidRDefault="00DB706F" w:rsidP="00DB706F">
      <w:pPr>
        <w:spacing w:after="0" w:line="240" w:lineRule="auto"/>
        <w:ind w:right="946"/>
        <w:jc w:val="both"/>
        <w:rPr>
          <w:rFonts w:ascii="Arial" w:eastAsia="Meiryo" w:hAnsi="Arial" w:cs="Arial"/>
          <w:sz w:val="20"/>
        </w:rPr>
      </w:pPr>
      <w:r>
        <w:rPr>
          <w:rFonts w:ascii="Arial" w:eastAsia="Meiryo" w:hAnsi="Arial" w:cs="Arial"/>
          <w:sz w:val="20"/>
        </w:rPr>
        <w:t>Taking the following steps may help resolve the issue in a constructive way:</w:t>
      </w:r>
    </w:p>
    <w:p w14:paraId="34D6AB13" w14:textId="78325B63" w:rsidR="00DB706F" w:rsidRDefault="00483987" w:rsidP="00DB706F">
      <w:pPr>
        <w:pStyle w:val="ListParagraph"/>
        <w:numPr>
          <w:ilvl w:val="0"/>
          <w:numId w:val="34"/>
        </w:numPr>
        <w:spacing w:after="0" w:line="240" w:lineRule="auto"/>
        <w:ind w:right="946"/>
        <w:jc w:val="both"/>
        <w:rPr>
          <w:rFonts w:ascii="Arial" w:eastAsia="Meiryo" w:hAnsi="Arial" w:cs="Arial"/>
          <w:sz w:val="20"/>
        </w:rPr>
      </w:pPr>
      <w:r>
        <w:rPr>
          <w:rFonts w:ascii="Arial" w:eastAsia="Meiryo" w:hAnsi="Arial" w:cs="Arial"/>
          <w:sz w:val="20"/>
        </w:rPr>
        <w:t>r</w:t>
      </w:r>
      <w:r w:rsidR="00DB706F">
        <w:rPr>
          <w:rFonts w:ascii="Arial" w:eastAsia="Meiryo" w:hAnsi="Arial" w:cs="Arial"/>
          <w:sz w:val="20"/>
        </w:rPr>
        <w:t>efrain from responding</w:t>
      </w:r>
      <w:r>
        <w:rPr>
          <w:rFonts w:ascii="Arial" w:eastAsia="Meiryo" w:hAnsi="Arial" w:cs="Arial"/>
          <w:sz w:val="20"/>
        </w:rPr>
        <w:t>;</w:t>
      </w:r>
    </w:p>
    <w:p w14:paraId="2A6DB6EB" w14:textId="64E50E39" w:rsidR="00DB706F" w:rsidRDefault="00483987" w:rsidP="00DB706F">
      <w:pPr>
        <w:pStyle w:val="ListParagraph"/>
        <w:numPr>
          <w:ilvl w:val="0"/>
          <w:numId w:val="34"/>
        </w:numPr>
        <w:spacing w:after="0" w:line="240" w:lineRule="auto"/>
        <w:ind w:right="946"/>
        <w:jc w:val="both"/>
        <w:rPr>
          <w:rFonts w:ascii="Arial" w:eastAsia="Meiryo" w:hAnsi="Arial" w:cs="Arial"/>
          <w:sz w:val="20"/>
        </w:rPr>
      </w:pPr>
      <w:r>
        <w:rPr>
          <w:rFonts w:ascii="Arial" w:eastAsia="Meiryo" w:hAnsi="Arial" w:cs="Arial"/>
          <w:sz w:val="20"/>
        </w:rPr>
        <w:t>t</w:t>
      </w:r>
      <w:r w:rsidR="00DB706F">
        <w:rPr>
          <w:rFonts w:ascii="Arial" w:eastAsia="Meiryo" w:hAnsi="Arial" w:cs="Arial"/>
          <w:sz w:val="20"/>
        </w:rPr>
        <w:t>ake a screen capture or print a copy of the concerning online content</w:t>
      </w:r>
      <w:r>
        <w:rPr>
          <w:rFonts w:ascii="Arial" w:eastAsia="Meiryo" w:hAnsi="Arial" w:cs="Arial"/>
          <w:sz w:val="20"/>
        </w:rPr>
        <w:t>;</w:t>
      </w:r>
    </w:p>
    <w:p w14:paraId="4E0F25FE" w14:textId="29B20718" w:rsidR="00DB706F" w:rsidRDefault="00483987" w:rsidP="00DB706F">
      <w:pPr>
        <w:pStyle w:val="ListParagraph"/>
        <w:numPr>
          <w:ilvl w:val="0"/>
          <w:numId w:val="34"/>
        </w:numPr>
        <w:spacing w:after="0" w:line="240" w:lineRule="auto"/>
        <w:ind w:right="95"/>
        <w:jc w:val="both"/>
        <w:rPr>
          <w:rFonts w:ascii="Arial" w:eastAsia="Meiryo" w:hAnsi="Arial" w:cs="Arial"/>
          <w:sz w:val="20"/>
        </w:rPr>
      </w:pPr>
      <w:r>
        <w:rPr>
          <w:rFonts w:ascii="Arial" w:eastAsia="Meiryo" w:hAnsi="Arial" w:cs="Arial"/>
          <w:sz w:val="20"/>
        </w:rPr>
        <w:t>i</w:t>
      </w:r>
      <w:r w:rsidR="00DB706F">
        <w:rPr>
          <w:rFonts w:ascii="Arial" w:eastAsia="Meiryo" w:hAnsi="Arial" w:cs="Arial"/>
          <w:sz w:val="20"/>
        </w:rPr>
        <w:t>f you consider problem content to be explicit, pornographic or exploitative of minor, you should keep a record of the URL of the page containing that content but NOT print or share it. The URL can be provided to the school principal, or police as needed for escalation of serious concerns</w:t>
      </w:r>
      <w:r>
        <w:rPr>
          <w:rFonts w:ascii="Arial" w:eastAsia="Meiryo" w:hAnsi="Arial" w:cs="Arial"/>
          <w:sz w:val="20"/>
        </w:rPr>
        <w:t>;</w:t>
      </w:r>
    </w:p>
    <w:p w14:paraId="36316C32" w14:textId="7BE07781" w:rsidR="00DB706F" w:rsidRDefault="00483987" w:rsidP="00DB706F">
      <w:pPr>
        <w:pStyle w:val="ListParagraph"/>
        <w:numPr>
          <w:ilvl w:val="0"/>
          <w:numId w:val="34"/>
        </w:numPr>
        <w:spacing w:after="0" w:line="240" w:lineRule="auto"/>
        <w:ind w:right="946"/>
        <w:jc w:val="both"/>
        <w:rPr>
          <w:rFonts w:ascii="Arial" w:eastAsia="Meiryo" w:hAnsi="Arial" w:cs="Arial"/>
          <w:sz w:val="20"/>
        </w:rPr>
      </w:pPr>
      <w:r>
        <w:rPr>
          <w:rFonts w:ascii="Arial" w:eastAsia="Meiryo" w:hAnsi="Arial" w:cs="Arial"/>
          <w:sz w:val="20"/>
        </w:rPr>
        <w:t>b</w:t>
      </w:r>
      <w:r w:rsidR="00DB706F">
        <w:rPr>
          <w:rFonts w:ascii="Arial" w:eastAsia="Meiryo" w:hAnsi="Arial" w:cs="Arial"/>
          <w:sz w:val="20"/>
        </w:rPr>
        <w:t>lock the offending user</w:t>
      </w:r>
      <w:r>
        <w:rPr>
          <w:rFonts w:ascii="Arial" w:eastAsia="Meiryo" w:hAnsi="Arial" w:cs="Arial"/>
          <w:sz w:val="20"/>
        </w:rPr>
        <w:t>;</w:t>
      </w:r>
    </w:p>
    <w:p w14:paraId="21109BB9" w14:textId="042EC8D4" w:rsidR="00DB706F" w:rsidRDefault="00483987" w:rsidP="00DB706F">
      <w:pPr>
        <w:pStyle w:val="ListParagraph"/>
        <w:numPr>
          <w:ilvl w:val="0"/>
          <w:numId w:val="34"/>
        </w:numPr>
        <w:spacing w:after="0" w:line="240" w:lineRule="auto"/>
        <w:ind w:right="946"/>
        <w:jc w:val="both"/>
        <w:rPr>
          <w:rFonts w:ascii="Arial" w:eastAsia="Meiryo" w:hAnsi="Arial" w:cs="Arial"/>
          <w:sz w:val="20"/>
        </w:rPr>
      </w:pPr>
      <w:r>
        <w:rPr>
          <w:rFonts w:ascii="Arial" w:eastAsia="Meiryo" w:hAnsi="Arial" w:cs="Arial"/>
          <w:sz w:val="20"/>
        </w:rPr>
        <w:t>r</w:t>
      </w:r>
      <w:r w:rsidR="00DB706F">
        <w:rPr>
          <w:rFonts w:ascii="Arial" w:eastAsia="Meiryo" w:hAnsi="Arial" w:cs="Arial"/>
          <w:sz w:val="20"/>
        </w:rPr>
        <w:t>eport the content to the social media provider.</w:t>
      </w:r>
    </w:p>
    <w:p w14:paraId="1532CEB8" w14:textId="77777777" w:rsidR="00DB706F" w:rsidRDefault="00DB706F" w:rsidP="00DB706F">
      <w:pPr>
        <w:spacing w:after="0" w:line="240" w:lineRule="auto"/>
        <w:ind w:right="946"/>
        <w:jc w:val="both"/>
        <w:rPr>
          <w:rFonts w:ascii="Arial" w:eastAsia="Meiryo" w:hAnsi="Arial" w:cs="Arial"/>
          <w:sz w:val="20"/>
        </w:rPr>
      </w:pPr>
    </w:p>
    <w:p w14:paraId="59311965" w14:textId="77777777" w:rsidR="00DB706F" w:rsidRDefault="00DB706F" w:rsidP="00DB706F">
      <w:pPr>
        <w:spacing w:after="0" w:line="240" w:lineRule="auto"/>
        <w:ind w:right="946"/>
        <w:jc w:val="both"/>
        <w:rPr>
          <w:rFonts w:ascii="Arial" w:eastAsia="Meiryo" w:hAnsi="Arial" w:cs="Arial"/>
          <w:b/>
          <w:bCs/>
          <w:sz w:val="20"/>
        </w:rPr>
      </w:pPr>
      <w:r>
        <w:rPr>
          <w:rFonts w:ascii="Arial" w:eastAsia="Meiryo" w:hAnsi="Arial" w:cs="Arial"/>
          <w:b/>
          <w:bCs/>
          <w:sz w:val="20"/>
        </w:rPr>
        <w:t>Cybersafety and Reputation Management</w:t>
      </w:r>
    </w:p>
    <w:p w14:paraId="4BA82C81" w14:textId="77777777" w:rsidR="00DB706F" w:rsidRDefault="00DB706F" w:rsidP="00DB706F">
      <w:pPr>
        <w:spacing w:after="0" w:line="240" w:lineRule="auto"/>
        <w:ind w:right="946"/>
        <w:jc w:val="both"/>
        <w:rPr>
          <w:rFonts w:ascii="Arial" w:eastAsia="Meiryo" w:hAnsi="Arial" w:cs="Arial"/>
          <w:b/>
          <w:bCs/>
          <w:sz w:val="20"/>
        </w:rPr>
      </w:pPr>
    </w:p>
    <w:p w14:paraId="0DC03186" w14:textId="77777777" w:rsidR="00DB706F" w:rsidRDefault="00DB706F" w:rsidP="00DB706F">
      <w:pPr>
        <w:spacing w:after="0" w:line="240" w:lineRule="auto"/>
        <w:ind w:right="118"/>
        <w:jc w:val="both"/>
        <w:rPr>
          <w:rFonts w:ascii="Arial" w:eastAsia="Meiryo" w:hAnsi="Arial" w:cs="Arial"/>
          <w:sz w:val="20"/>
        </w:rPr>
      </w:pPr>
      <w:r>
        <w:rPr>
          <w:rFonts w:ascii="Arial" w:eastAsia="Meiryo" w:hAnsi="Arial" w:cs="Arial"/>
          <w:sz w:val="20"/>
        </w:rPr>
        <w:t>The Department of Education employs a dedicated team of experts to assist in maintaining the integrity of the department’s reputation with regards to cybersafety and reputation management issues, effectively leading the development and implementation of departmental cybersafety processes.</w:t>
      </w:r>
    </w:p>
    <w:p w14:paraId="2138A14C" w14:textId="77777777" w:rsidR="00DB706F" w:rsidRDefault="00DB706F" w:rsidP="00DB706F">
      <w:pPr>
        <w:spacing w:after="0" w:line="240" w:lineRule="auto"/>
        <w:ind w:right="946"/>
        <w:jc w:val="both"/>
        <w:rPr>
          <w:rFonts w:ascii="Arial" w:eastAsia="Meiryo" w:hAnsi="Arial" w:cs="Arial"/>
          <w:sz w:val="20"/>
        </w:rPr>
      </w:pPr>
    </w:p>
    <w:p w14:paraId="14909C41" w14:textId="77777777" w:rsidR="00DB706F" w:rsidRDefault="00DB706F" w:rsidP="00DB706F">
      <w:pPr>
        <w:spacing w:after="0" w:line="240" w:lineRule="auto"/>
        <w:ind w:right="118"/>
        <w:jc w:val="both"/>
        <w:rPr>
          <w:rFonts w:ascii="Arial" w:eastAsia="Meiryo" w:hAnsi="Arial" w:cs="Arial"/>
          <w:sz w:val="20"/>
        </w:rPr>
      </w:pPr>
      <w:r>
        <w:rPr>
          <w:rFonts w:ascii="Arial" w:eastAsia="Meiryo" w:hAnsi="Arial" w:cs="Arial"/>
          <w:sz w:val="20"/>
        </w:rPr>
        <w:t>This team provides direct support for schools to respond to concerns of inappropriate online behaviour and misuse of information and communication technology.</w:t>
      </w:r>
    </w:p>
    <w:p w14:paraId="0AC73392" w14:textId="77777777" w:rsidR="00DB706F" w:rsidRDefault="00DB706F" w:rsidP="00DB706F">
      <w:pPr>
        <w:spacing w:after="0" w:line="240" w:lineRule="auto"/>
        <w:ind w:right="946"/>
        <w:jc w:val="both"/>
        <w:rPr>
          <w:rFonts w:ascii="Arial" w:eastAsia="Meiryo" w:hAnsi="Arial" w:cs="Arial"/>
          <w:sz w:val="20"/>
        </w:rPr>
      </w:pPr>
    </w:p>
    <w:p w14:paraId="1712263B" w14:textId="77777777" w:rsidR="00DB706F" w:rsidRDefault="00DB706F" w:rsidP="00DB706F">
      <w:pPr>
        <w:spacing w:after="0" w:line="240" w:lineRule="auto"/>
        <w:ind w:right="118"/>
        <w:jc w:val="both"/>
        <w:rPr>
          <w:rFonts w:ascii="Arial" w:eastAsia="Meiryo" w:hAnsi="Arial" w:cs="Arial"/>
          <w:sz w:val="20"/>
        </w:rPr>
      </w:pPr>
      <w:r>
        <w:rPr>
          <w:rFonts w:ascii="Arial" w:eastAsia="Meiryo" w:hAnsi="Arial" w:cs="Arial"/>
          <w:sz w:val="20"/>
        </w:rPr>
        <w:t>The team provides a guide for parents with important information about cybersafety and cyberbullying, and suggestions about what you can do if you child is a target or responsible for inappropriate online behaviour.</w:t>
      </w:r>
    </w:p>
    <w:p w14:paraId="2E517622" w14:textId="77777777" w:rsidR="00DB706F" w:rsidRDefault="00DB706F" w:rsidP="00DB706F">
      <w:pPr>
        <w:spacing w:after="0" w:line="240" w:lineRule="auto"/>
        <w:ind w:right="946"/>
        <w:jc w:val="both"/>
        <w:rPr>
          <w:rFonts w:ascii="Arial" w:eastAsia="Meiryo" w:hAnsi="Arial" w:cs="Arial"/>
          <w:sz w:val="20"/>
        </w:rPr>
      </w:pPr>
    </w:p>
    <w:p w14:paraId="062DC1E2" w14:textId="77777777" w:rsidR="00DB706F" w:rsidRPr="00E84991" w:rsidRDefault="00DB706F" w:rsidP="00DB706F">
      <w:pPr>
        <w:spacing w:after="0" w:line="240" w:lineRule="auto"/>
        <w:ind w:right="118"/>
        <w:jc w:val="both"/>
        <w:rPr>
          <w:rFonts w:ascii="Arial" w:eastAsia="Meiryo" w:hAnsi="Arial" w:cs="Arial"/>
          <w:sz w:val="20"/>
        </w:rPr>
      </w:pPr>
      <w:r>
        <w:rPr>
          <w:rFonts w:ascii="Arial" w:eastAsia="Meiryo" w:hAnsi="Arial" w:cs="Arial"/>
          <w:sz w:val="20"/>
        </w:rPr>
        <w:t>The team has also developed a Cyberbullying and reputation management (Department employees only) resource to assist principals in incident management.</w:t>
      </w:r>
    </w:p>
    <w:p w14:paraId="32215C1B" w14:textId="77777777" w:rsidR="00A87BA0" w:rsidRDefault="00A87BA0" w:rsidP="00A87EC6">
      <w:pPr>
        <w:spacing w:after="0" w:line="240" w:lineRule="auto"/>
        <w:ind w:left="720" w:right="946"/>
        <w:jc w:val="both"/>
        <w:rPr>
          <w:rFonts w:ascii="Arial" w:eastAsia="Meiryo" w:hAnsi="Arial" w:cs="Arial"/>
          <w:color w:val="FF0000"/>
          <w:sz w:val="16"/>
          <w:szCs w:val="20"/>
        </w:rPr>
      </w:pPr>
    </w:p>
    <w:p w14:paraId="32215C1C" w14:textId="77777777" w:rsidR="00F76AFF" w:rsidRDefault="00F76AFF" w:rsidP="00A87EC6">
      <w:pPr>
        <w:spacing w:after="0" w:line="240" w:lineRule="auto"/>
        <w:jc w:val="both"/>
        <w:rPr>
          <w:rFonts w:ascii="Arial" w:eastAsia="Meiryo" w:hAnsi="Arial" w:cs="Arial"/>
          <w:b/>
          <w:sz w:val="20"/>
          <w:szCs w:val="20"/>
        </w:rPr>
      </w:pPr>
    </w:p>
    <w:p w14:paraId="32215C1D" w14:textId="77777777" w:rsidR="004D1C9D" w:rsidRDefault="004D1C9D" w:rsidP="00A87EC6">
      <w:pPr>
        <w:spacing w:after="0" w:line="240" w:lineRule="auto"/>
        <w:jc w:val="both"/>
        <w:rPr>
          <w:rFonts w:ascii="Arial" w:eastAsia="Meiryo" w:hAnsi="Arial" w:cs="Arial"/>
          <w:b/>
          <w:sz w:val="20"/>
          <w:szCs w:val="20"/>
        </w:rPr>
      </w:pPr>
      <w:r>
        <w:rPr>
          <w:rFonts w:ascii="Arial" w:eastAsia="Meiryo" w:hAnsi="Arial" w:cs="Arial"/>
          <w:b/>
          <w:sz w:val="20"/>
          <w:szCs w:val="20"/>
        </w:rPr>
        <w:br w:type="page"/>
      </w:r>
    </w:p>
    <w:p w14:paraId="773E98AD" w14:textId="3ADD5F98" w:rsidR="00C159FD" w:rsidRPr="00A21925" w:rsidRDefault="00C159FD" w:rsidP="00C159FD">
      <w:pPr>
        <w:keepNext/>
        <w:shd w:val="clear" w:color="auto" w:fill="FEF0CD" w:themeFill="accent2" w:themeFillTint="33"/>
        <w:spacing w:after="0" w:line="240" w:lineRule="auto"/>
        <w:jc w:val="both"/>
        <w:rPr>
          <w:rFonts w:ascii="Arial" w:eastAsia="Meiryo" w:hAnsi="Arial" w:cs="Arial"/>
          <w:b/>
          <w:sz w:val="28"/>
          <w:szCs w:val="28"/>
        </w:rPr>
      </w:pPr>
      <w:r>
        <w:rPr>
          <w:rFonts w:ascii="Arial" w:eastAsia="Meiryo" w:hAnsi="Arial" w:cs="Arial"/>
          <w:b/>
          <w:sz w:val="28"/>
          <w:szCs w:val="28"/>
        </w:rPr>
        <w:lastRenderedPageBreak/>
        <w:t>Restrictive Practices</w:t>
      </w:r>
    </w:p>
    <w:p w14:paraId="4377FA50" w14:textId="77777777" w:rsidR="00D30E67" w:rsidRDefault="00D30E67" w:rsidP="00A87EC6">
      <w:pPr>
        <w:spacing w:after="0" w:line="240" w:lineRule="auto"/>
        <w:jc w:val="both"/>
        <w:rPr>
          <w:rFonts w:ascii="Arial" w:eastAsia="Meiryo" w:hAnsi="Arial" w:cs="Arial"/>
          <w:sz w:val="16"/>
          <w:szCs w:val="20"/>
        </w:rPr>
      </w:pPr>
    </w:p>
    <w:p w14:paraId="32215C26" w14:textId="77777777" w:rsidR="00A25FC5" w:rsidRPr="00662E92" w:rsidRDefault="00A25FC5" w:rsidP="00E24E3D">
      <w:pPr>
        <w:spacing w:after="0" w:line="240" w:lineRule="auto"/>
        <w:ind w:right="118"/>
        <w:jc w:val="both"/>
        <w:rPr>
          <w:rFonts w:ascii="Arial" w:eastAsia="Meiryo" w:hAnsi="Arial" w:cs="Arial"/>
          <w:sz w:val="20"/>
        </w:rPr>
      </w:pPr>
      <w:bookmarkStart w:id="18" w:name="_Hlk150413396"/>
      <w:r w:rsidRPr="00662E92">
        <w:rPr>
          <w:rFonts w:ascii="Arial" w:eastAsia="Meiryo" w:hAnsi="Arial" w:cs="Arial"/>
          <w:sz w:val="20"/>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32215C27" w14:textId="77777777" w:rsidR="00A25FC5" w:rsidRPr="00662E92" w:rsidRDefault="00A25FC5" w:rsidP="00A87EC6">
      <w:pPr>
        <w:spacing w:after="0" w:line="240" w:lineRule="auto"/>
        <w:ind w:left="720" w:right="946"/>
        <w:jc w:val="both"/>
        <w:rPr>
          <w:rFonts w:ascii="Arial" w:eastAsia="Meiryo" w:hAnsi="Arial" w:cs="Arial"/>
          <w:sz w:val="20"/>
        </w:rPr>
      </w:pPr>
    </w:p>
    <w:p w14:paraId="32215C28" w14:textId="77777777" w:rsidR="00A25FC5" w:rsidRPr="00662E92" w:rsidRDefault="00A25FC5" w:rsidP="00E24E3D">
      <w:pPr>
        <w:spacing w:after="0" w:line="240" w:lineRule="auto"/>
        <w:ind w:right="118"/>
        <w:jc w:val="both"/>
        <w:rPr>
          <w:rFonts w:ascii="Arial" w:eastAsia="Meiryo" w:hAnsi="Arial" w:cs="Arial"/>
          <w:sz w:val="20"/>
        </w:rPr>
      </w:pPr>
      <w:r w:rsidRPr="00662E92">
        <w:rPr>
          <w:rFonts w:ascii="Arial" w:eastAsia="Meiryo" w:hAnsi="Arial" w:cs="Arial"/>
          <w:sz w:val="20"/>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32215C29" w14:textId="77777777" w:rsidR="00A25FC5" w:rsidRPr="00662E92" w:rsidRDefault="00A25FC5" w:rsidP="00A87EC6">
      <w:pPr>
        <w:spacing w:after="0" w:line="240" w:lineRule="auto"/>
        <w:ind w:left="720" w:right="946"/>
        <w:jc w:val="both"/>
        <w:rPr>
          <w:rFonts w:ascii="Arial" w:eastAsia="Meiryo" w:hAnsi="Arial" w:cs="Arial"/>
          <w:sz w:val="20"/>
        </w:rPr>
      </w:pPr>
    </w:p>
    <w:p w14:paraId="32215C2A" w14:textId="77777777" w:rsidR="00A25FC5" w:rsidRPr="00662E92" w:rsidRDefault="00A25FC5" w:rsidP="00E24E3D">
      <w:pPr>
        <w:spacing w:after="0" w:line="240" w:lineRule="auto"/>
        <w:ind w:right="118"/>
        <w:jc w:val="both"/>
        <w:rPr>
          <w:rFonts w:ascii="Arial" w:eastAsia="Meiryo" w:hAnsi="Arial" w:cs="Arial"/>
          <w:sz w:val="20"/>
        </w:rPr>
      </w:pPr>
      <w:r w:rsidRPr="00662E92">
        <w:rPr>
          <w:rFonts w:ascii="Arial" w:eastAsia="Meiryo" w:hAnsi="Arial" w:cs="Arial"/>
          <w:sz w:val="20"/>
        </w:rPr>
        <w:t xml:space="preserve">The department’s </w:t>
      </w:r>
      <w:r w:rsidRPr="00662E92">
        <w:rPr>
          <w:rFonts w:ascii="Arial" w:eastAsia="Meiryo" w:hAnsi="Arial" w:cs="Arial"/>
          <w:b/>
          <w:sz w:val="20"/>
          <w:u w:val="single"/>
        </w:rPr>
        <w:t>Restrictive practices procedure</w:t>
      </w:r>
      <w:r w:rsidRPr="00662E92">
        <w:rPr>
          <w:rFonts w:ascii="Arial" w:eastAsia="Meiryo" w:hAnsi="Arial" w:cs="Arial"/>
          <w:sz w:val="20"/>
        </w:rPr>
        <w:t xml:space="preserve"> is written with consideration for the protection of everyone’s human rights, health, safety and welfare.  There are six fundamental principles:</w:t>
      </w:r>
    </w:p>
    <w:p w14:paraId="32215C2B" w14:textId="77777777" w:rsidR="00A25FC5" w:rsidRPr="00662E92" w:rsidRDefault="00A25FC5" w:rsidP="00A87EC6">
      <w:pPr>
        <w:spacing w:after="0" w:line="240" w:lineRule="auto"/>
        <w:ind w:left="720" w:right="946"/>
        <w:jc w:val="both"/>
        <w:rPr>
          <w:rFonts w:ascii="Arial" w:eastAsia="Meiryo" w:hAnsi="Arial" w:cs="Arial"/>
          <w:sz w:val="20"/>
        </w:rPr>
      </w:pPr>
    </w:p>
    <w:p w14:paraId="32215C2C" w14:textId="1182CE18" w:rsidR="00A25FC5" w:rsidRPr="00662E92" w:rsidRDefault="00A25FC5" w:rsidP="00A87EC6">
      <w:pPr>
        <w:numPr>
          <w:ilvl w:val="0"/>
          <w:numId w:val="2"/>
        </w:numPr>
        <w:spacing w:after="0" w:line="240" w:lineRule="auto"/>
        <w:ind w:right="946"/>
        <w:jc w:val="both"/>
        <w:rPr>
          <w:rFonts w:ascii="Arial" w:eastAsia="Meiryo" w:hAnsi="Arial" w:cs="Arial"/>
          <w:sz w:val="20"/>
        </w:rPr>
      </w:pPr>
      <w:r w:rsidRPr="00662E92">
        <w:rPr>
          <w:rFonts w:ascii="Arial" w:eastAsia="Meiryo" w:hAnsi="Arial" w:cs="Arial"/>
          <w:sz w:val="20"/>
        </w:rPr>
        <w:t>Regard to the human rights of those students</w:t>
      </w:r>
      <w:r w:rsidR="00483987">
        <w:rPr>
          <w:rFonts w:ascii="Arial" w:eastAsia="Meiryo" w:hAnsi="Arial" w:cs="Arial"/>
          <w:sz w:val="20"/>
        </w:rPr>
        <w:t>;</w:t>
      </w:r>
    </w:p>
    <w:p w14:paraId="32215C2D" w14:textId="1357298B" w:rsidR="00A25FC5" w:rsidRPr="00662E92" w:rsidRDefault="00A25FC5" w:rsidP="00A87EC6">
      <w:pPr>
        <w:numPr>
          <w:ilvl w:val="0"/>
          <w:numId w:val="2"/>
        </w:numPr>
        <w:spacing w:after="0" w:line="240" w:lineRule="auto"/>
        <w:ind w:right="946"/>
        <w:jc w:val="both"/>
        <w:rPr>
          <w:rFonts w:ascii="Arial" w:eastAsia="Meiryo" w:hAnsi="Arial" w:cs="Arial"/>
          <w:sz w:val="20"/>
        </w:rPr>
      </w:pPr>
      <w:r w:rsidRPr="00662E92">
        <w:rPr>
          <w:rFonts w:ascii="Arial" w:eastAsia="Meiryo" w:hAnsi="Arial" w:cs="Arial"/>
          <w:sz w:val="20"/>
        </w:rPr>
        <w:t>Safeguards students, staff and others from harm</w:t>
      </w:r>
      <w:r w:rsidR="00483987">
        <w:rPr>
          <w:rFonts w:ascii="Arial" w:eastAsia="Meiryo" w:hAnsi="Arial" w:cs="Arial"/>
          <w:sz w:val="20"/>
        </w:rPr>
        <w:t>;</w:t>
      </w:r>
    </w:p>
    <w:p w14:paraId="32215C2E" w14:textId="1EEBF036" w:rsidR="00A25FC5" w:rsidRPr="00662E92" w:rsidRDefault="00A25FC5" w:rsidP="00A87EC6">
      <w:pPr>
        <w:numPr>
          <w:ilvl w:val="0"/>
          <w:numId w:val="2"/>
        </w:numPr>
        <w:spacing w:after="0" w:line="240" w:lineRule="auto"/>
        <w:ind w:right="946"/>
        <w:jc w:val="both"/>
        <w:rPr>
          <w:rFonts w:ascii="Arial" w:eastAsia="Meiryo" w:hAnsi="Arial" w:cs="Arial"/>
          <w:sz w:val="20"/>
        </w:rPr>
      </w:pPr>
      <w:r w:rsidRPr="00662E92">
        <w:rPr>
          <w:rFonts w:ascii="Arial" w:eastAsia="Meiryo" w:hAnsi="Arial" w:cs="Arial"/>
          <w:sz w:val="20"/>
        </w:rPr>
        <w:t>Ensures transparency and accountability</w:t>
      </w:r>
      <w:r w:rsidR="00483987">
        <w:rPr>
          <w:rFonts w:ascii="Arial" w:eastAsia="Meiryo" w:hAnsi="Arial" w:cs="Arial"/>
          <w:sz w:val="20"/>
        </w:rPr>
        <w:t>;</w:t>
      </w:r>
    </w:p>
    <w:p w14:paraId="32215C2F" w14:textId="4F63F99A" w:rsidR="00A25FC5" w:rsidRPr="00662E92" w:rsidRDefault="00A25FC5" w:rsidP="00A87EC6">
      <w:pPr>
        <w:numPr>
          <w:ilvl w:val="0"/>
          <w:numId w:val="2"/>
        </w:numPr>
        <w:spacing w:after="0" w:line="240" w:lineRule="auto"/>
        <w:ind w:right="946"/>
        <w:jc w:val="both"/>
        <w:rPr>
          <w:rFonts w:ascii="Arial" w:eastAsia="Meiryo" w:hAnsi="Arial" w:cs="Arial"/>
          <w:sz w:val="20"/>
        </w:rPr>
      </w:pPr>
      <w:r w:rsidRPr="00662E92">
        <w:rPr>
          <w:rFonts w:ascii="Arial" w:eastAsia="Meiryo" w:hAnsi="Arial" w:cs="Arial"/>
          <w:sz w:val="20"/>
        </w:rPr>
        <w:t>Places importance on communication and consultation with parents and carers</w:t>
      </w:r>
      <w:r w:rsidR="00483987">
        <w:rPr>
          <w:rFonts w:ascii="Arial" w:eastAsia="Meiryo" w:hAnsi="Arial" w:cs="Arial"/>
          <w:sz w:val="20"/>
        </w:rPr>
        <w:t>;</w:t>
      </w:r>
    </w:p>
    <w:p w14:paraId="32215C30" w14:textId="13058800" w:rsidR="00A25FC5" w:rsidRPr="00662E92" w:rsidRDefault="00A25FC5" w:rsidP="00A87EC6">
      <w:pPr>
        <w:numPr>
          <w:ilvl w:val="0"/>
          <w:numId w:val="2"/>
        </w:numPr>
        <w:spacing w:after="0" w:line="240" w:lineRule="auto"/>
        <w:ind w:right="946"/>
        <w:jc w:val="both"/>
        <w:rPr>
          <w:rFonts w:ascii="Arial" w:eastAsia="Meiryo" w:hAnsi="Arial" w:cs="Arial"/>
          <w:sz w:val="20"/>
        </w:rPr>
      </w:pPr>
      <w:r w:rsidRPr="00662E92">
        <w:rPr>
          <w:rFonts w:ascii="Arial" w:eastAsia="Meiryo" w:hAnsi="Arial" w:cs="Arial"/>
          <w:sz w:val="20"/>
        </w:rPr>
        <w:t>Maximises the opportunity for positive outcomes, and</w:t>
      </w:r>
      <w:r w:rsidR="00483987">
        <w:rPr>
          <w:rFonts w:ascii="Arial" w:eastAsia="Meiryo" w:hAnsi="Arial" w:cs="Arial"/>
          <w:sz w:val="20"/>
        </w:rPr>
        <w:t>;</w:t>
      </w:r>
    </w:p>
    <w:p w14:paraId="32215C31" w14:textId="77777777" w:rsidR="00A25FC5" w:rsidRPr="00662E92" w:rsidRDefault="00A25FC5" w:rsidP="00A87EC6">
      <w:pPr>
        <w:numPr>
          <w:ilvl w:val="0"/>
          <w:numId w:val="2"/>
        </w:numPr>
        <w:spacing w:after="0" w:line="240" w:lineRule="auto"/>
        <w:ind w:right="946"/>
        <w:jc w:val="both"/>
        <w:rPr>
          <w:rFonts w:ascii="Arial" w:eastAsia="Meiryo" w:hAnsi="Arial" w:cs="Arial"/>
          <w:sz w:val="20"/>
        </w:rPr>
      </w:pPr>
      <w:r w:rsidRPr="00662E92">
        <w:rPr>
          <w:rFonts w:ascii="Arial" w:eastAsia="Meiryo" w:hAnsi="Arial" w:cs="Arial"/>
          <w:sz w:val="20"/>
        </w:rPr>
        <w:t>Aims to reduce or eliminate the use of restrictive practices.</w:t>
      </w:r>
    </w:p>
    <w:p w14:paraId="32215C32" w14:textId="77777777" w:rsidR="00A25FC5" w:rsidRPr="00662E92" w:rsidRDefault="00A25FC5" w:rsidP="00A87EC6">
      <w:pPr>
        <w:spacing w:after="0" w:line="240" w:lineRule="auto"/>
        <w:ind w:left="720" w:right="946"/>
        <w:jc w:val="both"/>
        <w:rPr>
          <w:rFonts w:ascii="Arial" w:eastAsia="Meiryo" w:hAnsi="Arial" w:cs="Arial"/>
          <w:b/>
          <w:sz w:val="20"/>
        </w:rPr>
      </w:pPr>
    </w:p>
    <w:p w14:paraId="32215C33" w14:textId="77777777" w:rsidR="00A25FC5" w:rsidRPr="00662E92" w:rsidRDefault="00A25FC5" w:rsidP="00E24E3D">
      <w:pPr>
        <w:spacing w:after="0" w:line="240" w:lineRule="auto"/>
        <w:ind w:right="118"/>
        <w:jc w:val="both"/>
        <w:rPr>
          <w:rFonts w:ascii="Arial" w:eastAsia="Meiryo" w:hAnsi="Arial" w:cs="Arial"/>
          <w:sz w:val="20"/>
        </w:rPr>
      </w:pPr>
      <w:r w:rsidRPr="00662E92">
        <w:rPr>
          <w:rFonts w:ascii="Arial" w:eastAsia="Meiryo" w:hAnsi="Arial" w:cs="Arial"/>
          <w:sz w:val="20"/>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662E92">
        <w:rPr>
          <w:rFonts w:ascii="Arial" w:eastAsia="Meiryo" w:hAnsi="Arial" w:cs="Arial"/>
          <w:b/>
          <w:sz w:val="20"/>
          <w:u w:val="single"/>
        </w:rPr>
        <w:t xml:space="preserve">Restrictive </w:t>
      </w:r>
      <w:proofErr w:type="gramStart"/>
      <w:r w:rsidRPr="00662E92">
        <w:rPr>
          <w:rFonts w:ascii="Arial" w:eastAsia="Meiryo" w:hAnsi="Arial" w:cs="Arial"/>
          <w:b/>
          <w:sz w:val="20"/>
          <w:u w:val="single"/>
        </w:rPr>
        <w:t>practices</w:t>
      </w:r>
      <w:proofErr w:type="gramEnd"/>
      <w:r w:rsidRPr="00662E92">
        <w:rPr>
          <w:rFonts w:ascii="Arial" w:eastAsia="Meiryo" w:hAnsi="Arial" w:cs="Arial"/>
          <w:b/>
          <w:sz w:val="20"/>
          <w:u w:val="single"/>
        </w:rPr>
        <w:t xml:space="preserve"> procedure</w:t>
      </w:r>
      <w:r w:rsidRPr="00662E92">
        <w:rPr>
          <w:rFonts w:ascii="Arial" w:eastAsia="Meiryo" w:hAnsi="Arial" w:cs="Arial"/>
          <w:sz w:val="20"/>
        </w:rPr>
        <w:t>.</w:t>
      </w:r>
    </w:p>
    <w:p w14:paraId="32215C34" w14:textId="77777777" w:rsidR="00A25FC5" w:rsidRPr="00662E92" w:rsidRDefault="00A25FC5" w:rsidP="00A87EC6">
      <w:pPr>
        <w:spacing w:after="0" w:line="240" w:lineRule="auto"/>
        <w:ind w:left="720" w:right="946"/>
        <w:jc w:val="both"/>
        <w:rPr>
          <w:rFonts w:ascii="Arial" w:eastAsia="Meiryo" w:hAnsi="Arial" w:cs="Arial"/>
          <w:sz w:val="20"/>
        </w:rPr>
      </w:pPr>
    </w:p>
    <w:p w14:paraId="32215C35" w14:textId="77777777" w:rsidR="00A25FC5" w:rsidRPr="00662E92" w:rsidRDefault="00A25FC5" w:rsidP="00E24E3D">
      <w:pPr>
        <w:spacing w:after="0" w:line="240" w:lineRule="auto"/>
        <w:ind w:right="118"/>
        <w:jc w:val="both"/>
        <w:rPr>
          <w:rFonts w:ascii="Arial" w:eastAsia="Meiryo" w:hAnsi="Arial" w:cs="Arial"/>
          <w:sz w:val="20"/>
        </w:rPr>
      </w:pPr>
      <w:r w:rsidRPr="00662E92">
        <w:rPr>
          <w:rFonts w:ascii="Arial" w:eastAsia="Meiryo" w:hAnsi="Arial" w:cs="Arial"/>
          <w:sz w:val="20"/>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32215C36" w14:textId="77777777" w:rsidR="00A25FC5" w:rsidRPr="00662E92" w:rsidRDefault="00A25FC5" w:rsidP="00A87EC6">
      <w:pPr>
        <w:spacing w:after="0" w:line="240" w:lineRule="auto"/>
        <w:ind w:left="720" w:right="946"/>
        <w:jc w:val="both"/>
        <w:rPr>
          <w:rFonts w:ascii="Arial" w:eastAsia="Meiryo" w:hAnsi="Arial" w:cs="Arial"/>
          <w:sz w:val="20"/>
        </w:rPr>
      </w:pPr>
    </w:p>
    <w:p w14:paraId="32215C37" w14:textId="77777777" w:rsidR="00A25FC5" w:rsidRPr="00662E92" w:rsidRDefault="00A25FC5" w:rsidP="00E24E3D">
      <w:pPr>
        <w:spacing w:after="0" w:line="240" w:lineRule="auto"/>
        <w:ind w:right="118"/>
        <w:jc w:val="both"/>
        <w:rPr>
          <w:rFonts w:ascii="Arial" w:eastAsia="Meiryo" w:hAnsi="Arial" w:cs="Arial"/>
          <w:sz w:val="20"/>
        </w:rPr>
      </w:pPr>
      <w:r w:rsidRPr="00662E92">
        <w:rPr>
          <w:rFonts w:ascii="Arial" w:eastAsia="Meiryo" w:hAnsi="Arial" w:cs="Arial"/>
          <w:sz w:val="20"/>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32215C38" w14:textId="77777777" w:rsidR="00A25FC5" w:rsidRPr="00662E92" w:rsidRDefault="00A25FC5" w:rsidP="00A87EC6">
      <w:pPr>
        <w:spacing w:after="0" w:line="240" w:lineRule="auto"/>
        <w:ind w:left="720" w:right="946"/>
        <w:jc w:val="both"/>
        <w:rPr>
          <w:rFonts w:ascii="Arial" w:eastAsia="Meiryo" w:hAnsi="Arial" w:cs="Arial"/>
          <w:sz w:val="20"/>
        </w:rPr>
      </w:pPr>
    </w:p>
    <w:p w14:paraId="32215C39" w14:textId="77777777" w:rsidR="00A25FC5" w:rsidRPr="00662E92" w:rsidRDefault="00A25FC5" w:rsidP="00E24E3D">
      <w:pPr>
        <w:spacing w:after="0" w:line="240" w:lineRule="auto"/>
        <w:ind w:right="118"/>
        <w:jc w:val="both"/>
        <w:rPr>
          <w:rFonts w:ascii="Arial" w:eastAsia="Meiryo" w:hAnsi="Arial" w:cs="Arial"/>
          <w:sz w:val="20"/>
        </w:rPr>
      </w:pPr>
      <w:r w:rsidRPr="00662E92">
        <w:rPr>
          <w:rFonts w:ascii="Arial" w:eastAsia="Meiryo" w:hAnsi="Arial" w:cs="Arial"/>
          <w:sz w:val="20"/>
        </w:rPr>
        <w:t>All incidents of restrictive practices will be recorded and reported in line with departmental procedures.</w:t>
      </w:r>
    </w:p>
    <w:bookmarkEnd w:id="18"/>
    <w:p w14:paraId="32215C3A" w14:textId="77777777" w:rsidR="00A25FC5" w:rsidRDefault="00A25FC5" w:rsidP="00A87EC6">
      <w:pPr>
        <w:spacing w:after="0" w:line="240" w:lineRule="auto"/>
        <w:ind w:left="720" w:right="946"/>
        <w:jc w:val="both"/>
        <w:rPr>
          <w:rFonts w:ascii="Arial" w:eastAsia="Meiryo" w:hAnsi="Arial" w:cs="Arial"/>
          <w:color w:val="FF0000"/>
          <w:sz w:val="16"/>
          <w:szCs w:val="20"/>
        </w:rPr>
      </w:pPr>
    </w:p>
    <w:p w14:paraId="32215C3C" w14:textId="77777777" w:rsidR="00A25FC5" w:rsidRDefault="00A25FC5" w:rsidP="00A87EC6">
      <w:pPr>
        <w:spacing w:after="0" w:line="240" w:lineRule="auto"/>
        <w:ind w:left="720" w:right="946"/>
        <w:jc w:val="both"/>
        <w:rPr>
          <w:rFonts w:ascii="Arial" w:eastAsia="Meiryo" w:hAnsi="Arial" w:cs="Arial"/>
          <w:color w:val="FF0000"/>
          <w:sz w:val="16"/>
          <w:szCs w:val="20"/>
        </w:rPr>
      </w:pPr>
    </w:p>
    <w:p w14:paraId="32215C3D" w14:textId="77777777" w:rsidR="002C5B3B" w:rsidRDefault="002C5B3B" w:rsidP="00A87EC6">
      <w:pPr>
        <w:spacing w:after="0" w:line="240" w:lineRule="auto"/>
        <w:jc w:val="both"/>
        <w:rPr>
          <w:rFonts w:ascii="Arial" w:eastAsia="Meiryo" w:hAnsi="Arial" w:cs="Arial"/>
          <w:color w:val="FF0000"/>
          <w:sz w:val="16"/>
          <w:szCs w:val="20"/>
        </w:rPr>
      </w:pPr>
      <w:r>
        <w:rPr>
          <w:rFonts w:ascii="Arial" w:eastAsia="Meiryo" w:hAnsi="Arial" w:cs="Arial"/>
          <w:color w:val="FF0000"/>
          <w:sz w:val="16"/>
          <w:szCs w:val="20"/>
        </w:rPr>
        <w:br w:type="page"/>
      </w:r>
    </w:p>
    <w:p w14:paraId="59A925DB" w14:textId="23B86506" w:rsidR="00C159FD" w:rsidRPr="00A21925" w:rsidRDefault="00C159FD" w:rsidP="00C159FD">
      <w:pPr>
        <w:keepNext/>
        <w:shd w:val="clear" w:color="auto" w:fill="FEF0CD" w:themeFill="accent2" w:themeFillTint="33"/>
        <w:spacing w:after="0" w:line="240" w:lineRule="auto"/>
        <w:jc w:val="both"/>
        <w:rPr>
          <w:rFonts w:ascii="Arial" w:eastAsia="Meiryo" w:hAnsi="Arial" w:cs="Arial"/>
          <w:b/>
          <w:sz w:val="28"/>
          <w:szCs w:val="28"/>
        </w:rPr>
      </w:pPr>
      <w:r>
        <w:rPr>
          <w:rFonts w:ascii="Arial" w:eastAsia="Meiryo" w:hAnsi="Arial" w:cs="Arial"/>
          <w:b/>
          <w:sz w:val="28"/>
          <w:szCs w:val="28"/>
        </w:rPr>
        <w:lastRenderedPageBreak/>
        <w:t>Critical Incidents</w:t>
      </w:r>
    </w:p>
    <w:p w14:paraId="32215C42" w14:textId="77777777" w:rsidR="002C5B3B" w:rsidRDefault="002C5B3B" w:rsidP="00A87EC6">
      <w:pPr>
        <w:spacing w:after="0" w:line="240" w:lineRule="auto"/>
        <w:ind w:left="720" w:right="946"/>
        <w:jc w:val="both"/>
        <w:rPr>
          <w:rFonts w:ascii="Arial" w:eastAsia="Meiryo" w:hAnsi="Arial" w:cs="Arial"/>
          <w:color w:val="FF0000"/>
          <w:sz w:val="16"/>
          <w:szCs w:val="20"/>
        </w:rPr>
      </w:pPr>
    </w:p>
    <w:p w14:paraId="56A70677" w14:textId="77777777" w:rsidR="00DB706F" w:rsidRPr="00662E92" w:rsidRDefault="00DB706F" w:rsidP="00DB706F">
      <w:pPr>
        <w:spacing w:after="0" w:line="240" w:lineRule="auto"/>
        <w:ind w:right="118"/>
        <w:jc w:val="both"/>
        <w:rPr>
          <w:rFonts w:ascii="Arial" w:eastAsia="Meiryo" w:hAnsi="Arial" w:cs="Arial"/>
          <w:sz w:val="20"/>
        </w:rPr>
      </w:pPr>
      <w:r w:rsidRPr="00662E92">
        <w:rPr>
          <w:rFonts w:ascii="Arial" w:eastAsia="Meiryo" w:hAnsi="Arial" w:cs="Arial"/>
          <w:sz w:val="20"/>
        </w:rPr>
        <w:t xml:space="preserve">It is important that all school staff have a consistent understanding of how to respond in emergencies that seriously endanger students or others. This consistency ensures that appropriate actions are taken to ensure that both students and staff are kept safe. </w:t>
      </w:r>
    </w:p>
    <w:p w14:paraId="60AFF857" w14:textId="77777777" w:rsidR="00DB706F" w:rsidRPr="00662E92" w:rsidRDefault="00DB706F" w:rsidP="00DB706F">
      <w:pPr>
        <w:spacing w:after="0" w:line="240" w:lineRule="auto"/>
        <w:ind w:left="720" w:right="946"/>
        <w:jc w:val="both"/>
        <w:rPr>
          <w:rFonts w:ascii="Arial" w:eastAsia="Meiryo" w:hAnsi="Arial" w:cs="Arial"/>
          <w:sz w:val="20"/>
        </w:rPr>
      </w:pPr>
    </w:p>
    <w:p w14:paraId="59D71E23" w14:textId="52DB1BEC" w:rsidR="00DB706F" w:rsidRDefault="00DB706F" w:rsidP="00DB706F">
      <w:pPr>
        <w:spacing w:after="0" w:line="240" w:lineRule="auto"/>
        <w:ind w:right="118"/>
        <w:jc w:val="both"/>
        <w:rPr>
          <w:rFonts w:ascii="Arial" w:eastAsia="Meiryo" w:hAnsi="Arial" w:cs="Arial"/>
          <w:sz w:val="20"/>
        </w:rPr>
      </w:pPr>
      <w:r w:rsidRPr="00662E92">
        <w:rPr>
          <w:rFonts w:ascii="Arial" w:eastAsia="Meiryo" w:hAnsi="Arial" w:cs="Arial"/>
          <w:sz w:val="20"/>
        </w:rPr>
        <w:t>A critical incident is defined as an occurrence that is sudden, urgent, and usually unexpected, or an occasion requiring immediate action (</w:t>
      </w:r>
      <w:proofErr w:type="gramStart"/>
      <w:r w:rsidRPr="00662E92">
        <w:rPr>
          <w:rFonts w:ascii="Arial" w:eastAsia="Meiryo" w:hAnsi="Arial" w:cs="Arial"/>
          <w:sz w:val="20"/>
        </w:rPr>
        <w:t>e.g.</w:t>
      </w:r>
      <w:proofErr w:type="gramEnd"/>
      <w:r w:rsidRPr="00662E92">
        <w:rPr>
          <w:rFonts w:ascii="Arial" w:eastAsia="Meiryo" w:hAnsi="Arial" w:cs="Arial"/>
          <w:sz w:val="20"/>
        </w:rPr>
        <w:t xml:space="preserve"> in the community, on the road).</w:t>
      </w:r>
      <w:r>
        <w:rPr>
          <w:rFonts w:ascii="Arial" w:eastAsia="Meiryo" w:hAnsi="Arial" w:cs="Arial"/>
          <w:sz w:val="20"/>
        </w:rPr>
        <w:t xml:space="preserve"> The aim in these situations is to bring the behaviour of the student under rapid and safe control. It is not a time to try and punish or discipline the student</w:t>
      </w:r>
      <w:r w:rsidR="00483987">
        <w:rPr>
          <w:rFonts w:ascii="Arial" w:eastAsia="Meiryo" w:hAnsi="Arial" w:cs="Arial"/>
          <w:sz w:val="20"/>
        </w:rPr>
        <w:t>. It</w:t>
      </w:r>
      <w:r>
        <w:rPr>
          <w:rFonts w:ascii="Arial" w:eastAsia="Meiryo" w:hAnsi="Arial" w:cs="Arial"/>
          <w:sz w:val="20"/>
        </w:rPr>
        <w:t xml:space="preserve"> is a crisis management period only.</w:t>
      </w:r>
    </w:p>
    <w:p w14:paraId="2CABFA36" w14:textId="77777777" w:rsidR="00DB706F" w:rsidRDefault="00DB706F" w:rsidP="00DB706F">
      <w:pPr>
        <w:spacing w:after="0" w:line="240" w:lineRule="auto"/>
        <w:ind w:right="946"/>
        <w:jc w:val="both"/>
        <w:rPr>
          <w:rFonts w:ascii="Arial" w:eastAsia="Meiryo" w:hAnsi="Arial" w:cs="Arial"/>
          <w:sz w:val="20"/>
        </w:rPr>
      </w:pPr>
    </w:p>
    <w:p w14:paraId="5CAAA6C2" w14:textId="77777777" w:rsidR="00DB706F" w:rsidRDefault="00DB706F" w:rsidP="00DB706F">
      <w:pPr>
        <w:spacing w:after="0" w:line="240" w:lineRule="auto"/>
        <w:ind w:right="118"/>
        <w:jc w:val="both"/>
        <w:rPr>
          <w:rFonts w:ascii="Arial" w:eastAsia="Meiryo" w:hAnsi="Arial" w:cs="Arial"/>
          <w:sz w:val="20"/>
        </w:rPr>
      </w:pPr>
      <w:r>
        <w:rPr>
          <w:rFonts w:ascii="Arial" w:eastAsia="Meiryo" w:hAnsi="Arial" w:cs="Arial"/>
          <w:sz w:val="20"/>
        </w:rPr>
        <w:t>Staff should follow the documented plan for any student involved in regular critical incidents, which should be saved and available for staff to review in OneSchool.</w:t>
      </w:r>
    </w:p>
    <w:p w14:paraId="19CC42B6" w14:textId="77777777" w:rsidR="00DB706F" w:rsidRDefault="00DB706F" w:rsidP="00DB706F">
      <w:pPr>
        <w:spacing w:after="0" w:line="240" w:lineRule="auto"/>
        <w:ind w:right="946"/>
        <w:jc w:val="both"/>
        <w:rPr>
          <w:rFonts w:ascii="Arial" w:eastAsia="Meiryo" w:hAnsi="Arial" w:cs="Arial"/>
          <w:sz w:val="20"/>
        </w:rPr>
      </w:pPr>
    </w:p>
    <w:p w14:paraId="4C27F89D" w14:textId="77777777" w:rsidR="00DB706F" w:rsidRDefault="00DB706F" w:rsidP="00DB706F">
      <w:pPr>
        <w:spacing w:after="0" w:line="240" w:lineRule="auto"/>
        <w:ind w:right="946"/>
        <w:jc w:val="both"/>
        <w:rPr>
          <w:rFonts w:ascii="Arial" w:eastAsia="Meiryo" w:hAnsi="Arial" w:cs="Arial"/>
          <w:sz w:val="20"/>
        </w:rPr>
      </w:pPr>
      <w:r>
        <w:rPr>
          <w:rFonts w:ascii="Arial" w:eastAsia="Meiryo" w:hAnsi="Arial" w:cs="Arial"/>
          <w:sz w:val="20"/>
        </w:rPr>
        <w:t>For unexpected critical incidents, staff should use basic defusing techniques:</w:t>
      </w:r>
    </w:p>
    <w:p w14:paraId="3479773A" w14:textId="77777777" w:rsidR="00DB706F" w:rsidRDefault="00DB706F" w:rsidP="00DB706F">
      <w:pPr>
        <w:spacing w:after="0" w:line="240" w:lineRule="auto"/>
        <w:ind w:right="946"/>
        <w:jc w:val="both"/>
        <w:rPr>
          <w:rFonts w:ascii="Arial" w:eastAsia="Meiryo" w:hAnsi="Arial" w:cs="Arial"/>
          <w:sz w:val="20"/>
        </w:rPr>
      </w:pPr>
    </w:p>
    <w:p w14:paraId="32DFBDE5" w14:textId="77777777" w:rsidR="00DB706F" w:rsidRDefault="00DB706F" w:rsidP="00DB706F">
      <w:pPr>
        <w:pStyle w:val="ListParagraph"/>
        <w:numPr>
          <w:ilvl w:val="0"/>
          <w:numId w:val="35"/>
        </w:numPr>
        <w:spacing w:after="0" w:line="240" w:lineRule="auto"/>
        <w:ind w:right="118"/>
        <w:jc w:val="both"/>
        <w:rPr>
          <w:rFonts w:ascii="Arial" w:eastAsia="Meiryo" w:hAnsi="Arial" w:cs="Arial"/>
          <w:sz w:val="20"/>
        </w:rPr>
      </w:pPr>
      <w:r>
        <w:rPr>
          <w:rFonts w:ascii="Arial" w:eastAsia="Meiryo" w:hAnsi="Arial" w:cs="Arial"/>
          <w:sz w:val="20"/>
        </w:rPr>
        <w:t>Avoid escalating the problem behaviour: avoid shouting, cornering the student, moving into the student’s space, touching or grabbing the student, sudden responses, sarcasm, becoming defensive, communicating anger and frustration through body language.</w:t>
      </w:r>
    </w:p>
    <w:p w14:paraId="4C84BB27" w14:textId="77777777" w:rsidR="00DB706F" w:rsidRDefault="00DB706F" w:rsidP="00DB706F">
      <w:pPr>
        <w:spacing w:after="0" w:line="240" w:lineRule="auto"/>
        <w:ind w:right="946"/>
        <w:jc w:val="both"/>
        <w:rPr>
          <w:rFonts w:ascii="Arial" w:eastAsia="Meiryo" w:hAnsi="Arial" w:cs="Arial"/>
          <w:sz w:val="20"/>
        </w:rPr>
      </w:pPr>
    </w:p>
    <w:p w14:paraId="1B0CB384" w14:textId="77777777" w:rsidR="00DB706F" w:rsidRDefault="00DB706F" w:rsidP="00DB706F">
      <w:pPr>
        <w:pStyle w:val="ListParagraph"/>
        <w:numPr>
          <w:ilvl w:val="0"/>
          <w:numId w:val="35"/>
        </w:numPr>
        <w:spacing w:after="0" w:line="240" w:lineRule="auto"/>
        <w:ind w:right="118"/>
        <w:jc w:val="both"/>
        <w:rPr>
          <w:rFonts w:ascii="Arial" w:eastAsia="Meiryo" w:hAnsi="Arial" w:cs="Arial"/>
          <w:sz w:val="20"/>
        </w:rPr>
      </w:pPr>
      <w:r>
        <w:rPr>
          <w:rFonts w:ascii="Arial" w:eastAsia="Meiryo" w:hAnsi="Arial" w:cs="Arial"/>
          <w:sz w:val="20"/>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514F9B74" w14:textId="77777777" w:rsidR="00DB706F" w:rsidRPr="00AF04AC" w:rsidRDefault="00DB706F" w:rsidP="00DB706F">
      <w:pPr>
        <w:pStyle w:val="ListParagraph"/>
        <w:jc w:val="both"/>
        <w:rPr>
          <w:rFonts w:ascii="Arial" w:eastAsia="Meiryo" w:hAnsi="Arial" w:cs="Arial"/>
          <w:sz w:val="20"/>
        </w:rPr>
      </w:pPr>
    </w:p>
    <w:p w14:paraId="760B9C6F" w14:textId="77777777" w:rsidR="00DB706F" w:rsidRDefault="00DB706F" w:rsidP="00DB706F">
      <w:pPr>
        <w:pStyle w:val="ListParagraph"/>
        <w:numPr>
          <w:ilvl w:val="0"/>
          <w:numId w:val="35"/>
        </w:numPr>
        <w:spacing w:after="0" w:line="240" w:lineRule="auto"/>
        <w:ind w:right="118"/>
        <w:jc w:val="both"/>
        <w:rPr>
          <w:rFonts w:ascii="Arial" w:eastAsia="Meiryo" w:hAnsi="Arial" w:cs="Arial"/>
          <w:sz w:val="20"/>
        </w:rPr>
      </w:pPr>
      <w:r>
        <w:rPr>
          <w:rFonts w:ascii="Arial" w:eastAsia="Meiryo" w:hAnsi="Arial" w:cs="Arial"/>
          <w:sz w:val="20"/>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367D52B9" w14:textId="77777777" w:rsidR="00DB706F" w:rsidRPr="00AF04AC" w:rsidRDefault="00DB706F" w:rsidP="00DB706F">
      <w:pPr>
        <w:pStyle w:val="ListParagraph"/>
        <w:jc w:val="both"/>
        <w:rPr>
          <w:rFonts w:ascii="Arial" w:eastAsia="Meiryo" w:hAnsi="Arial" w:cs="Arial"/>
          <w:sz w:val="20"/>
        </w:rPr>
      </w:pPr>
    </w:p>
    <w:p w14:paraId="00DB5B8D" w14:textId="77777777" w:rsidR="00DB706F" w:rsidRDefault="00DB706F" w:rsidP="00DB706F">
      <w:pPr>
        <w:pStyle w:val="ListParagraph"/>
        <w:numPr>
          <w:ilvl w:val="0"/>
          <w:numId w:val="35"/>
        </w:numPr>
        <w:spacing w:after="0" w:line="240" w:lineRule="auto"/>
        <w:ind w:right="118"/>
        <w:jc w:val="both"/>
        <w:rPr>
          <w:rFonts w:ascii="Arial" w:eastAsia="Meiryo" w:hAnsi="Arial" w:cs="Arial"/>
          <w:sz w:val="20"/>
        </w:rPr>
      </w:pPr>
      <w:r>
        <w:rPr>
          <w:rFonts w:ascii="Arial" w:eastAsia="Meiryo" w:hAnsi="Arial" w:cs="Arial"/>
          <w:sz w:val="20"/>
        </w:rPr>
        <w:t>Follow through: if the student starts displaying the appropriate behaviour briefly acknowledge their choice and re-direct other students’ attention towards their usual work/activity. If the student continues with the problematic behaviour, then remind them of the expected school behaviour and identify consequences of continued unacceptable behaviour.</w:t>
      </w:r>
    </w:p>
    <w:p w14:paraId="7A53E99D" w14:textId="77777777" w:rsidR="00DB706F" w:rsidRPr="00AF04AC" w:rsidRDefault="00DB706F" w:rsidP="00DB706F">
      <w:pPr>
        <w:pStyle w:val="ListParagraph"/>
        <w:jc w:val="both"/>
        <w:rPr>
          <w:rFonts w:ascii="Arial" w:eastAsia="Meiryo" w:hAnsi="Arial" w:cs="Arial"/>
          <w:sz w:val="20"/>
        </w:rPr>
      </w:pPr>
    </w:p>
    <w:p w14:paraId="0036317D" w14:textId="77777777" w:rsidR="00DB706F" w:rsidRPr="00662E92" w:rsidRDefault="00DB706F" w:rsidP="00DB706F">
      <w:pPr>
        <w:pStyle w:val="ListParagraph"/>
        <w:numPr>
          <w:ilvl w:val="0"/>
          <w:numId w:val="35"/>
        </w:numPr>
        <w:spacing w:after="0" w:line="240" w:lineRule="auto"/>
        <w:ind w:right="118"/>
        <w:jc w:val="both"/>
        <w:rPr>
          <w:rFonts w:ascii="Arial" w:eastAsia="Meiryo" w:hAnsi="Arial" w:cs="Arial"/>
          <w:sz w:val="20"/>
        </w:rPr>
      </w:pPr>
      <w:r>
        <w:rPr>
          <w:rFonts w:ascii="Arial" w:eastAsia="Meiryo" w:hAnsi="Arial" w:cs="Arial"/>
          <w:sz w:val="20"/>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14:paraId="32215C46" w14:textId="77777777" w:rsidR="00A25FC5" w:rsidRDefault="00A25FC5" w:rsidP="00A87EC6">
      <w:pPr>
        <w:spacing w:after="0" w:line="240" w:lineRule="auto"/>
        <w:ind w:left="720" w:right="946"/>
        <w:jc w:val="both"/>
        <w:rPr>
          <w:rFonts w:ascii="Arial" w:eastAsia="Meiryo" w:hAnsi="Arial" w:cs="Arial"/>
          <w:color w:val="FF0000"/>
          <w:sz w:val="16"/>
          <w:szCs w:val="20"/>
        </w:rPr>
      </w:pPr>
    </w:p>
    <w:p w14:paraId="32215C48" w14:textId="77777777" w:rsidR="00ED77A3" w:rsidRPr="00F44EE8" w:rsidRDefault="00ED77A3" w:rsidP="00A87EC6">
      <w:pPr>
        <w:spacing w:after="0" w:line="240" w:lineRule="auto"/>
        <w:ind w:left="720" w:right="946"/>
        <w:jc w:val="both"/>
        <w:rPr>
          <w:rFonts w:ascii="Arial" w:eastAsia="Meiryo" w:hAnsi="Arial" w:cs="Arial"/>
          <w:color w:val="00B050"/>
          <w:sz w:val="16"/>
          <w:szCs w:val="20"/>
        </w:rPr>
      </w:pPr>
    </w:p>
    <w:p w14:paraId="32215C49" w14:textId="77777777" w:rsidR="00ED77A3" w:rsidRDefault="00ED77A3" w:rsidP="00A87EC6">
      <w:pPr>
        <w:spacing w:after="0" w:line="240" w:lineRule="auto"/>
        <w:jc w:val="both"/>
        <w:rPr>
          <w:rFonts w:ascii="Arial" w:eastAsia="Meiryo" w:hAnsi="Arial" w:cs="Arial"/>
          <w:b/>
          <w:sz w:val="20"/>
          <w:szCs w:val="20"/>
        </w:rPr>
      </w:pPr>
    </w:p>
    <w:p w14:paraId="32215C4A" w14:textId="77777777" w:rsidR="00ED77A3" w:rsidRDefault="00ED77A3" w:rsidP="00A87EC6">
      <w:pPr>
        <w:spacing w:after="0" w:line="240" w:lineRule="auto"/>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609"/>
      </w:tblGrid>
      <w:tr w:rsidR="007B28A6" w:rsidRPr="00674B95" w14:paraId="32215C4C" w14:textId="77777777" w:rsidTr="00A87EC6">
        <w:tc>
          <w:tcPr>
            <w:tcW w:w="5000" w:type="pct"/>
            <w:shd w:val="clear" w:color="auto" w:fill="FED36B" w:themeFill="accent2" w:themeFillTint="99"/>
          </w:tcPr>
          <w:p w14:paraId="32215C4B" w14:textId="2A6D5032" w:rsidR="007B28A6" w:rsidRPr="00A87EC6" w:rsidRDefault="007B28A6" w:rsidP="00D90D24">
            <w:pPr>
              <w:spacing w:before="140" w:after="120"/>
              <w:jc w:val="center"/>
              <w:rPr>
                <w:rFonts w:ascii="Arial" w:eastAsia="Meiryo" w:hAnsi="Arial" w:cs="Arial"/>
                <w:sz w:val="32"/>
                <w:szCs w:val="36"/>
              </w:rPr>
            </w:pPr>
            <w:r w:rsidRPr="00A87EC6">
              <w:rPr>
                <w:rFonts w:ascii="Arial" w:eastAsia="Meiryo" w:hAnsi="Arial" w:cs="Arial"/>
                <w:sz w:val="16"/>
                <w:szCs w:val="20"/>
              </w:rPr>
              <w:lastRenderedPageBreak/>
              <w:fldChar w:fldCharType="begin"/>
            </w:r>
            <w:r w:rsidRPr="00A87EC6">
              <w:rPr>
                <w:rFonts w:ascii="Arial" w:eastAsia="Meiryo" w:hAnsi="Arial" w:cs="Arial"/>
                <w:sz w:val="16"/>
                <w:szCs w:val="20"/>
              </w:rPr>
              <w:instrText xml:space="preserve"> MERGEFIELD "Staff_Retent_2016" </w:instrText>
            </w:r>
            <w:r w:rsidRPr="00A87EC6">
              <w:rPr>
                <w:rFonts w:ascii="Arial" w:eastAsia="Meiryo" w:hAnsi="Arial" w:cs="Arial"/>
                <w:sz w:val="16"/>
                <w:szCs w:val="20"/>
              </w:rPr>
              <w:fldChar w:fldCharType="end"/>
            </w:r>
            <w:r w:rsidRPr="00A87EC6">
              <w:rPr>
                <w:rFonts w:ascii="Arial" w:eastAsia="Meiryo" w:hAnsi="Arial" w:cs="Arial"/>
                <w:sz w:val="32"/>
                <w:szCs w:val="36"/>
              </w:rPr>
              <w:t>Related Procedures and Guidelines</w:t>
            </w:r>
          </w:p>
        </w:tc>
      </w:tr>
      <w:tr w:rsidR="007B28A6" w:rsidRPr="00674B95" w14:paraId="32215C4E" w14:textId="77777777" w:rsidTr="00644934">
        <w:trPr>
          <w:trHeight w:val="371"/>
        </w:trPr>
        <w:tc>
          <w:tcPr>
            <w:tcW w:w="5000" w:type="pct"/>
            <w:shd w:val="clear" w:color="auto" w:fill="DDDDDD"/>
          </w:tcPr>
          <w:p w14:paraId="32215C4D" w14:textId="77777777" w:rsidR="007B28A6" w:rsidRPr="00B749B5" w:rsidRDefault="007B28A6" w:rsidP="00A87EC6">
            <w:pPr>
              <w:spacing w:before="140" w:after="120" w:line="240" w:lineRule="auto"/>
              <w:jc w:val="both"/>
              <w:rPr>
                <w:rFonts w:ascii="Arial" w:eastAsia="Meiryo" w:hAnsi="Arial" w:cs="Arial"/>
                <w:color w:val="FFFFFF" w:themeColor="background1"/>
                <w:sz w:val="12"/>
                <w:szCs w:val="12"/>
              </w:rPr>
            </w:pPr>
          </w:p>
        </w:tc>
      </w:tr>
    </w:tbl>
    <w:p w14:paraId="275D65D7" w14:textId="77777777" w:rsidR="00D30E67" w:rsidRDefault="00D30E67" w:rsidP="00A87EC6">
      <w:pPr>
        <w:spacing w:after="0" w:line="240" w:lineRule="auto"/>
        <w:jc w:val="both"/>
        <w:rPr>
          <w:rFonts w:ascii="Arial" w:eastAsia="Meiryo" w:hAnsi="Arial" w:cs="Arial"/>
          <w:sz w:val="16"/>
          <w:szCs w:val="20"/>
        </w:rPr>
      </w:pPr>
    </w:p>
    <w:p w14:paraId="5902FFEC" w14:textId="77777777" w:rsidR="00DB706F" w:rsidRPr="00AF04AC" w:rsidRDefault="00DB706F" w:rsidP="00DB706F">
      <w:pPr>
        <w:spacing w:after="0" w:line="240" w:lineRule="auto"/>
        <w:ind w:right="118"/>
        <w:jc w:val="both"/>
        <w:rPr>
          <w:rFonts w:ascii="Arial" w:eastAsia="Meiryo" w:hAnsi="Arial" w:cs="Arial"/>
          <w:sz w:val="20"/>
        </w:rPr>
      </w:pPr>
      <w:r w:rsidRPr="00AF04AC">
        <w:rPr>
          <w:rFonts w:ascii="Arial" w:eastAsia="Meiryo" w:hAnsi="Arial" w:cs="Arial"/>
          <w:sz w:val="20"/>
        </w:rPr>
        <w:t>These are related procedures or guidelines which school staff use to inform decisions and actions around matters associated with students’ wellbeing, behaviour and learning.</w:t>
      </w:r>
    </w:p>
    <w:p w14:paraId="6320ECDB" w14:textId="77777777" w:rsidR="00DB706F" w:rsidRPr="00AF04AC" w:rsidRDefault="00DB706F" w:rsidP="00DB706F">
      <w:pPr>
        <w:spacing w:after="0" w:line="240" w:lineRule="auto"/>
        <w:ind w:left="720" w:right="946"/>
        <w:jc w:val="both"/>
        <w:rPr>
          <w:rFonts w:ascii="Arial" w:eastAsia="Meiryo" w:hAnsi="Arial" w:cs="Arial"/>
          <w:sz w:val="20"/>
        </w:rPr>
      </w:pPr>
    </w:p>
    <w:p w14:paraId="012B6B86" w14:textId="3ACB0FB7"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Cancellation of enrolment</w:t>
      </w:r>
      <w:r w:rsidR="00483987">
        <w:rPr>
          <w:rFonts w:ascii="Arial" w:eastAsia="Meiryo" w:hAnsi="Arial" w:cs="Arial"/>
          <w:sz w:val="20"/>
        </w:rPr>
        <w:t>.</w:t>
      </w:r>
    </w:p>
    <w:p w14:paraId="79C89E9C" w14:textId="1B26B74D"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Complex case management</w:t>
      </w:r>
      <w:r w:rsidR="00483987">
        <w:rPr>
          <w:rFonts w:ascii="Arial" w:eastAsia="Meiryo" w:hAnsi="Arial" w:cs="Arial"/>
          <w:sz w:val="20"/>
        </w:rPr>
        <w:t>.</w:t>
      </w:r>
    </w:p>
    <w:p w14:paraId="2079C9F3" w14:textId="3752B3F4"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Customer complaints management policy and procedure</w:t>
      </w:r>
      <w:r w:rsidR="00483987">
        <w:rPr>
          <w:rFonts w:ascii="Arial" w:eastAsia="Meiryo" w:hAnsi="Arial" w:cs="Arial"/>
          <w:sz w:val="20"/>
        </w:rPr>
        <w:t>.</w:t>
      </w:r>
    </w:p>
    <w:p w14:paraId="7B453748" w14:textId="2FCAE1C2"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Disclosing personal information to law enforcement agencies</w:t>
      </w:r>
      <w:r w:rsidR="00483987">
        <w:rPr>
          <w:rFonts w:ascii="Arial" w:eastAsia="Meiryo" w:hAnsi="Arial" w:cs="Arial"/>
          <w:sz w:val="20"/>
        </w:rPr>
        <w:t>.</w:t>
      </w:r>
    </w:p>
    <w:p w14:paraId="2966B45A" w14:textId="15438F52"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Enrolment in state primary, secondary and special schools</w:t>
      </w:r>
      <w:r w:rsidR="00483987">
        <w:rPr>
          <w:rFonts w:ascii="Arial" w:eastAsia="Meiryo" w:hAnsi="Arial" w:cs="Arial"/>
          <w:sz w:val="20"/>
        </w:rPr>
        <w:t>.</w:t>
      </w:r>
    </w:p>
    <w:p w14:paraId="6421A973" w14:textId="5BDDE6F9"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Hostile people on school premises, wilful disturbance and trespass</w:t>
      </w:r>
      <w:r w:rsidR="00483987">
        <w:rPr>
          <w:rFonts w:ascii="Arial" w:eastAsia="Meiryo" w:hAnsi="Arial" w:cs="Arial"/>
          <w:sz w:val="20"/>
        </w:rPr>
        <w:t>.</w:t>
      </w:r>
    </w:p>
    <w:p w14:paraId="7A6E88ED" w14:textId="40CB6067"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Inclusive education</w:t>
      </w:r>
      <w:r w:rsidR="00483987">
        <w:rPr>
          <w:rFonts w:ascii="Arial" w:eastAsia="Meiryo" w:hAnsi="Arial" w:cs="Arial"/>
          <w:sz w:val="20"/>
        </w:rPr>
        <w:t>.</w:t>
      </w:r>
    </w:p>
    <w:p w14:paraId="7D87D85E" w14:textId="553E3552"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Police and Child Safety Officer interviews and searches with students</w:t>
      </w:r>
      <w:r w:rsidR="00483987">
        <w:rPr>
          <w:rFonts w:ascii="Arial" w:eastAsia="Meiryo" w:hAnsi="Arial" w:cs="Arial"/>
          <w:sz w:val="20"/>
        </w:rPr>
        <w:t>.</w:t>
      </w:r>
      <w:r w:rsidRPr="00AF04AC">
        <w:rPr>
          <w:rFonts w:ascii="Arial" w:eastAsia="Meiryo" w:hAnsi="Arial" w:cs="Arial"/>
          <w:sz w:val="20"/>
        </w:rPr>
        <w:t xml:space="preserve"> </w:t>
      </w:r>
    </w:p>
    <w:p w14:paraId="5F847A1E" w14:textId="4E9065D4"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Restrictive practices</w:t>
      </w:r>
      <w:r w:rsidR="00483987">
        <w:rPr>
          <w:rFonts w:ascii="Arial" w:eastAsia="Meiryo" w:hAnsi="Arial" w:cs="Arial"/>
          <w:sz w:val="20"/>
        </w:rPr>
        <w:t>.</w:t>
      </w:r>
    </w:p>
    <w:p w14:paraId="784DC75B" w14:textId="149F4418"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Refusal to enrol – Risk to safety or wellbeing</w:t>
      </w:r>
      <w:r w:rsidR="00483987">
        <w:rPr>
          <w:rFonts w:ascii="Arial" w:eastAsia="Meiryo" w:hAnsi="Arial" w:cs="Arial"/>
          <w:sz w:val="20"/>
        </w:rPr>
        <w:t>.</w:t>
      </w:r>
    </w:p>
    <w:p w14:paraId="5AE5F4EE" w14:textId="3D040A89"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Student discipline</w:t>
      </w:r>
      <w:r w:rsidR="00483987">
        <w:rPr>
          <w:rFonts w:ascii="Arial" w:eastAsia="Meiryo" w:hAnsi="Arial" w:cs="Arial"/>
          <w:sz w:val="20"/>
        </w:rPr>
        <w:t>.</w:t>
      </w:r>
    </w:p>
    <w:p w14:paraId="42F22680" w14:textId="5F14FDFD"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Student dress code</w:t>
      </w:r>
      <w:r w:rsidR="00483987">
        <w:rPr>
          <w:rFonts w:ascii="Arial" w:eastAsia="Meiryo" w:hAnsi="Arial" w:cs="Arial"/>
          <w:sz w:val="20"/>
        </w:rPr>
        <w:t>.</w:t>
      </w:r>
    </w:p>
    <w:p w14:paraId="5EBBE6BF" w14:textId="4360B30B"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Student protection</w:t>
      </w:r>
      <w:r w:rsidR="00483987">
        <w:rPr>
          <w:rFonts w:ascii="Arial" w:eastAsia="Meiryo" w:hAnsi="Arial" w:cs="Arial"/>
          <w:sz w:val="20"/>
        </w:rPr>
        <w:t>.</w:t>
      </w:r>
    </w:p>
    <w:p w14:paraId="69901CF4" w14:textId="6FC1888E"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Supporting students’ mental health and wellbeing</w:t>
      </w:r>
      <w:r w:rsidR="00483987">
        <w:rPr>
          <w:rFonts w:ascii="Arial" w:eastAsia="Meiryo" w:hAnsi="Arial" w:cs="Arial"/>
          <w:sz w:val="20"/>
        </w:rPr>
        <w:t>.</w:t>
      </w:r>
    </w:p>
    <w:p w14:paraId="58B3A83D" w14:textId="6EA0AE70" w:rsidR="00DB706F" w:rsidRPr="00AF04AC"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Temporary removal of student property by school staff</w:t>
      </w:r>
      <w:r w:rsidR="00483987">
        <w:rPr>
          <w:rFonts w:ascii="Arial" w:eastAsia="Meiryo" w:hAnsi="Arial" w:cs="Arial"/>
          <w:sz w:val="20"/>
        </w:rPr>
        <w:t>.</w:t>
      </w:r>
    </w:p>
    <w:p w14:paraId="7F49FFB4" w14:textId="2550EC76" w:rsidR="00DB706F" w:rsidRDefault="00DB706F" w:rsidP="00DB706F">
      <w:pPr>
        <w:numPr>
          <w:ilvl w:val="0"/>
          <w:numId w:val="3"/>
        </w:numPr>
        <w:spacing w:after="0" w:line="240" w:lineRule="auto"/>
        <w:jc w:val="both"/>
        <w:rPr>
          <w:rFonts w:ascii="Arial" w:eastAsia="Meiryo" w:hAnsi="Arial" w:cs="Arial"/>
          <w:sz w:val="20"/>
        </w:rPr>
      </w:pPr>
      <w:r w:rsidRPr="00AF04AC">
        <w:rPr>
          <w:rFonts w:ascii="Arial" w:eastAsia="Meiryo" w:hAnsi="Arial" w:cs="Arial"/>
          <w:sz w:val="20"/>
        </w:rPr>
        <w:t>Use of ICT system</w:t>
      </w:r>
      <w:r>
        <w:rPr>
          <w:rFonts w:ascii="Arial" w:eastAsia="Meiryo" w:hAnsi="Arial" w:cs="Arial"/>
          <w:sz w:val="20"/>
        </w:rPr>
        <w:t>s</w:t>
      </w:r>
      <w:r w:rsidR="00483987">
        <w:rPr>
          <w:rFonts w:ascii="Arial" w:eastAsia="Meiryo" w:hAnsi="Arial" w:cs="Arial"/>
          <w:sz w:val="20"/>
        </w:rPr>
        <w:t>.</w:t>
      </w:r>
    </w:p>
    <w:p w14:paraId="54E38A89" w14:textId="2C8C2264" w:rsidR="00DB706F" w:rsidRPr="00410647" w:rsidRDefault="00DB706F" w:rsidP="00DB706F">
      <w:pPr>
        <w:numPr>
          <w:ilvl w:val="0"/>
          <w:numId w:val="3"/>
        </w:numPr>
        <w:spacing w:after="0" w:line="240" w:lineRule="auto"/>
        <w:jc w:val="both"/>
        <w:rPr>
          <w:rFonts w:ascii="Arial" w:eastAsia="Meiryo" w:hAnsi="Arial" w:cs="Arial"/>
          <w:sz w:val="20"/>
        </w:rPr>
      </w:pPr>
      <w:r w:rsidRPr="00264A7C">
        <w:rPr>
          <w:rFonts w:ascii="Arial" w:eastAsia="Meiryo" w:hAnsi="Arial" w:cs="Arial"/>
          <w:sz w:val="20"/>
        </w:rPr>
        <w:t>Using mobile devices</w:t>
      </w:r>
      <w:r w:rsidR="00483987">
        <w:rPr>
          <w:rFonts w:ascii="Arial" w:eastAsia="Meiryo" w:hAnsi="Arial" w:cs="Arial"/>
          <w:sz w:val="20"/>
        </w:rPr>
        <w:t>.</w:t>
      </w:r>
    </w:p>
    <w:p w14:paraId="32215C61" w14:textId="6C92DBB1" w:rsidR="008979DC" w:rsidRPr="00AF04AC" w:rsidRDefault="008979DC" w:rsidP="00A87EC6">
      <w:pPr>
        <w:numPr>
          <w:ilvl w:val="0"/>
          <w:numId w:val="3"/>
        </w:numPr>
        <w:spacing w:after="0" w:line="240" w:lineRule="auto"/>
        <w:jc w:val="both"/>
        <w:rPr>
          <w:rFonts w:ascii="Arial" w:eastAsia="Meiryo" w:hAnsi="Arial" w:cs="Arial"/>
          <w:sz w:val="20"/>
        </w:rPr>
      </w:pPr>
      <w:r w:rsidRPr="00AF04AC">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609"/>
      </w:tblGrid>
      <w:tr w:rsidR="00E35C52" w:rsidRPr="00674B95" w14:paraId="32215C6C" w14:textId="77777777" w:rsidTr="00A87EC6">
        <w:tc>
          <w:tcPr>
            <w:tcW w:w="5000" w:type="pct"/>
            <w:shd w:val="clear" w:color="auto" w:fill="FED36B" w:themeFill="accent2" w:themeFillTint="99"/>
          </w:tcPr>
          <w:p w14:paraId="32215C6B" w14:textId="2C54A7A7" w:rsidR="00E35C52" w:rsidRPr="00A87EC6" w:rsidRDefault="00E35C52" w:rsidP="00D90D24">
            <w:pPr>
              <w:spacing w:before="140" w:after="120"/>
              <w:jc w:val="center"/>
              <w:rPr>
                <w:rFonts w:ascii="Arial" w:eastAsia="Meiryo" w:hAnsi="Arial" w:cs="Arial"/>
                <w:sz w:val="32"/>
                <w:szCs w:val="36"/>
              </w:rPr>
            </w:pPr>
            <w:r w:rsidRPr="00A87EC6">
              <w:rPr>
                <w:rFonts w:ascii="Arial" w:eastAsia="Meiryo" w:hAnsi="Arial" w:cs="Arial"/>
                <w:sz w:val="32"/>
                <w:szCs w:val="36"/>
              </w:rPr>
              <w:lastRenderedPageBreak/>
              <w:t>Conclusion</w:t>
            </w:r>
          </w:p>
        </w:tc>
      </w:tr>
      <w:tr w:rsidR="00E35C52" w:rsidRPr="00674B95" w14:paraId="32215C6E" w14:textId="77777777" w:rsidTr="00E35C52">
        <w:tc>
          <w:tcPr>
            <w:tcW w:w="5000" w:type="pct"/>
            <w:shd w:val="clear" w:color="auto" w:fill="DDDDDD"/>
          </w:tcPr>
          <w:p w14:paraId="32215C6D" w14:textId="77777777" w:rsidR="00E35C52" w:rsidRPr="005144CD" w:rsidRDefault="00E35C52" w:rsidP="00A87EC6">
            <w:pPr>
              <w:spacing w:before="140" w:after="120"/>
              <w:jc w:val="both"/>
              <w:rPr>
                <w:rFonts w:ascii="Arial" w:eastAsia="Meiryo" w:hAnsi="Arial" w:cs="Arial"/>
                <w:color w:val="FFFFFF" w:themeColor="background1"/>
                <w:sz w:val="12"/>
                <w:szCs w:val="12"/>
              </w:rPr>
            </w:pPr>
          </w:p>
        </w:tc>
      </w:tr>
    </w:tbl>
    <w:p w14:paraId="18215465" w14:textId="77777777" w:rsidR="00DB706F" w:rsidRDefault="00DB706F" w:rsidP="00DB706F">
      <w:p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19" w:name="_Toc150413605"/>
      <w:r>
        <w:rPr>
          <w:rFonts w:ascii="Arial" w:hAnsi="Arial"/>
          <w:sz w:val="20"/>
          <w:szCs w:val="20"/>
          <w:lang w:val="en-US" w:eastAsia="en-US"/>
        </w:rPr>
        <w:t xml:space="preserve">Cloncurry State School P-12 staff are committed to ensuring every student is supported to feel safe, welcome and valued in our school. There may, however, be occasions where parents need to raise a concern or make a complaint about an </w:t>
      </w:r>
      <w:proofErr w:type="gramStart"/>
      <w:r>
        <w:rPr>
          <w:rFonts w:ascii="Arial" w:hAnsi="Arial"/>
          <w:sz w:val="20"/>
          <w:szCs w:val="20"/>
          <w:lang w:val="en-US" w:eastAsia="en-US"/>
        </w:rPr>
        <w:t>issue</w:t>
      </w:r>
      <w:proofErr w:type="gramEnd"/>
      <w:r>
        <w:rPr>
          <w:rFonts w:ascii="Arial" w:hAnsi="Arial"/>
          <w:sz w:val="20"/>
          <w:szCs w:val="20"/>
          <w:lang w:val="en-US" w:eastAsia="en-US"/>
        </w:rPr>
        <w:t xml:space="preserve"> they feel is adversely affecting their child’s education.</w:t>
      </w:r>
      <w:bookmarkEnd w:id="19"/>
    </w:p>
    <w:p w14:paraId="51AF761D" w14:textId="77777777" w:rsidR="00DB706F" w:rsidRDefault="00DB706F" w:rsidP="00DB706F">
      <w:p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20" w:name="_Toc150413606"/>
      <w:r>
        <w:rPr>
          <w:rFonts w:ascii="Arial" w:hAnsi="Arial"/>
          <w:sz w:val="20"/>
          <w:szCs w:val="20"/>
          <w:lang w:val="en-US" w:eastAsia="en-US"/>
        </w:rPr>
        <w:t xml:space="preserve">All Queensland state schools are committed to ensuring that all complaints – whether they relate to a school staff member or a school’s operations – are dealt with in a fair and equitable manner. As a parent or </w:t>
      </w:r>
      <w:proofErr w:type="spellStart"/>
      <w:r>
        <w:rPr>
          <w:rFonts w:ascii="Arial" w:hAnsi="Arial"/>
          <w:sz w:val="20"/>
          <w:szCs w:val="20"/>
          <w:lang w:val="en-US" w:eastAsia="en-US"/>
        </w:rPr>
        <w:t>carer</w:t>
      </w:r>
      <w:proofErr w:type="spellEnd"/>
      <w:r>
        <w:rPr>
          <w:rFonts w:ascii="Arial" w:hAnsi="Arial"/>
          <w:sz w:val="20"/>
          <w:szCs w:val="20"/>
          <w:lang w:val="en-US" w:eastAsia="en-US"/>
        </w:rPr>
        <w:t>, you can express dissatisfaction with the service or action of the Department of Education or its staff, including decisions made or actions taken in a school and/or by the local regional office.</w:t>
      </w:r>
      <w:bookmarkEnd w:id="20"/>
    </w:p>
    <w:p w14:paraId="5353250E" w14:textId="77777777" w:rsidR="00DB706F" w:rsidRDefault="00DB706F" w:rsidP="00DB706F">
      <w:p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21" w:name="_Toc150413607"/>
      <w:r>
        <w:rPr>
          <w:rFonts w:ascii="Arial" w:hAnsi="Arial"/>
          <w:sz w:val="20"/>
          <w:szCs w:val="20"/>
          <w:lang w:val="en-US" w:eastAsia="en-US"/>
        </w:rPr>
        <w:t>As a complainant, it is your responsibility to:</w:t>
      </w:r>
      <w:bookmarkEnd w:id="21"/>
    </w:p>
    <w:p w14:paraId="37C160DB" w14:textId="3EBEC96C" w:rsidR="00DB706F" w:rsidRDefault="00DB706F" w:rsidP="00DB706F">
      <w:pPr>
        <w:pStyle w:val="ListParagraph"/>
        <w:numPr>
          <w:ilvl w:val="0"/>
          <w:numId w:val="36"/>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22" w:name="_Toc150413608"/>
      <w:r>
        <w:rPr>
          <w:rFonts w:ascii="Arial" w:hAnsi="Arial"/>
          <w:sz w:val="20"/>
          <w:szCs w:val="20"/>
          <w:lang w:val="en-US" w:eastAsia="en-US"/>
        </w:rPr>
        <w:t>Give us a clear idea of the issue or concern and your desired solution</w:t>
      </w:r>
      <w:bookmarkEnd w:id="22"/>
      <w:r w:rsidR="003F7BDA">
        <w:rPr>
          <w:rFonts w:ascii="Arial" w:hAnsi="Arial"/>
          <w:sz w:val="20"/>
          <w:szCs w:val="20"/>
          <w:lang w:val="en-US" w:eastAsia="en-US"/>
        </w:rPr>
        <w:t>.</w:t>
      </w:r>
    </w:p>
    <w:p w14:paraId="10AD7213" w14:textId="384212B8" w:rsidR="00DB706F" w:rsidRDefault="00DB706F" w:rsidP="00DB706F">
      <w:pPr>
        <w:pStyle w:val="ListParagraph"/>
        <w:numPr>
          <w:ilvl w:val="0"/>
          <w:numId w:val="36"/>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23" w:name="_Toc150413609"/>
      <w:r>
        <w:rPr>
          <w:rFonts w:ascii="Arial" w:hAnsi="Arial"/>
          <w:sz w:val="20"/>
          <w:szCs w:val="20"/>
          <w:lang w:val="en-US" w:eastAsia="en-US"/>
        </w:rPr>
        <w:t>Provide all the relevant information when making the complaint</w:t>
      </w:r>
      <w:bookmarkEnd w:id="23"/>
      <w:r w:rsidR="003F7BDA">
        <w:rPr>
          <w:rFonts w:ascii="Arial" w:hAnsi="Arial"/>
          <w:sz w:val="20"/>
          <w:szCs w:val="20"/>
          <w:lang w:val="en-US" w:eastAsia="en-US"/>
        </w:rPr>
        <w:t>.</w:t>
      </w:r>
    </w:p>
    <w:p w14:paraId="68FE0570" w14:textId="59D4F88E" w:rsidR="00DB706F" w:rsidRDefault="00DB706F" w:rsidP="00DB706F">
      <w:pPr>
        <w:pStyle w:val="ListParagraph"/>
        <w:numPr>
          <w:ilvl w:val="0"/>
          <w:numId w:val="36"/>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24" w:name="_Toc150413610"/>
      <w:r>
        <w:rPr>
          <w:rFonts w:ascii="Arial" w:hAnsi="Arial"/>
          <w:sz w:val="20"/>
          <w:szCs w:val="20"/>
          <w:lang w:val="en-US" w:eastAsia="en-US"/>
        </w:rPr>
        <w:t>Understand that addressing a complaint can take time</w:t>
      </w:r>
      <w:bookmarkEnd w:id="24"/>
      <w:r w:rsidR="003F7BDA">
        <w:rPr>
          <w:rFonts w:ascii="Arial" w:hAnsi="Arial"/>
          <w:sz w:val="20"/>
          <w:szCs w:val="20"/>
          <w:lang w:val="en-US" w:eastAsia="en-US"/>
        </w:rPr>
        <w:t>.</w:t>
      </w:r>
    </w:p>
    <w:p w14:paraId="74237EEA" w14:textId="5A504603" w:rsidR="00DB706F" w:rsidRDefault="00DB706F" w:rsidP="00DB706F">
      <w:pPr>
        <w:pStyle w:val="ListParagraph"/>
        <w:numPr>
          <w:ilvl w:val="0"/>
          <w:numId w:val="36"/>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25" w:name="_Toc150413611"/>
      <w:r>
        <w:rPr>
          <w:rFonts w:ascii="Arial" w:hAnsi="Arial"/>
          <w:sz w:val="20"/>
          <w:szCs w:val="20"/>
          <w:lang w:val="en-US" w:eastAsia="en-US"/>
        </w:rPr>
        <w:t>Cooperate respectfully and understand that unreasonable, abusive or disrespectful conduct will not be tolerated</w:t>
      </w:r>
      <w:bookmarkEnd w:id="25"/>
      <w:r w:rsidR="003F7BDA">
        <w:rPr>
          <w:rFonts w:ascii="Arial" w:hAnsi="Arial"/>
          <w:sz w:val="20"/>
          <w:szCs w:val="20"/>
          <w:lang w:val="en-US" w:eastAsia="en-US"/>
        </w:rPr>
        <w:t>.</w:t>
      </w:r>
    </w:p>
    <w:p w14:paraId="10C8C00F" w14:textId="77777777" w:rsidR="00DB706F" w:rsidRDefault="00DB706F" w:rsidP="00DB706F">
      <w:pPr>
        <w:pStyle w:val="ListParagraph"/>
        <w:numPr>
          <w:ilvl w:val="0"/>
          <w:numId w:val="36"/>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26" w:name="_Toc150413612"/>
      <w:r>
        <w:rPr>
          <w:rFonts w:ascii="Arial" w:hAnsi="Arial"/>
          <w:sz w:val="20"/>
          <w:szCs w:val="20"/>
          <w:lang w:val="en-US" w:eastAsia="en-US"/>
        </w:rPr>
        <w:t>Let us know if something changes, including if help is no longer needed.</w:t>
      </w:r>
      <w:bookmarkEnd w:id="26"/>
    </w:p>
    <w:p w14:paraId="007CCC68" w14:textId="77777777" w:rsidR="00DB706F" w:rsidRDefault="00DB706F" w:rsidP="00DB706F">
      <w:pPr>
        <w:tabs>
          <w:tab w:val="center" w:pos="4320"/>
          <w:tab w:val="right" w:pos="8640"/>
        </w:tabs>
        <w:spacing w:before="120" w:after="120" w:line="240" w:lineRule="auto"/>
        <w:ind w:right="170"/>
        <w:jc w:val="both"/>
        <w:outlineLvl w:val="2"/>
        <w:rPr>
          <w:rFonts w:ascii="Arial" w:hAnsi="Arial"/>
          <w:b/>
          <w:bCs/>
          <w:sz w:val="20"/>
          <w:szCs w:val="20"/>
          <w:lang w:val="en-US" w:eastAsia="en-US"/>
        </w:rPr>
      </w:pPr>
      <w:bookmarkStart w:id="27" w:name="_Toc150413613"/>
      <w:r>
        <w:rPr>
          <w:rFonts w:ascii="Arial" w:hAnsi="Arial"/>
          <w:b/>
          <w:bCs/>
          <w:sz w:val="20"/>
          <w:szCs w:val="20"/>
          <w:lang w:val="en-US" w:eastAsia="en-US"/>
        </w:rPr>
        <w:t>The Department of Education may not proceed with your complaint if your conduct is unreasonable.</w:t>
      </w:r>
      <w:bookmarkEnd w:id="27"/>
    </w:p>
    <w:p w14:paraId="4EBA53CC" w14:textId="77777777" w:rsidR="00DB706F" w:rsidRDefault="00DB706F" w:rsidP="00DB706F">
      <w:pPr>
        <w:tabs>
          <w:tab w:val="center" w:pos="4320"/>
          <w:tab w:val="right" w:pos="8640"/>
        </w:tabs>
        <w:spacing w:before="120" w:after="120" w:line="240" w:lineRule="auto"/>
        <w:ind w:right="170"/>
        <w:jc w:val="both"/>
        <w:outlineLvl w:val="2"/>
        <w:rPr>
          <w:rFonts w:ascii="Arial" w:hAnsi="Arial"/>
          <w:b/>
          <w:bCs/>
          <w:sz w:val="20"/>
          <w:szCs w:val="20"/>
          <w:lang w:val="en-US" w:eastAsia="en-US"/>
        </w:rPr>
      </w:pPr>
    </w:p>
    <w:p w14:paraId="5D2DA4C8" w14:textId="77777777" w:rsidR="00DB706F" w:rsidRDefault="00DB706F" w:rsidP="00DB706F">
      <w:p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28" w:name="_Toc150413614"/>
      <w:r>
        <w:rPr>
          <w:rFonts w:ascii="Arial" w:hAnsi="Arial"/>
          <w:sz w:val="20"/>
          <w:szCs w:val="20"/>
          <w:lang w:val="en-US" w:eastAsia="en-US"/>
        </w:rPr>
        <w:t>In most instances, staff members are told of complaints made about them and offered the right of reply. A complainant also has the right to have a support person throughout the process.</w:t>
      </w:r>
      <w:bookmarkEnd w:id="28"/>
    </w:p>
    <w:p w14:paraId="3B1772A2" w14:textId="77777777" w:rsidR="00DB706F" w:rsidRDefault="00DB706F" w:rsidP="00DB706F">
      <w:p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29" w:name="_Toc150413615"/>
      <w:r>
        <w:rPr>
          <w:rFonts w:ascii="Arial" w:hAnsi="Arial"/>
          <w:sz w:val="20"/>
          <w:szCs w:val="20"/>
          <w:lang w:val="en-US" w:eastAsia="en-US"/>
        </w:rPr>
        <w:t>The following three-step approach assists parents and school staff in reaching an outcome that is in the best interests of the student:</w:t>
      </w:r>
      <w:bookmarkEnd w:id="29"/>
    </w:p>
    <w:p w14:paraId="0D9592DC" w14:textId="549AC68B" w:rsidR="00DB706F" w:rsidRDefault="00DB706F" w:rsidP="00DB706F">
      <w:pPr>
        <w:pStyle w:val="ListParagraph"/>
        <w:numPr>
          <w:ilvl w:val="0"/>
          <w:numId w:val="37"/>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30" w:name="_Toc150413616"/>
      <w:r>
        <w:rPr>
          <w:rFonts w:ascii="Arial" w:hAnsi="Arial"/>
          <w:b/>
          <w:bCs/>
          <w:sz w:val="20"/>
          <w:szCs w:val="20"/>
          <w:lang w:val="en-US" w:eastAsia="en-US"/>
        </w:rPr>
        <w:t>Early resolution</w:t>
      </w:r>
      <w:r>
        <w:rPr>
          <w:rFonts w:ascii="Arial" w:hAnsi="Arial"/>
          <w:sz w:val="20"/>
          <w:szCs w:val="20"/>
          <w:lang w:val="en-US" w:eastAsia="en-US"/>
        </w:rPr>
        <w:t>: discuss your complaint with the school</w:t>
      </w:r>
      <w:bookmarkEnd w:id="30"/>
      <w:r w:rsidR="003F7BDA">
        <w:rPr>
          <w:rFonts w:ascii="Arial" w:hAnsi="Arial"/>
          <w:sz w:val="20"/>
          <w:szCs w:val="20"/>
          <w:lang w:val="en-US" w:eastAsia="en-US"/>
        </w:rPr>
        <w:t>.</w:t>
      </w:r>
    </w:p>
    <w:p w14:paraId="3E2FCBE0" w14:textId="77777777" w:rsidR="00DB706F" w:rsidRDefault="00DB706F" w:rsidP="00DB706F">
      <w:pPr>
        <w:pStyle w:val="ListParagraph"/>
        <w:tabs>
          <w:tab w:val="center" w:pos="4320"/>
          <w:tab w:val="right" w:pos="8640"/>
        </w:tabs>
        <w:spacing w:before="120" w:after="120" w:line="240" w:lineRule="auto"/>
        <w:ind w:right="170"/>
        <w:jc w:val="both"/>
        <w:outlineLvl w:val="2"/>
        <w:rPr>
          <w:rFonts w:ascii="Arial" w:hAnsi="Arial"/>
          <w:sz w:val="20"/>
          <w:szCs w:val="20"/>
          <w:lang w:val="en-US" w:eastAsia="en-US"/>
        </w:rPr>
      </w:pPr>
      <w:bookmarkStart w:id="31" w:name="_Toc150413617"/>
      <w:r>
        <w:rPr>
          <w:rFonts w:ascii="Arial" w:hAnsi="Arial"/>
          <w:sz w:val="20"/>
          <w:szCs w:val="20"/>
          <w:lang w:val="en-US" w:eastAsia="en-US"/>
        </w:rPr>
        <w:t>The best place to raise any concerns is at the point where the problem or issue arose. You can make an appointment at the school to discuss your complaint with your child’s teacher or the principal. You are also welcome to lodge your complaint in writing or over the phone. Complaints may be lodged by telephone, writing or email.</w:t>
      </w:r>
      <w:bookmarkEnd w:id="31"/>
      <w:r>
        <w:rPr>
          <w:rFonts w:ascii="Arial" w:hAnsi="Arial"/>
          <w:sz w:val="20"/>
          <w:szCs w:val="20"/>
          <w:lang w:val="en-US" w:eastAsia="en-US"/>
        </w:rPr>
        <w:t xml:space="preserve"> </w:t>
      </w:r>
    </w:p>
    <w:p w14:paraId="06773DA3" w14:textId="77777777" w:rsidR="003F7BDA" w:rsidRDefault="00DB706F" w:rsidP="00DB706F">
      <w:pPr>
        <w:pStyle w:val="ListParagraph"/>
        <w:numPr>
          <w:ilvl w:val="0"/>
          <w:numId w:val="37"/>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32" w:name="_Toc150413618"/>
      <w:r>
        <w:rPr>
          <w:rFonts w:ascii="Arial" w:hAnsi="Arial"/>
          <w:b/>
          <w:bCs/>
          <w:sz w:val="20"/>
          <w:szCs w:val="20"/>
          <w:lang w:val="en-US" w:eastAsia="en-US"/>
        </w:rPr>
        <w:t>Internal review</w:t>
      </w:r>
      <w:r>
        <w:rPr>
          <w:rFonts w:ascii="Arial" w:hAnsi="Arial"/>
          <w:sz w:val="20"/>
          <w:szCs w:val="20"/>
          <w:lang w:val="en-US" w:eastAsia="en-US"/>
        </w:rPr>
        <w:t>: contact the Regional Office</w:t>
      </w:r>
      <w:r w:rsidR="003F7BDA">
        <w:rPr>
          <w:rFonts w:ascii="Arial" w:hAnsi="Arial"/>
          <w:sz w:val="20"/>
          <w:szCs w:val="20"/>
          <w:lang w:val="en-US" w:eastAsia="en-US"/>
        </w:rPr>
        <w:t>.</w:t>
      </w:r>
    </w:p>
    <w:p w14:paraId="4AAD34EE" w14:textId="5F89467D" w:rsidR="00DB706F" w:rsidRDefault="003F7BDA" w:rsidP="003F7BDA">
      <w:pPr>
        <w:pStyle w:val="ListParagraph"/>
        <w:tabs>
          <w:tab w:val="center" w:pos="4320"/>
          <w:tab w:val="right" w:pos="8640"/>
        </w:tabs>
        <w:spacing w:before="120" w:after="120" w:line="240" w:lineRule="auto"/>
        <w:ind w:right="170"/>
        <w:jc w:val="both"/>
        <w:outlineLvl w:val="2"/>
        <w:rPr>
          <w:rFonts w:ascii="Arial" w:hAnsi="Arial"/>
          <w:sz w:val="20"/>
          <w:szCs w:val="20"/>
          <w:lang w:val="en-US" w:eastAsia="en-US"/>
        </w:rPr>
      </w:pPr>
      <w:r>
        <w:rPr>
          <w:rFonts w:ascii="Arial" w:hAnsi="Arial"/>
          <w:sz w:val="20"/>
          <w:szCs w:val="20"/>
          <w:lang w:val="en-US" w:eastAsia="en-US"/>
        </w:rPr>
        <w:t>I</w:t>
      </w:r>
      <w:r w:rsidR="00DB706F">
        <w:rPr>
          <w:rFonts w:ascii="Arial" w:hAnsi="Arial"/>
          <w:sz w:val="20"/>
          <w:szCs w:val="20"/>
          <w:lang w:val="en-US" w:eastAsia="en-US"/>
        </w:rPr>
        <w:t>f after taking the early resolution step, you are dissatisfied with the outcome of your complaint or how the complaint was handled, you can ask the local regional office to conduct a review. You need to submit a Request for internal review from within 28 days of receiving the complaint outcome.</w:t>
      </w:r>
      <w:bookmarkEnd w:id="32"/>
    </w:p>
    <w:p w14:paraId="1BFF1333" w14:textId="77777777" w:rsidR="003F7BDA" w:rsidRDefault="00DB706F" w:rsidP="00DB706F">
      <w:pPr>
        <w:pStyle w:val="ListParagraph"/>
        <w:numPr>
          <w:ilvl w:val="0"/>
          <w:numId w:val="37"/>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33" w:name="_Toc150413619"/>
      <w:r>
        <w:rPr>
          <w:rFonts w:ascii="Arial" w:hAnsi="Arial"/>
          <w:b/>
          <w:bCs/>
          <w:sz w:val="20"/>
          <w:szCs w:val="20"/>
          <w:lang w:val="en-US" w:eastAsia="en-US"/>
        </w:rPr>
        <w:t xml:space="preserve">External review: </w:t>
      </w:r>
      <w:r>
        <w:rPr>
          <w:rFonts w:ascii="Arial" w:hAnsi="Arial"/>
          <w:sz w:val="20"/>
          <w:szCs w:val="20"/>
          <w:lang w:val="en-US" w:eastAsia="en-US"/>
        </w:rPr>
        <w:t>contact a review authority</w:t>
      </w:r>
      <w:r w:rsidR="003F7BDA">
        <w:rPr>
          <w:rFonts w:ascii="Arial" w:hAnsi="Arial"/>
          <w:sz w:val="20"/>
          <w:szCs w:val="20"/>
          <w:lang w:val="en-US" w:eastAsia="en-US"/>
        </w:rPr>
        <w:t>.</w:t>
      </w:r>
    </w:p>
    <w:p w14:paraId="71D45F28" w14:textId="4B7A9872" w:rsidR="00DB706F" w:rsidRDefault="003F7BDA" w:rsidP="003F7BDA">
      <w:pPr>
        <w:pStyle w:val="ListParagraph"/>
        <w:tabs>
          <w:tab w:val="center" w:pos="4320"/>
          <w:tab w:val="right" w:pos="8640"/>
        </w:tabs>
        <w:spacing w:before="120" w:after="120" w:line="240" w:lineRule="auto"/>
        <w:ind w:right="170"/>
        <w:jc w:val="both"/>
        <w:outlineLvl w:val="2"/>
        <w:rPr>
          <w:rFonts w:ascii="Arial" w:hAnsi="Arial"/>
          <w:sz w:val="20"/>
          <w:szCs w:val="20"/>
          <w:lang w:val="en-US" w:eastAsia="en-US"/>
        </w:rPr>
      </w:pPr>
      <w:r>
        <w:rPr>
          <w:rFonts w:ascii="Arial" w:hAnsi="Arial"/>
          <w:sz w:val="20"/>
          <w:szCs w:val="20"/>
          <w:lang w:val="en-US" w:eastAsia="en-US"/>
        </w:rPr>
        <w:t>I</w:t>
      </w:r>
      <w:r w:rsidR="00DB706F">
        <w:rPr>
          <w:rFonts w:ascii="Arial" w:hAnsi="Arial"/>
          <w:sz w:val="20"/>
          <w:szCs w:val="20"/>
          <w:lang w:val="en-US" w:eastAsia="en-US"/>
        </w:rPr>
        <w:t xml:space="preserve">f you are dissatisfied after the internal review, you may wish to contact a review authority, such as the Queensland Ombudsman, and request an independent, external review. More information about external review options is available at </w:t>
      </w:r>
      <w:hyperlink r:id="rId45" w:history="1">
        <w:r w:rsidR="00DB706F" w:rsidRPr="00795685">
          <w:rPr>
            <w:rStyle w:val="Hyperlink"/>
            <w:rFonts w:ascii="Arial" w:hAnsi="Arial"/>
            <w:sz w:val="20"/>
            <w:szCs w:val="20"/>
            <w:lang w:val="en-US" w:eastAsia="en-US"/>
          </w:rPr>
          <w:t>www.ombudsman.qld.gov.au</w:t>
        </w:r>
      </w:hyperlink>
      <w:r w:rsidR="00DB706F">
        <w:rPr>
          <w:rFonts w:ascii="Arial" w:hAnsi="Arial"/>
          <w:sz w:val="20"/>
          <w:szCs w:val="20"/>
          <w:lang w:val="en-US" w:eastAsia="en-US"/>
        </w:rPr>
        <w:t>.</w:t>
      </w:r>
      <w:bookmarkEnd w:id="33"/>
    </w:p>
    <w:p w14:paraId="7B53736B" w14:textId="77777777" w:rsidR="00DB706F" w:rsidRDefault="00DB706F" w:rsidP="00DB706F">
      <w:p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34" w:name="_Toc150413620"/>
      <w:r>
        <w:rPr>
          <w:rFonts w:ascii="Arial" w:hAnsi="Arial"/>
          <w:sz w:val="20"/>
          <w:szCs w:val="20"/>
          <w:lang w:val="en-US" w:eastAsia="en-US"/>
        </w:rPr>
        <w:t>Some matters need to be handled in a different way to school matters and will be referred to other areas in the department. These include:</w:t>
      </w:r>
      <w:bookmarkEnd w:id="34"/>
    </w:p>
    <w:p w14:paraId="4B7FD3AB" w14:textId="3C0C5572" w:rsidR="00DB706F" w:rsidRDefault="003F7BDA" w:rsidP="00DB706F">
      <w:pPr>
        <w:pStyle w:val="ListParagraph"/>
        <w:numPr>
          <w:ilvl w:val="0"/>
          <w:numId w:val="38"/>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35" w:name="_Toc150413621"/>
      <w:r>
        <w:rPr>
          <w:rFonts w:ascii="Arial" w:hAnsi="Arial"/>
          <w:sz w:val="20"/>
          <w:szCs w:val="20"/>
          <w:lang w:val="en-US" w:eastAsia="en-US"/>
        </w:rPr>
        <w:t>i</w:t>
      </w:r>
      <w:r w:rsidR="00DB706F">
        <w:rPr>
          <w:rFonts w:ascii="Arial" w:hAnsi="Arial"/>
          <w:sz w:val="20"/>
          <w:szCs w:val="20"/>
          <w:lang w:val="en-US" w:eastAsia="en-US"/>
        </w:rPr>
        <w:t>ssues about harm, or risk of harm, to a student attending a state school, which must be managed in accordance with the Student Protection Procedure.</w:t>
      </w:r>
      <w:bookmarkEnd w:id="35"/>
    </w:p>
    <w:p w14:paraId="01E83472" w14:textId="1386AC47" w:rsidR="00DB706F" w:rsidRPr="00D305E9" w:rsidRDefault="003F7BDA" w:rsidP="00DB706F">
      <w:pPr>
        <w:pStyle w:val="ListParagraph"/>
        <w:numPr>
          <w:ilvl w:val="0"/>
          <w:numId w:val="38"/>
        </w:numPr>
        <w:tabs>
          <w:tab w:val="center" w:pos="4320"/>
          <w:tab w:val="right" w:pos="8640"/>
        </w:tabs>
        <w:spacing w:before="120" w:after="120" w:line="240" w:lineRule="auto"/>
        <w:ind w:right="170"/>
        <w:jc w:val="both"/>
        <w:outlineLvl w:val="2"/>
        <w:rPr>
          <w:rFonts w:ascii="Arial" w:hAnsi="Arial"/>
          <w:sz w:val="20"/>
          <w:szCs w:val="20"/>
          <w:lang w:val="en-US" w:eastAsia="en-US"/>
        </w:rPr>
      </w:pPr>
      <w:bookmarkStart w:id="36" w:name="_Toc150413622"/>
      <w:r>
        <w:rPr>
          <w:rFonts w:ascii="Arial" w:hAnsi="Arial"/>
          <w:sz w:val="20"/>
          <w:szCs w:val="20"/>
          <w:lang w:val="en-US" w:eastAsia="en-US"/>
        </w:rPr>
        <w:t>c</w:t>
      </w:r>
      <w:r w:rsidR="00DB706F">
        <w:rPr>
          <w:rFonts w:ascii="Arial" w:hAnsi="Arial"/>
          <w:sz w:val="20"/>
          <w:szCs w:val="20"/>
          <w:lang w:val="en-US" w:eastAsia="en-US"/>
        </w:rPr>
        <w:t>omplaints about corrupt conduct, public interest disclosures; or certain decisions made under legislation, which will be dealt with as outlined in the Excluded complaints factsheet.</w:t>
      </w:r>
      <w:bookmarkEnd w:id="36"/>
    </w:p>
    <w:p w14:paraId="152E10F2" w14:textId="24D4F0A9" w:rsidR="00D305E9" w:rsidRPr="00D305E9" w:rsidRDefault="00D305E9" w:rsidP="00DB706F">
      <w:pPr>
        <w:tabs>
          <w:tab w:val="center" w:pos="4320"/>
          <w:tab w:val="right" w:pos="8640"/>
        </w:tabs>
        <w:spacing w:before="120" w:after="120" w:line="240" w:lineRule="auto"/>
        <w:ind w:right="170"/>
        <w:jc w:val="both"/>
        <w:outlineLvl w:val="2"/>
        <w:rPr>
          <w:rFonts w:ascii="Arial" w:hAnsi="Arial"/>
          <w:sz w:val="20"/>
          <w:szCs w:val="20"/>
          <w:lang w:val="en-US" w:eastAsia="en-US"/>
        </w:rPr>
      </w:pPr>
    </w:p>
    <w:sectPr w:rsidR="00D305E9" w:rsidRPr="00D305E9" w:rsidSect="00E24E3D">
      <w:pgSz w:w="11906" w:h="16838" w:code="9"/>
      <w:pgMar w:top="1440" w:right="1440" w:bottom="1440" w:left="1701"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C3A0F" w14:textId="77777777" w:rsidR="002974B2" w:rsidRDefault="002974B2" w:rsidP="00C35A02">
      <w:pPr>
        <w:spacing w:after="0" w:line="240" w:lineRule="auto"/>
      </w:pPr>
      <w:r>
        <w:separator/>
      </w:r>
    </w:p>
  </w:endnote>
  <w:endnote w:type="continuationSeparator" w:id="0">
    <w:p w14:paraId="29A019C8" w14:textId="77777777" w:rsidR="002974B2" w:rsidRDefault="002974B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Yu Gothic"/>
    <w:panose1 w:val="020B0604030504040204"/>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8" w14:textId="152C7BFB" w:rsidR="00EB5127" w:rsidRPr="008C4FF7" w:rsidRDefault="00EB5127" w:rsidP="00EB5127">
    <w:pPr>
      <w:pStyle w:val="Footer"/>
      <w:tabs>
        <w:tab w:val="right" w:pos="7655"/>
      </w:tabs>
      <w:rPr>
        <w:rFonts w:ascii="Arial" w:hAnsi="Arial" w:cs="Arial"/>
        <w:sz w:val="16"/>
        <w:szCs w:val="16"/>
      </w:rPr>
    </w:pPr>
    <w:r w:rsidRPr="008C4FF7">
      <w:rPr>
        <w:rFonts w:ascii="Arial" w:hAnsi="Arial" w:cs="Arial"/>
        <w:sz w:val="16"/>
        <w:szCs w:val="16"/>
      </w:rPr>
      <w:t xml:space="preserve"> </w:t>
    </w:r>
  </w:p>
  <w:p w14:paraId="32215C99" w14:textId="77777777" w:rsidR="00EB5127" w:rsidRDefault="00EB5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32215C9C" w14:textId="05610660" w:rsidR="00A210BD" w:rsidRDefault="00A210BD">
        <w:pPr>
          <w:pStyle w:val="Footer"/>
          <w:jc w:val="center"/>
        </w:pP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30E67">
          <w:rPr>
            <w:rFonts w:ascii="Arial" w:hAnsi="Arial" w:cs="Arial"/>
            <w:noProof/>
            <w:sz w:val="16"/>
          </w:rPr>
          <w:t>24</w:t>
        </w:r>
        <w:r w:rsidRPr="00C42FBA">
          <w:rPr>
            <w:rFonts w:ascii="Arial" w:hAnsi="Arial" w:cs="Arial"/>
            <w:noProof/>
            <w:sz w:val="16"/>
          </w:rPr>
          <w:fldChar w:fldCharType="end"/>
        </w:r>
      </w:p>
    </w:sdtContent>
  </w:sdt>
  <w:p w14:paraId="32215C9D" w14:textId="137ACEA5" w:rsidR="00A210BD" w:rsidRDefault="00A21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38533" w14:textId="77777777" w:rsidR="002974B2" w:rsidRDefault="002974B2" w:rsidP="00C35A02">
      <w:pPr>
        <w:spacing w:after="0" w:line="240" w:lineRule="auto"/>
      </w:pPr>
      <w:r>
        <w:separator/>
      </w:r>
    </w:p>
  </w:footnote>
  <w:footnote w:type="continuationSeparator" w:id="0">
    <w:p w14:paraId="164C19CA" w14:textId="77777777" w:rsidR="002974B2" w:rsidRDefault="002974B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A" w14:textId="77777777" w:rsidR="00A210BD" w:rsidRDefault="00A21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B" w14:textId="668849FF" w:rsidR="00A210BD" w:rsidRDefault="00A21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E" w14:textId="77777777" w:rsidR="00A210BD" w:rsidRDefault="00A21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1149"/>
    <w:multiLevelType w:val="hybridMultilevel"/>
    <w:tmpl w:val="A93CF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8F0458"/>
    <w:multiLevelType w:val="hybridMultilevel"/>
    <w:tmpl w:val="3D9AAC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E8205E"/>
    <w:multiLevelType w:val="hybridMultilevel"/>
    <w:tmpl w:val="DF80B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71F5A59"/>
    <w:multiLevelType w:val="hybridMultilevel"/>
    <w:tmpl w:val="AD508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B526DE"/>
    <w:multiLevelType w:val="hybridMultilevel"/>
    <w:tmpl w:val="9BCEA7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8B5446A"/>
    <w:multiLevelType w:val="hybridMultilevel"/>
    <w:tmpl w:val="B11CF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FE79A2"/>
    <w:multiLevelType w:val="hybridMultilevel"/>
    <w:tmpl w:val="20AAA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502A11"/>
    <w:multiLevelType w:val="hybridMultilevel"/>
    <w:tmpl w:val="276CB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331246"/>
    <w:multiLevelType w:val="hybridMultilevel"/>
    <w:tmpl w:val="400A0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924C9E"/>
    <w:multiLevelType w:val="hybridMultilevel"/>
    <w:tmpl w:val="04DE0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33B64E5"/>
    <w:multiLevelType w:val="hybridMultilevel"/>
    <w:tmpl w:val="C02A9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82087"/>
    <w:multiLevelType w:val="hybridMultilevel"/>
    <w:tmpl w:val="119AB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D144D1"/>
    <w:multiLevelType w:val="hybridMultilevel"/>
    <w:tmpl w:val="B1688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F52DF0"/>
    <w:multiLevelType w:val="hybridMultilevel"/>
    <w:tmpl w:val="00E0E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24498D"/>
    <w:multiLevelType w:val="hybridMultilevel"/>
    <w:tmpl w:val="F6441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501E9E"/>
    <w:multiLevelType w:val="hybridMultilevel"/>
    <w:tmpl w:val="B41AF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6E1F25"/>
    <w:multiLevelType w:val="hybridMultilevel"/>
    <w:tmpl w:val="19A8C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4C4C89"/>
    <w:multiLevelType w:val="hybridMultilevel"/>
    <w:tmpl w:val="E2520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657A4B"/>
    <w:multiLevelType w:val="hybridMultilevel"/>
    <w:tmpl w:val="AED8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A933DB5"/>
    <w:multiLevelType w:val="hybridMultilevel"/>
    <w:tmpl w:val="240C4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3F25B7"/>
    <w:multiLevelType w:val="hybridMultilevel"/>
    <w:tmpl w:val="2050F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7826F2"/>
    <w:multiLevelType w:val="hybridMultilevel"/>
    <w:tmpl w:val="4E6AA1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F1A5321"/>
    <w:multiLevelType w:val="hybridMultilevel"/>
    <w:tmpl w:val="E4C61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064742"/>
    <w:multiLevelType w:val="hybridMultilevel"/>
    <w:tmpl w:val="083AF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324561"/>
    <w:multiLevelType w:val="hybridMultilevel"/>
    <w:tmpl w:val="A6161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B26362"/>
    <w:multiLevelType w:val="hybridMultilevel"/>
    <w:tmpl w:val="61B49148"/>
    <w:lvl w:ilvl="0" w:tplc="D214D21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804958"/>
    <w:multiLevelType w:val="hybridMultilevel"/>
    <w:tmpl w:val="F7A2C1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6B36133"/>
    <w:multiLevelType w:val="hybridMultilevel"/>
    <w:tmpl w:val="2A5A12F4"/>
    <w:lvl w:ilvl="0" w:tplc="D214D21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842667"/>
    <w:multiLevelType w:val="hybridMultilevel"/>
    <w:tmpl w:val="D03AF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872159"/>
    <w:multiLevelType w:val="hybridMultilevel"/>
    <w:tmpl w:val="3B8A6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BCA1617"/>
    <w:multiLevelType w:val="hybridMultilevel"/>
    <w:tmpl w:val="66D0A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BF934E1"/>
    <w:multiLevelType w:val="hybridMultilevel"/>
    <w:tmpl w:val="9C0C1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BD0C2F"/>
    <w:multiLevelType w:val="hybridMultilevel"/>
    <w:tmpl w:val="DCFA1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DBD6D5C"/>
    <w:multiLevelType w:val="hybridMultilevel"/>
    <w:tmpl w:val="79461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DBE0A19"/>
    <w:multiLevelType w:val="hybridMultilevel"/>
    <w:tmpl w:val="2FA41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413A40"/>
    <w:multiLevelType w:val="hybridMultilevel"/>
    <w:tmpl w:val="5FF82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EEC45E9"/>
    <w:multiLevelType w:val="hybridMultilevel"/>
    <w:tmpl w:val="8FFC2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EC5EB7"/>
    <w:multiLevelType w:val="hybridMultilevel"/>
    <w:tmpl w:val="A8CE9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2633238"/>
    <w:multiLevelType w:val="hybridMultilevel"/>
    <w:tmpl w:val="81482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28F520B"/>
    <w:multiLevelType w:val="hybridMultilevel"/>
    <w:tmpl w:val="693C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325602E"/>
    <w:multiLevelType w:val="hybridMultilevel"/>
    <w:tmpl w:val="BA6A1E56"/>
    <w:lvl w:ilvl="0" w:tplc="D214D21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5512B79"/>
    <w:multiLevelType w:val="hybridMultilevel"/>
    <w:tmpl w:val="1D9A2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B055C84"/>
    <w:multiLevelType w:val="hybridMultilevel"/>
    <w:tmpl w:val="0512F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BBE1AEF"/>
    <w:multiLevelType w:val="hybridMultilevel"/>
    <w:tmpl w:val="16541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D05D36"/>
    <w:multiLevelType w:val="hybridMultilevel"/>
    <w:tmpl w:val="56927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D8C6477"/>
    <w:multiLevelType w:val="hybridMultilevel"/>
    <w:tmpl w:val="992248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 w15:restartNumberingAfterBreak="0">
    <w:nsid w:val="3F2829DA"/>
    <w:multiLevelType w:val="hybridMultilevel"/>
    <w:tmpl w:val="83D4F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F5F6D9B"/>
    <w:multiLevelType w:val="hybridMultilevel"/>
    <w:tmpl w:val="48E87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FE204DD"/>
    <w:multiLevelType w:val="hybridMultilevel"/>
    <w:tmpl w:val="A6A8E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65A3A60"/>
    <w:multiLevelType w:val="hybridMultilevel"/>
    <w:tmpl w:val="705600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6F3104F"/>
    <w:multiLevelType w:val="hybridMultilevel"/>
    <w:tmpl w:val="BCD60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8233C45"/>
    <w:multiLevelType w:val="hybridMultilevel"/>
    <w:tmpl w:val="EBC0C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8AE0113"/>
    <w:multiLevelType w:val="hybridMultilevel"/>
    <w:tmpl w:val="E1B8CA8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5"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515C7C43"/>
    <w:multiLevelType w:val="hybridMultilevel"/>
    <w:tmpl w:val="EAAA41F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7" w15:restartNumberingAfterBreak="0">
    <w:nsid w:val="51EB7094"/>
    <w:multiLevelType w:val="hybridMultilevel"/>
    <w:tmpl w:val="FAB21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37878F5"/>
    <w:multiLevelType w:val="hybridMultilevel"/>
    <w:tmpl w:val="1A0C9130"/>
    <w:lvl w:ilvl="0" w:tplc="D214D21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4296C38"/>
    <w:multiLevelType w:val="hybridMultilevel"/>
    <w:tmpl w:val="D3CCD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67D4ECE"/>
    <w:multiLevelType w:val="hybridMultilevel"/>
    <w:tmpl w:val="FB221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6C45322"/>
    <w:multiLevelType w:val="hybridMultilevel"/>
    <w:tmpl w:val="2CD8D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7D553F0"/>
    <w:multiLevelType w:val="hybridMultilevel"/>
    <w:tmpl w:val="EBE2C8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8E04DE3"/>
    <w:multiLevelType w:val="hybridMultilevel"/>
    <w:tmpl w:val="938E3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AF11F9D"/>
    <w:multiLevelType w:val="hybridMultilevel"/>
    <w:tmpl w:val="DD98B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DDE5CD5"/>
    <w:multiLevelType w:val="hybridMultilevel"/>
    <w:tmpl w:val="3D648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DF676C8"/>
    <w:multiLevelType w:val="hybridMultilevel"/>
    <w:tmpl w:val="3FF05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E08168A"/>
    <w:multiLevelType w:val="hybridMultilevel"/>
    <w:tmpl w:val="C2C47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F24357F"/>
    <w:multiLevelType w:val="hybridMultilevel"/>
    <w:tmpl w:val="01462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0335AC5"/>
    <w:multiLevelType w:val="hybridMultilevel"/>
    <w:tmpl w:val="E766B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17213D1"/>
    <w:multiLevelType w:val="hybridMultilevel"/>
    <w:tmpl w:val="E1725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4171E76"/>
    <w:multiLevelType w:val="hybridMultilevel"/>
    <w:tmpl w:val="B01EF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8F370B9"/>
    <w:multiLevelType w:val="hybridMultilevel"/>
    <w:tmpl w:val="965E1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9E960FD"/>
    <w:multiLevelType w:val="hybridMultilevel"/>
    <w:tmpl w:val="02DE5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BF90DB7"/>
    <w:multiLevelType w:val="hybridMultilevel"/>
    <w:tmpl w:val="B2748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CAE2F66"/>
    <w:multiLevelType w:val="hybridMultilevel"/>
    <w:tmpl w:val="39327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CDB58FE"/>
    <w:multiLevelType w:val="hybridMultilevel"/>
    <w:tmpl w:val="13A4F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D0243F6"/>
    <w:multiLevelType w:val="hybridMultilevel"/>
    <w:tmpl w:val="0026E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0096B2F"/>
    <w:multiLevelType w:val="hybridMultilevel"/>
    <w:tmpl w:val="91003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1A63F20"/>
    <w:multiLevelType w:val="hybridMultilevel"/>
    <w:tmpl w:val="E698E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2FB666E"/>
    <w:multiLevelType w:val="hybridMultilevel"/>
    <w:tmpl w:val="64081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5BA2999"/>
    <w:multiLevelType w:val="hybridMultilevel"/>
    <w:tmpl w:val="FAAE6C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8E1275C"/>
    <w:multiLevelType w:val="hybridMultilevel"/>
    <w:tmpl w:val="51303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7B7B6086"/>
    <w:multiLevelType w:val="hybridMultilevel"/>
    <w:tmpl w:val="84068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D8A629D"/>
    <w:multiLevelType w:val="hybridMultilevel"/>
    <w:tmpl w:val="0820F0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E600B49"/>
    <w:multiLevelType w:val="hybridMultilevel"/>
    <w:tmpl w:val="2584B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E6F4736"/>
    <w:multiLevelType w:val="hybridMultilevel"/>
    <w:tmpl w:val="725A6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FDE33E5"/>
    <w:multiLevelType w:val="hybridMultilevel"/>
    <w:tmpl w:val="22022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5"/>
  </w:num>
  <w:num w:numId="2">
    <w:abstractNumId w:val="47"/>
  </w:num>
  <w:num w:numId="3">
    <w:abstractNumId w:val="83"/>
  </w:num>
  <w:num w:numId="4">
    <w:abstractNumId w:val="3"/>
  </w:num>
  <w:num w:numId="5">
    <w:abstractNumId w:val="78"/>
  </w:num>
  <w:num w:numId="6">
    <w:abstractNumId w:val="23"/>
  </w:num>
  <w:num w:numId="7">
    <w:abstractNumId w:val="17"/>
  </w:num>
  <w:num w:numId="8">
    <w:abstractNumId w:val="72"/>
  </w:num>
  <w:num w:numId="9">
    <w:abstractNumId w:val="79"/>
  </w:num>
  <w:num w:numId="10">
    <w:abstractNumId w:val="14"/>
  </w:num>
  <w:num w:numId="11">
    <w:abstractNumId w:val="13"/>
  </w:num>
  <w:num w:numId="12">
    <w:abstractNumId w:val="29"/>
  </w:num>
  <w:num w:numId="13">
    <w:abstractNumId w:val="87"/>
  </w:num>
  <w:num w:numId="14">
    <w:abstractNumId w:val="37"/>
  </w:num>
  <w:num w:numId="15">
    <w:abstractNumId w:val="40"/>
  </w:num>
  <w:num w:numId="16">
    <w:abstractNumId w:val="67"/>
  </w:num>
  <w:num w:numId="17">
    <w:abstractNumId w:val="18"/>
  </w:num>
  <w:num w:numId="18">
    <w:abstractNumId w:val="21"/>
  </w:num>
  <w:num w:numId="19">
    <w:abstractNumId w:val="38"/>
  </w:num>
  <w:num w:numId="20">
    <w:abstractNumId w:val="32"/>
  </w:num>
  <w:num w:numId="21">
    <w:abstractNumId w:val="60"/>
  </w:num>
  <w:num w:numId="22">
    <w:abstractNumId w:val="1"/>
  </w:num>
  <w:num w:numId="23">
    <w:abstractNumId w:val="11"/>
  </w:num>
  <w:num w:numId="24">
    <w:abstractNumId w:val="35"/>
  </w:num>
  <w:num w:numId="25">
    <w:abstractNumId w:val="68"/>
  </w:num>
  <w:num w:numId="26">
    <w:abstractNumId w:val="24"/>
  </w:num>
  <w:num w:numId="27">
    <w:abstractNumId w:val="69"/>
  </w:num>
  <w:num w:numId="28">
    <w:abstractNumId w:val="84"/>
  </w:num>
  <w:num w:numId="29">
    <w:abstractNumId w:val="54"/>
  </w:num>
  <w:num w:numId="30">
    <w:abstractNumId w:val="46"/>
  </w:num>
  <w:num w:numId="31">
    <w:abstractNumId w:val="45"/>
  </w:num>
  <w:num w:numId="32">
    <w:abstractNumId w:val="64"/>
  </w:num>
  <w:num w:numId="33">
    <w:abstractNumId w:val="82"/>
  </w:num>
  <w:num w:numId="34">
    <w:abstractNumId w:val="44"/>
  </w:num>
  <w:num w:numId="35">
    <w:abstractNumId w:val="22"/>
  </w:num>
  <w:num w:numId="36">
    <w:abstractNumId w:val="16"/>
  </w:num>
  <w:num w:numId="37">
    <w:abstractNumId w:val="62"/>
  </w:num>
  <w:num w:numId="38">
    <w:abstractNumId w:val="4"/>
  </w:num>
  <w:num w:numId="39">
    <w:abstractNumId w:val="86"/>
  </w:num>
  <w:num w:numId="40">
    <w:abstractNumId w:val="81"/>
  </w:num>
  <w:num w:numId="41">
    <w:abstractNumId w:val="20"/>
  </w:num>
  <w:num w:numId="42">
    <w:abstractNumId w:val="56"/>
  </w:num>
  <w:num w:numId="43">
    <w:abstractNumId w:val="39"/>
  </w:num>
  <w:num w:numId="44">
    <w:abstractNumId w:val="9"/>
  </w:num>
  <w:num w:numId="45">
    <w:abstractNumId w:val="36"/>
  </w:num>
  <w:num w:numId="46">
    <w:abstractNumId w:val="25"/>
  </w:num>
  <w:num w:numId="47">
    <w:abstractNumId w:val="59"/>
  </w:num>
  <w:num w:numId="48">
    <w:abstractNumId w:val="27"/>
  </w:num>
  <w:num w:numId="49">
    <w:abstractNumId w:val="15"/>
  </w:num>
  <w:num w:numId="50">
    <w:abstractNumId w:val="61"/>
  </w:num>
  <w:num w:numId="51">
    <w:abstractNumId w:val="85"/>
  </w:num>
  <w:num w:numId="52">
    <w:abstractNumId w:val="73"/>
  </w:num>
  <w:num w:numId="53">
    <w:abstractNumId w:val="33"/>
  </w:num>
  <w:num w:numId="54">
    <w:abstractNumId w:val="76"/>
  </w:num>
  <w:num w:numId="55">
    <w:abstractNumId w:val="80"/>
  </w:num>
  <w:num w:numId="56">
    <w:abstractNumId w:val="49"/>
  </w:num>
  <w:num w:numId="57">
    <w:abstractNumId w:val="53"/>
  </w:num>
  <w:num w:numId="58">
    <w:abstractNumId w:val="5"/>
  </w:num>
  <w:num w:numId="59">
    <w:abstractNumId w:val="2"/>
  </w:num>
  <w:num w:numId="60">
    <w:abstractNumId w:val="43"/>
  </w:num>
  <w:num w:numId="61">
    <w:abstractNumId w:val="63"/>
  </w:num>
  <w:num w:numId="62">
    <w:abstractNumId w:val="19"/>
  </w:num>
  <w:num w:numId="63">
    <w:abstractNumId w:val="30"/>
  </w:num>
  <w:num w:numId="64">
    <w:abstractNumId w:val="31"/>
  </w:num>
  <w:num w:numId="65">
    <w:abstractNumId w:val="77"/>
  </w:num>
  <w:num w:numId="66">
    <w:abstractNumId w:val="65"/>
  </w:num>
  <w:num w:numId="67">
    <w:abstractNumId w:val="6"/>
  </w:num>
  <w:num w:numId="68">
    <w:abstractNumId w:val="12"/>
  </w:num>
  <w:num w:numId="69">
    <w:abstractNumId w:val="10"/>
  </w:num>
  <w:num w:numId="70">
    <w:abstractNumId w:val="8"/>
  </w:num>
  <w:num w:numId="71">
    <w:abstractNumId w:val="57"/>
  </w:num>
  <w:num w:numId="72">
    <w:abstractNumId w:val="34"/>
  </w:num>
  <w:num w:numId="73">
    <w:abstractNumId w:val="0"/>
  </w:num>
  <w:num w:numId="74">
    <w:abstractNumId w:val="71"/>
  </w:num>
  <w:num w:numId="75">
    <w:abstractNumId w:val="88"/>
  </w:num>
  <w:num w:numId="76">
    <w:abstractNumId w:val="42"/>
  </w:num>
  <w:num w:numId="77">
    <w:abstractNumId w:val="74"/>
  </w:num>
  <w:num w:numId="78">
    <w:abstractNumId w:val="51"/>
  </w:num>
  <w:num w:numId="79">
    <w:abstractNumId w:val="66"/>
  </w:num>
  <w:num w:numId="80">
    <w:abstractNumId w:val="52"/>
  </w:num>
  <w:num w:numId="81">
    <w:abstractNumId w:val="48"/>
  </w:num>
  <w:num w:numId="82">
    <w:abstractNumId w:val="70"/>
  </w:num>
  <w:num w:numId="83">
    <w:abstractNumId w:val="50"/>
  </w:num>
  <w:num w:numId="84">
    <w:abstractNumId w:val="75"/>
  </w:num>
  <w:num w:numId="85">
    <w:abstractNumId w:val="58"/>
  </w:num>
  <w:num w:numId="86">
    <w:abstractNumId w:val="28"/>
  </w:num>
  <w:num w:numId="87">
    <w:abstractNumId w:val="41"/>
  </w:num>
  <w:num w:numId="88">
    <w:abstractNumId w:val="26"/>
  </w:num>
  <w:num w:numId="89">
    <w:abstractNumId w:val="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2D46"/>
    <w:rsid w:val="00011D7E"/>
    <w:rsid w:val="00015AC6"/>
    <w:rsid w:val="00017A80"/>
    <w:rsid w:val="00017B66"/>
    <w:rsid w:val="000351F9"/>
    <w:rsid w:val="00042AC1"/>
    <w:rsid w:val="00042E36"/>
    <w:rsid w:val="0004574A"/>
    <w:rsid w:val="00046D54"/>
    <w:rsid w:val="00053B37"/>
    <w:rsid w:val="000545C3"/>
    <w:rsid w:val="0005627F"/>
    <w:rsid w:val="000642CF"/>
    <w:rsid w:val="00064D5E"/>
    <w:rsid w:val="00066670"/>
    <w:rsid w:val="00073505"/>
    <w:rsid w:val="0007536E"/>
    <w:rsid w:val="00075FAC"/>
    <w:rsid w:val="00084ACA"/>
    <w:rsid w:val="00085065"/>
    <w:rsid w:val="000854C0"/>
    <w:rsid w:val="00092426"/>
    <w:rsid w:val="000A3E11"/>
    <w:rsid w:val="000A6C71"/>
    <w:rsid w:val="000A73B9"/>
    <w:rsid w:val="000B07B8"/>
    <w:rsid w:val="000B399F"/>
    <w:rsid w:val="000B5566"/>
    <w:rsid w:val="000C0139"/>
    <w:rsid w:val="000C49A0"/>
    <w:rsid w:val="000C4E1F"/>
    <w:rsid w:val="000D0E0F"/>
    <w:rsid w:val="000D2AAE"/>
    <w:rsid w:val="000D3881"/>
    <w:rsid w:val="000D5454"/>
    <w:rsid w:val="000D6EEB"/>
    <w:rsid w:val="000E0034"/>
    <w:rsid w:val="000E48AD"/>
    <w:rsid w:val="000E4E11"/>
    <w:rsid w:val="000E5D71"/>
    <w:rsid w:val="000F3B25"/>
    <w:rsid w:val="000F4B18"/>
    <w:rsid w:val="00100A44"/>
    <w:rsid w:val="00103BA9"/>
    <w:rsid w:val="00104498"/>
    <w:rsid w:val="00105284"/>
    <w:rsid w:val="00105E94"/>
    <w:rsid w:val="0010625E"/>
    <w:rsid w:val="00114CFB"/>
    <w:rsid w:val="001216F4"/>
    <w:rsid w:val="00121E5B"/>
    <w:rsid w:val="00125E2E"/>
    <w:rsid w:val="001306F8"/>
    <w:rsid w:val="00131962"/>
    <w:rsid w:val="00133F4B"/>
    <w:rsid w:val="00141F91"/>
    <w:rsid w:val="00146C75"/>
    <w:rsid w:val="001550F6"/>
    <w:rsid w:val="00162D20"/>
    <w:rsid w:val="001646CE"/>
    <w:rsid w:val="00165F43"/>
    <w:rsid w:val="00167BB2"/>
    <w:rsid w:val="00170B21"/>
    <w:rsid w:val="0017131C"/>
    <w:rsid w:val="00175775"/>
    <w:rsid w:val="00177759"/>
    <w:rsid w:val="00180992"/>
    <w:rsid w:val="0018221B"/>
    <w:rsid w:val="0018267A"/>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C736E"/>
    <w:rsid w:val="001C7EA7"/>
    <w:rsid w:val="001D4451"/>
    <w:rsid w:val="001D52BA"/>
    <w:rsid w:val="001E1025"/>
    <w:rsid w:val="001E2EDE"/>
    <w:rsid w:val="001F2FA3"/>
    <w:rsid w:val="001F464B"/>
    <w:rsid w:val="001F7A2F"/>
    <w:rsid w:val="00200F72"/>
    <w:rsid w:val="00206182"/>
    <w:rsid w:val="00211EB7"/>
    <w:rsid w:val="0021434D"/>
    <w:rsid w:val="00220637"/>
    <w:rsid w:val="002213B8"/>
    <w:rsid w:val="00225FD6"/>
    <w:rsid w:val="00230AF8"/>
    <w:rsid w:val="002324A4"/>
    <w:rsid w:val="002338EA"/>
    <w:rsid w:val="002368CE"/>
    <w:rsid w:val="002444A6"/>
    <w:rsid w:val="00247CBF"/>
    <w:rsid w:val="0025148F"/>
    <w:rsid w:val="002526A1"/>
    <w:rsid w:val="0025282B"/>
    <w:rsid w:val="00256911"/>
    <w:rsid w:val="00260791"/>
    <w:rsid w:val="002627E8"/>
    <w:rsid w:val="002669D3"/>
    <w:rsid w:val="002738AD"/>
    <w:rsid w:val="00274A63"/>
    <w:rsid w:val="00276905"/>
    <w:rsid w:val="00285CAB"/>
    <w:rsid w:val="00292D97"/>
    <w:rsid w:val="00295281"/>
    <w:rsid w:val="002974B2"/>
    <w:rsid w:val="002A2D07"/>
    <w:rsid w:val="002A520A"/>
    <w:rsid w:val="002A615B"/>
    <w:rsid w:val="002A7B6E"/>
    <w:rsid w:val="002B0B35"/>
    <w:rsid w:val="002B0F9E"/>
    <w:rsid w:val="002C13A7"/>
    <w:rsid w:val="002C5B3B"/>
    <w:rsid w:val="002C7570"/>
    <w:rsid w:val="002C7B2F"/>
    <w:rsid w:val="002D379B"/>
    <w:rsid w:val="002D6035"/>
    <w:rsid w:val="002E43A4"/>
    <w:rsid w:val="002F1769"/>
    <w:rsid w:val="002F4A53"/>
    <w:rsid w:val="002F63FF"/>
    <w:rsid w:val="002F69AC"/>
    <w:rsid w:val="00301442"/>
    <w:rsid w:val="00301E0B"/>
    <w:rsid w:val="003025F3"/>
    <w:rsid w:val="00304926"/>
    <w:rsid w:val="00307C11"/>
    <w:rsid w:val="003159A3"/>
    <w:rsid w:val="00325E62"/>
    <w:rsid w:val="0032677D"/>
    <w:rsid w:val="0032696D"/>
    <w:rsid w:val="003301E5"/>
    <w:rsid w:val="00332B38"/>
    <w:rsid w:val="0033601A"/>
    <w:rsid w:val="00336399"/>
    <w:rsid w:val="0034457D"/>
    <w:rsid w:val="00362FE8"/>
    <w:rsid w:val="003664A6"/>
    <w:rsid w:val="003706D9"/>
    <w:rsid w:val="00380B1F"/>
    <w:rsid w:val="003851BF"/>
    <w:rsid w:val="003959D4"/>
    <w:rsid w:val="003A19BE"/>
    <w:rsid w:val="003A582B"/>
    <w:rsid w:val="003B39CC"/>
    <w:rsid w:val="003D2029"/>
    <w:rsid w:val="003D2BEC"/>
    <w:rsid w:val="003D2E65"/>
    <w:rsid w:val="003D68BA"/>
    <w:rsid w:val="003E180F"/>
    <w:rsid w:val="003E204D"/>
    <w:rsid w:val="003E704B"/>
    <w:rsid w:val="003F4BF3"/>
    <w:rsid w:val="003F7BDA"/>
    <w:rsid w:val="00415E61"/>
    <w:rsid w:val="00420FDB"/>
    <w:rsid w:val="004222A3"/>
    <w:rsid w:val="00424EA5"/>
    <w:rsid w:val="00430E56"/>
    <w:rsid w:val="00431D03"/>
    <w:rsid w:val="00433EE8"/>
    <w:rsid w:val="00441DE7"/>
    <w:rsid w:val="00444295"/>
    <w:rsid w:val="004536E9"/>
    <w:rsid w:val="0045440A"/>
    <w:rsid w:val="004621C3"/>
    <w:rsid w:val="00467812"/>
    <w:rsid w:val="00470AE3"/>
    <w:rsid w:val="00472884"/>
    <w:rsid w:val="00473756"/>
    <w:rsid w:val="00483451"/>
    <w:rsid w:val="00483987"/>
    <w:rsid w:val="0049297D"/>
    <w:rsid w:val="00495849"/>
    <w:rsid w:val="00496657"/>
    <w:rsid w:val="004971AF"/>
    <w:rsid w:val="00497D94"/>
    <w:rsid w:val="004A0900"/>
    <w:rsid w:val="004A40AF"/>
    <w:rsid w:val="004B2149"/>
    <w:rsid w:val="004B30DE"/>
    <w:rsid w:val="004C0DCB"/>
    <w:rsid w:val="004D1B26"/>
    <w:rsid w:val="004D1C9D"/>
    <w:rsid w:val="004D2955"/>
    <w:rsid w:val="004D4333"/>
    <w:rsid w:val="004E3448"/>
    <w:rsid w:val="004E4069"/>
    <w:rsid w:val="004E53CA"/>
    <w:rsid w:val="0050366F"/>
    <w:rsid w:val="00512AAC"/>
    <w:rsid w:val="005144CD"/>
    <w:rsid w:val="0051694E"/>
    <w:rsid w:val="005201D9"/>
    <w:rsid w:val="00521CD8"/>
    <w:rsid w:val="005237A1"/>
    <w:rsid w:val="005378D2"/>
    <w:rsid w:val="005474AF"/>
    <w:rsid w:val="00561B6B"/>
    <w:rsid w:val="00564CB0"/>
    <w:rsid w:val="00565F35"/>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5AF6"/>
    <w:rsid w:val="005E6166"/>
    <w:rsid w:val="005E7D5D"/>
    <w:rsid w:val="005F0F9C"/>
    <w:rsid w:val="005F784C"/>
    <w:rsid w:val="00601814"/>
    <w:rsid w:val="00602B5B"/>
    <w:rsid w:val="006048E4"/>
    <w:rsid w:val="00605391"/>
    <w:rsid w:val="00606ECC"/>
    <w:rsid w:val="00607F29"/>
    <w:rsid w:val="0061354E"/>
    <w:rsid w:val="00616F25"/>
    <w:rsid w:val="00621A14"/>
    <w:rsid w:val="00624AFF"/>
    <w:rsid w:val="00633ACB"/>
    <w:rsid w:val="00635EB0"/>
    <w:rsid w:val="0064393A"/>
    <w:rsid w:val="00644934"/>
    <w:rsid w:val="0065429C"/>
    <w:rsid w:val="0065513C"/>
    <w:rsid w:val="00656913"/>
    <w:rsid w:val="006602FD"/>
    <w:rsid w:val="006606A2"/>
    <w:rsid w:val="006616C2"/>
    <w:rsid w:val="00662E92"/>
    <w:rsid w:val="00670B71"/>
    <w:rsid w:val="006805A1"/>
    <w:rsid w:val="006829FF"/>
    <w:rsid w:val="0068517C"/>
    <w:rsid w:val="00693601"/>
    <w:rsid w:val="00695752"/>
    <w:rsid w:val="006A1CCE"/>
    <w:rsid w:val="006A62ED"/>
    <w:rsid w:val="006A7FB8"/>
    <w:rsid w:val="006B28F1"/>
    <w:rsid w:val="006B4E31"/>
    <w:rsid w:val="006B6D8D"/>
    <w:rsid w:val="006C4C2F"/>
    <w:rsid w:val="006C6FBA"/>
    <w:rsid w:val="006D2378"/>
    <w:rsid w:val="006D2D58"/>
    <w:rsid w:val="006D5ECC"/>
    <w:rsid w:val="006E2B78"/>
    <w:rsid w:val="006E4F4A"/>
    <w:rsid w:val="006E68E6"/>
    <w:rsid w:val="006F564B"/>
    <w:rsid w:val="00701E3E"/>
    <w:rsid w:val="0071623D"/>
    <w:rsid w:val="007204BF"/>
    <w:rsid w:val="0073165A"/>
    <w:rsid w:val="00736B35"/>
    <w:rsid w:val="007441A7"/>
    <w:rsid w:val="007446C2"/>
    <w:rsid w:val="00752526"/>
    <w:rsid w:val="00754819"/>
    <w:rsid w:val="00761EF0"/>
    <w:rsid w:val="007647A1"/>
    <w:rsid w:val="00765089"/>
    <w:rsid w:val="00765F1A"/>
    <w:rsid w:val="0077118E"/>
    <w:rsid w:val="0077490C"/>
    <w:rsid w:val="00780C12"/>
    <w:rsid w:val="00783283"/>
    <w:rsid w:val="007839C2"/>
    <w:rsid w:val="00785024"/>
    <w:rsid w:val="007A01F6"/>
    <w:rsid w:val="007A2BC8"/>
    <w:rsid w:val="007A4FF3"/>
    <w:rsid w:val="007A5C65"/>
    <w:rsid w:val="007B28A6"/>
    <w:rsid w:val="007C0183"/>
    <w:rsid w:val="007C3842"/>
    <w:rsid w:val="007C58A5"/>
    <w:rsid w:val="007C7BE7"/>
    <w:rsid w:val="007E6339"/>
    <w:rsid w:val="007F044C"/>
    <w:rsid w:val="007F0D7F"/>
    <w:rsid w:val="007F1489"/>
    <w:rsid w:val="007F4FA0"/>
    <w:rsid w:val="00803707"/>
    <w:rsid w:val="008048D1"/>
    <w:rsid w:val="008050F9"/>
    <w:rsid w:val="0080688E"/>
    <w:rsid w:val="008074DC"/>
    <w:rsid w:val="00811EFA"/>
    <w:rsid w:val="00817E1F"/>
    <w:rsid w:val="0082145A"/>
    <w:rsid w:val="00833180"/>
    <w:rsid w:val="008412AE"/>
    <w:rsid w:val="008431C9"/>
    <w:rsid w:val="00850B6D"/>
    <w:rsid w:val="008550A9"/>
    <w:rsid w:val="0085726F"/>
    <w:rsid w:val="0086626F"/>
    <w:rsid w:val="00866E69"/>
    <w:rsid w:val="00873489"/>
    <w:rsid w:val="00877BC4"/>
    <w:rsid w:val="008828FB"/>
    <w:rsid w:val="0088567B"/>
    <w:rsid w:val="0088586B"/>
    <w:rsid w:val="00887D8E"/>
    <w:rsid w:val="008979DC"/>
    <w:rsid w:val="008A20E0"/>
    <w:rsid w:val="008A2DD7"/>
    <w:rsid w:val="008B3156"/>
    <w:rsid w:val="008C2A34"/>
    <w:rsid w:val="008C618F"/>
    <w:rsid w:val="008C6D9A"/>
    <w:rsid w:val="008C7683"/>
    <w:rsid w:val="008D57C1"/>
    <w:rsid w:val="008D6DEE"/>
    <w:rsid w:val="008E6357"/>
    <w:rsid w:val="0090161F"/>
    <w:rsid w:val="00902196"/>
    <w:rsid w:val="00910361"/>
    <w:rsid w:val="0091281F"/>
    <w:rsid w:val="00912B84"/>
    <w:rsid w:val="0091402B"/>
    <w:rsid w:val="00915FE0"/>
    <w:rsid w:val="00922FB4"/>
    <w:rsid w:val="00926FCA"/>
    <w:rsid w:val="009276DE"/>
    <w:rsid w:val="009335B6"/>
    <w:rsid w:val="009373DB"/>
    <w:rsid w:val="009400BE"/>
    <w:rsid w:val="009417E1"/>
    <w:rsid w:val="00945E29"/>
    <w:rsid w:val="00946568"/>
    <w:rsid w:val="00946A13"/>
    <w:rsid w:val="00951E04"/>
    <w:rsid w:val="0095256F"/>
    <w:rsid w:val="00954603"/>
    <w:rsid w:val="00967F48"/>
    <w:rsid w:val="009725A1"/>
    <w:rsid w:val="009744CE"/>
    <w:rsid w:val="00977575"/>
    <w:rsid w:val="009814A7"/>
    <w:rsid w:val="00985E0D"/>
    <w:rsid w:val="009907EF"/>
    <w:rsid w:val="009A174C"/>
    <w:rsid w:val="009A3818"/>
    <w:rsid w:val="009A43CA"/>
    <w:rsid w:val="009A676C"/>
    <w:rsid w:val="009A710B"/>
    <w:rsid w:val="009B0368"/>
    <w:rsid w:val="009B0608"/>
    <w:rsid w:val="009B1F7A"/>
    <w:rsid w:val="009B201F"/>
    <w:rsid w:val="009C494B"/>
    <w:rsid w:val="009C69B0"/>
    <w:rsid w:val="009C6D03"/>
    <w:rsid w:val="009D4F52"/>
    <w:rsid w:val="009D5823"/>
    <w:rsid w:val="009D5AD6"/>
    <w:rsid w:val="009D7CF3"/>
    <w:rsid w:val="009E14F1"/>
    <w:rsid w:val="009E197A"/>
    <w:rsid w:val="009E4E66"/>
    <w:rsid w:val="009E5646"/>
    <w:rsid w:val="009F0514"/>
    <w:rsid w:val="009F0C8C"/>
    <w:rsid w:val="009F1A53"/>
    <w:rsid w:val="009F5348"/>
    <w:rsid w:val="009F6934"/>
    <w:rsid w:val="009F7260"/>
    <w:rsid w:val="00A048EE"/>
    <w:rsid w:val="00A1184A"/>
    <w:rsid w:val="00A12592"/>
    <w:rsid w:val="00A137E6"/>
    <w:rsid w:val="00A210BD"/>
    <w:rsid w:val="00A21925"/>
    <w:rsid w:val="00A23455"/>
    <w:rsid w:val="00A25FC5"/>
    <w:rsid w:val="00A305C7"/>
    <w:rsid w:val="00A35CB6"/>
    <w:rsid w:val="00A4071F"/>
    <w:rsid w:val="00A42DA1"/>
    <w:rsid w:val="00A4785E"/>
    <w:rsid w:val="00A54CAC"/>
    <w:rsid w:val="00A55F7A"/>
    <w:rsid w:val="00A61194"/>
    <w:rsid w:val="00A67A41"/>
    <w:rsid w:val="00A732FC"/>
    <w:rsid w:val="00A73C58"/>
    <w:rsid w:val="00A747F1"/>
    <w:rsid w:val="00A85D49"/>
    <w:rsid w:val="00A87BA0"/>
    <w:rsid w:val="00A87EC6"/>
    <w:rsid w:val="00A90CCC"/>
    <w:rsid w:val="00A95A9B"/>
    <w:rsid w:val="00AA1475"/>
    <w:rsid w:val="00AA6090"/>
    <w:rsid w:val="00AA799A"/>
    <w:rsid w:val="00AA7CD7"/>
    <w:rsid w:val="00AA7F5C"/>
    <w:rsid w:val="00AB0D83"/>
    <w:rsid w:val="00AB48DF"/>
    <w:rsid w:val="00AB6660"/>
    <w:rsid w:val="00AB71F7"/>
    <w:rsid w:val="00AC0219"/>
    <w:rsid w:val="00AC08E7"/>
    <w:rsid w:val="00AC2315"/>
    <w:rsid w:val="00AC2397"/>
    <w:rsid w:val="00AC6E68"/>
    <w:rsid w:val="00AD216F"/>
    <w:rsid w:val="00AE1BE0"/>
    <w:rsid w:val="00AF04AC"/>
    <w:rsid w:val="00AF0609"/>
    <w:rsid w:val="00AF08AF"/>
    <w:rsid w:val="00AF298A"/>
    <w:rsid w:val="00AF3438"/>
    <w:rsid w:val="00AF6A2C"/>
    <w:rsid w:val="00B0117B"/>
    <w:rsid w:val="00B03C89"/>
    <w:rsid w:val="00B04AF1"/>
    <w:rsid w:val="00B062A3"/>
    <w:rsid w:val="00B10A8F"/>
    <w:rsid w:val="00B12B14"/>
    <w:rsid w:val="00B12C07"/>
    <w:rsid w:val="00B13FCC"/>
    <w:rsid w:val="00B15FB7"/>
    <w:rsid w:val="00B170D3"/>
    <w:rsid w:val="00B25F87"/>
    <w:rsid w:val="00B36265"/>
    <w:rsid w:val="00B4329B"/>
    <w:rsid w:val="00B51A82"/>
    <w:rsid w:val="00B62DFA"/>
    <w:rsid w:val="00B6688F"/>
    <w:rsid w:val="00B749B5"/>
    <w:rsid w:val="00B75315"/>
    <w:rsid w:val="00B80051"/>
    <w:rsid w:val="00B862D7"/>
    <w:rsid w:val="00B9666E"/>
    <w:rsid w:val="00B96761"/>
    <w:rsid w:val="00BA4613"/>
    <w:rsid w:val="00BA7DDB"/>
    <w:rsid w:val="00BB20CC"/>
    <w:rsid w:val="00BB71EC"/>
    <w:rsid w:val="00BF0FE2"/>
    <w:rsid w:val="00BF208E"/>
    <w:rsid w:val="00BF4E00"/>
    <w:rsid w:val="00BF79A8"/>
    <w:rsid w:val="00C041D2"/>
    <w:rsid w:val="00C0718B"/>
    <w:rsid w:val="00C077B1"/>
    <w:rsid w:val="00C12F42"/>
    <w:rsid w:val="00C13672"/>
    <w:rsid w:val="00C159FD"/>
    <w:rsid w:val="00C21625"/>
    <w:rsid w:val="00C2429F"/>
    <w:rsid w:val="00C26302"/>
    <w:rsid w:val="00C329DE"/>
    <w:rsid w:val="00C35A02"/>
    <w:rsid w:val="00C372BE"/>
    <w:rsid w:val="00C376F1"/>
    <w:rsid w:val="00C403FC"/>
    <w:rsid w:val="00C42A12"/>
    <w:rsid w:val="00C42FBA"/>
    <w:rsid w:val="00C51480"/>
    <w:rsid w:val="00C5482A"/>
    <w:rsid w:val="00C5735A"/>
    <w:rsid w:val="00C6117B"/>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E5BC8"/>
    <w:rsid w:val="00CF5D3D"/>
    <w:rsid w:val="00D00F5F"/>
    <w:rsid w:val="00D03951"/>
    <w:rsid w:val="00D06261"/>
    <w:rsid w:val="00D06366"/>
    <w:rsid w:val="00D1269A"/>
    <w:rsid w:val="00D13BAE"/>
    <w:rsid w:val="00D13F8D"/>
    <w:rsid w:val="00D142E7"/>
    <w:rsid w:val="00D14A86"/>
    <w:rsid w:val="00D15FCB"/>
    <w:rsid w:val="00D17353"/>
    <w:rsid w:val="00D17B7B"/>
    <w:rsid w:val="00D17C33"/>
    <w:rsid w:val="00D2030D"/>
    <w:rsid w:val="00D25EEA"/>
    <w:rsid w:val="00D303DE"/>
    <w:rsid w:val="00D305E9"/>
    <w:rsid w:val="00D30E67"/>
    <w:rsid w:val="00D32975"/>
    <w:rsid w:val="00D33E0C"/>
    <w:rsid w:val="00D40363"/>
    <w:rsid w:val="00D457B4"/>
    <w:rsid w:val="00D503D0"/>
    <w:rsid w:val="00D522E2"/>
    <w:rsid w:val="00D527A0"/>
    <w:rsid w:val="00D55D74"/>
    <w:rsid w:val="00D60A11"/>
    <w:rsid w:val="00D65DCF"/>
    <w:rsid w:val="00D70792"/>
    <w:rsid w:val="00D7125B"/>
    <w:rsid w:val="00D7215F"/>
    <w:rsid w:val="00D759C2"/>
    <w:rsid w:val="00D800FB"/>
    <w:rsid w:val="00D8417A"/>
    <w:rsid w:val="00D906B3"/>
    <w:rsid w:val="00D90D24"/>
    <w:rsid w:val="00D95865"/>
    <w:rsid w:val="00DA266F"/>
    <w:rsid w:val="00DA311D"/>
    <w:rsid w:val="00DA7967"/>
    <w:rsid w:val="00DB501D"/>
    <w:rsid w:val="00DB706F"/>
    <w:rsid w:val="00DC2C9D"/>
    <w:rsid w:val="00DC3305"/>
    <w:rsid w:val="00DD038D"/>
    <w:rsid w:val="00DD45EA"/>
    <w:rsid w:val="00DE57A9"/>
    <w:rsid w:val="00DE75D3"/>
    <w:rsid w:val="00DF2F44"/>
    <w:rsid w:val="00DF6A9D"/>
    <w:rsid w:val="00DF7442"/>
    <w:rsid w:val="00DF7D35"/>
    <w:rsid w:val="00E03014"/>
    <w:rsid w:val="00E0589B"/>
    <w:rsid w:val="00E05B33"/>
    <w:rsid w:val="00E12EBA"/>
    <w:rsid w:val="00E13440"/>
    <w:rsid w:val="00E14AC8"/>
    <w:rsid w:val="00E153E4"/>
    <w:rsid w:val="00E2166C"/>
    <w:rsid w:val="00E22107"/>
    <w:rsid w:val="00E24E3D"/>
    <w:rsid w:val="00E27ACC"/>
    <w:rsid w:val="00E31B50"/>
    <w:rsid w:val="00E3324A"/>
    <w:rsid w:val="00E3365C"/>
    <w:rsid w:val="00E35C52"/>
    <w:rsid w:val="00E40798"/>
    <w:rsid w:val="00E606AB"/>
    <w:rsid w:val="00E63B88"/>
    <w:rsid w:val="00E65A80"/>
    <w:rsid w:val="00E66186"/>
    <w:rsid w:val="00E7393D"/>
    <w:rsid w:val="00E84991"/>
    <w:rsid w:val="00E9132D"/>
    <w:rsid w:val="00E94CEC"/>
    <w:rsid w:val="00E97307"/>
    <w:rsid w:val="00E9777D"/>
    <w:rsid w:val="00EA3538"/>
    <w:rsid w:val="00EA6510"/>
    <w:rsid w:val="00EB3CE4"/>
    <w:rsid w:val="00EB5127"/>
    <w:rsid w:val="00EB5392"/>
    <w:rsid w:val="00EC0F27"/>
    <w:rsid w:val="00EC1D76"/>
    <w:rsid w:val="00EC2EE5"/>
    <w:rsid w:val="00EC3210"/>
    <w:rsid w:val="00EC624A"/>
    <w:rsid w:val="00EC6829"/>
    <w:rsid w:val="00ED0765"/>
    <w:rsid w:val="00ED0D60"/>
    <w:rsid w:val="00ED15CA"/>
    <w:rsid w:val="00ED3DCC"/>
    <w:rsid w:val="00ED75B9"/>
    <w:rsid w:val="00ED77A3"/>
    <w:rsid w:val="00ED7935"/>
    <w:rsid w:val="00EE60F7"/>
    <w:rsid w:val="00EF28E9"/>
    <w:rsid w:val="00F02389"/>
    <w:rsid w:val="00F03995"/>
    <w:rsid w:val="00F110E8"/>
    <w:rsid w:val="00F1179C"/>
    <w:rsid w:val="00F12092"/>
    <w:rsid w:val="00F15413"/>
    <w:rsid w:val="00F26109"/>
    <w:rsid w:val="00F31488"/>
    <w:rsid w:val="00F43CA3"/>
    <w:rsid w:val="00F44EE8"/>
    <w:rsid w:val="00F51E98"/>
    <w:rsid w:val="00F565E8"/>
    <w:rsid w:val="00F575A4"/>
    <w:rsid w:val="00F61DB7"/>
    <w:rsid w:val="00F62476"/>
    <w:rsid w:val="00F6487C"/>
    <w:rsid w:val="00F65923"/>
    <w:rsid w:val="00F66A8E"/>
    <w:rsid w:val="00F73334"/>
    <w:rsid w:val="00F76AFF"/>
    <w:rsid w:val="00F85DF5"/>
    <w:rsid w:val="00F8672B"/>
    <w:rsid w:val="00F92593"/>
    <w:rsid w:val="00F97B70"/>
    <w:rsid w:val="00FA353A"/>
    <w:rsid w:val="00FA66C4"/>
    <w:rsid w:val="00FA7FAD"/>
    <w:rsid w:val="00FB17C7"/>
    <w:rsid w:val="00FB2A92"/>
    <w:rsid w:val="00FB343D"/>
    <w:rsid w:val="00FB3B0F"/>
    <w:rsid w:val="00FB7616"/>
    <w:rsid w:val="00FC0487"/>
    <w:rsid w:val="00FC2E29"/>
    <w:rsid w:val="00FC3249"/>
    <w:rsid w:val="00FC4A50"/>
    <w:rsid w:val="00FC56DF"/>
    <w:rsid w:val="00FC5A03"/>
    <w:rsid w:val="00FC5FC4"/>
    <w:rsid w:val="00FC6F90"/>
    <w:rsid w:val="00FD7C36"/>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215AA9"/>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BF3"/>
    <w:pPr>
      <w:spacing w:after="200" w:line="276" w:lineRule="auto"/>
    </w:pPr>
    <w:rPr>
      <w:sz w:val="22"/>
      <w:szCs w:val="22"/>
    </w:rPr>
  </w:style>
  <w:style w:type="paragraph" w:styleId="Heading1">
    <w:name w:val="heading 1"/>
    <w:basedOn w:val="Normal"/>
    <w:next w:val="Normal"/>
    <w:link w:val="Heading1Char"/>
    <w:uiPriority w:val="9"/>
    <w:qFormat/>
    <w:rsid w:val="00D70792"/>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uiPriority w:val="99"/>
    <w:rsid w:val="00A137E6"/>
    <w:rPr>
      <w:color w:val="0000FF"/>
      <w:u w:val="single"/>
    </w:rPr>
  </w:style>
  <w:style w:type="table" w:styleId="TableGrid">
    <w:name w:val="Table Grid"/>
    <w:basedOn w:val="TableNormal"/>
    <w:uiPriority w:val="39"/>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character" w:customStyle="1" w:styleId="UnresolvedMention1">
    <w:name w:val="Unresolved Mention1"/>
    <w:basedOn w:val="DefaultParagraphFont"/>
    <w:uiPriority w:val="99"/>
    <w:semiHidden/>
    <w:unhideWhenUsed/>
    <w:rsid w:val="0051694E"/>
    <w:rPr>
      <w:color w:val="605E5C"/>
      <w:shd w:val="clear" w:color="auto" w:fill="E1DFDD"/>
    </w:rPr>
  </w:style>
  <w:style w:type="character" w:styleId="UnresolvedMention">
    <w:name w:val="Unresolved Mention"/>
    <w:basedOn w:val="DefaultParagraphFont"/>
    <w:uiPriority w:val="99"/>
    <w:semiHidden/>
    <w:unhideWhenUsed/>
    <w:rsid w:val="005237A1"/>
    <w:rPr>
      <w:color w:val="605E5C"/>
      <w:shd w:val="clear" w:color="auto" w:fill="E1DFDD"/>
    </w:rPr>
  </w:style>
  <w:style w:type="character" w:customStyle="1" w:styleId="Heading1Char">
    <w:name w:val="Heading 1 Char"/>
    <w:basedOn w:val="DefaultParagraphFont"/>
    <w:link w:val="Heading1"/>
    <w:uiPriority w:val="9"/>
    <w:rsid w:val="00D70792"/>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70792"/>
    <w:pPr>
      <w:spacing w:line="259" w:lineRule="auto"/>
      <w:outlineLvl w:val="9"/>
    </w:pPr>
    <w:rPr>
      <w:lang w:val="en-US" w:eastAsia="en-US"/>
    </w:rPr>
  </w:style>
  <w:style w:type="paragraph" w:styleId="NoSpacing">
    <w:name w:val="No Spacing"/>
    <w:uiPriority w:val="1"/>
    <w:qFormat/>
    <w:rsid w:val="000545C3"/>
    <w:rPr>
      <w:sz w:val="22"/>
      <w:szCs w:val="22"/>
    </w:rPr>
  </w:style>
  <w:style w:type="paragraph" w:styleId="TOC3">
    <w:name w:val="toc 3"/>
    <w:basedOn w:val="Normal"/>
    <w:next w:val="Normal"/>
    <w:autoRedefine/>
    <w:uiPriority w:val="39"/>
    <w:unhideWhenUsed/>
    <w:rsid w:val="00DB706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89862">
      <w:bodyDiv w:val="1"/>
      <w:marLeft w:val="0"/>
      <w:marRight w:val="0"/>
      <w:marTop w:val="0"/>
      <w:marBottom w:val="0"/>
      <w:divBdr>
        <w:top w:val="none" w:sz="0" w:space="0" w:color="auto"/>
        <w:left w:val="none" w:sz="0" w:space="0" w:color="auto"/>
        <w:bottom w:val="none" w:sz="0" w:space="0" w:color="auto"/>
        <w:right w:val="none" w:sz="0" w:space="0" w:color="auto"/>
      </w:divBdr>
    </w:div>
    <w:div w:id="879585593">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png"/><Relationship Id="rId26" Type="http://schemas.openxmlformats.org/officeDocument/2006/relationships/hyperlink" Target="https://www.legislation.gov.au/Details/C2016C00763" TargetMode="External"/><Relationship Id="rId39"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https://www.legislation.qld.gov.au/view/html/inforce/current/act-2009-013" TargetMode="External"/><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legislation.qld.gov.au/view/html/inforce/2018-05-01/act-2006-03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gislation.qld.gov.au/view/html/inforce/current/act-1991-085" TargetMode="External"/><Relationship Id="rId32" Type="http://schemas.openxmlformats.org/officeDocument/2006/relationships/hyperlink" Target="https://www.legislation.qld.gov.au/view/html/inforce/current/act-2009-014" TargetMode="External"/><Relationship Id="rId37" Type="http://schemas.openxmlformats.org/officeDocument/2006/relationships/hyperlink" Target="https://www.legislation.gov.au/Details/F2011L02664" TargetMode="External"/><Relationship Id="rId40" Type="http://schemas.openxmlformats.org/officeDocument/2006/relationships/hyperlink" Target="https://stymie.com.au/" TargetMode="External"/><Relationship Id="rId45" Type="http://schemas.openxmlformats.org/officeDocument/2006/relationships/hyperlink" Target="http://www.ombudsman.qld.gov.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www.legislation.qld.gov.au/view/html/inforce/2018-03-16/act-1899-009" TargetMode="External"/><Relationship Id="rId36" Type="http://schemas.openxmlformats.org/officeDocument/2006/relationships/hyperlink" Target="https://www.legislation.qld.gov.au/view/html/inforce/2018-07-01/act-2011-018"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legislation.qld.gov.au/view/html/asmade/act-2019-005" TargetMode="External"/><Relationship Id="rId44"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legislation.gov.au/Details/F2005L00767" TargetMode="External"/><Relationship Id="rId30" Type="http://schemas.openxmlformats.org/officeDocument/2006/relationships/hyperlink" Target="https://www.legislation.qld.gov.au/view/html/inforce/current/sl-2017-0161" TargetMode="External"/><Relationship Id="rId35" Type="http://schemas.openxmlformats.org/officeDocument/2006/relationships/hyperlink" Target="https://www.legislation.qld.gov.au/view/html/inforce/current/act-2000-005" TargetMode="External"/><Relationship Id="rId43" Type="http://schemas.openxmlformats.org/officeDocument/2006/relationships/hyperlink" Target="http://www.stymie.com.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legislation.qld.gov.au/view/html/inforce/current/act-1999-010" TargetMode="External"/><Relationship Id="rId33" Type="http://schemas.openxmlformats.org/officeDocument/2006/relationships/hyperlink" Target="https://www.legislation.qld.gov.au/view/html/inforce/current/act-1991-100" TargetMode="External"/><Relationship Id="rId38" Type="http://schemas.openxmlformats.org/officeDocument/2006/relationships/image" Target="media/image9.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stymie.com.a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E45425553424E933B329B3C20299E" ma:contentTypeVersion="1" ma:contentTypeDescription="Create a new document." ma:contentTypeScope="" ma:versionID="3b45c0d5be4f087250f4e6068a533209">
  <xsd:schema xmlns:xsd="http://www.w3.org/2001/XMLSchema" xmlns:xs="http://www.w3.org/2001/XMLSchema" xmlns:p="http://schemas.microsoft.com/office/2006/metadata/properties" xmlns:ns1="http://schemas.microsoft.com/sharepoint/v3" xmlns:ns2="e98ec7e2-d27f-4e32-970b-881919bb96f9" targetNamespace="http://schemas.microsoft.com/office/2006/metadata/properties" ma:root="true" ma:fieldsID="702249ae00a190064bbfa7767862cae3" ns1:_="" ns2:_="">
    <xsd:import namespace="http://schemas.microsoft.com/sharepoint/v3"/>
    <xsd:import namespace="e98ec7e2-d27f-4e32-970b-881919bb96f9"/>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8ec7e2-d27f-4e32-970b-881919bb96f9"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e98ec7e2-d27f-4e32-970b-881919bb96f9" xsi:nil="true"/>
    <PPSubmittedDate xmlns="e98ec7e2-d27f-4e32-970b-881919bb96f9">2023-12-05T02:34:28+00:00</PPSubmittedDate>
    <PPLastReviewedBy xmlns="e98ec7e2-d27f-4e32-970b-881919bb96f9">
      <UserInfo>
        <DisplayName>SEILER, Ang</DisplayName>
        <AccountId>69</AccountId>
        <AccountType/>
      </UserInfo>
    </PPLastReviewedBy>
    <PPSubmittedBy xmlns="e98ec7e2-d27f-4e32-970b-881919bb96f9">
      <UserInfo>
        <DisplayName>SEILER, Ang</DisplayName>
        <AccountId>69</AccountId>
        <AccountType/>
      </UserInfo>
    </PPSubmittedBy>
    <PPLastReviewedDate xmlns="e98ec7e2-d27f-4e32-970b-881919bb96f9">2023-12-05T02:36:42+00:00</PPLastReviewedDate>
    <PPContentAuthor xmlns="e98ec7e2-d27f-4e32-970b-881919bb96f9">
      <UserInfo>
        <DisplayName>CHHABRA, Shan</DisplayName>
        <AccountId>30</AccountId>
        <AccountType/>
      </UserInfo>
    </PPContentAuthor>
    <PPModeratedDate xmlns="e98ec7e2-d27f-4e32-970b-881919bb96f9">2023-12-05T02:36:42+00:00</PPModeratedDate>
    <PPReviewDate xmlns="e98ec7e2-d27f-4e32-970b-881919bb96f9" xsi:nil="true"/>
    <PPPublishedNotificationAddresses xmlns="e98ec7e2-d27f-4e32-970b-881919bb96f9" xsi:nil="true"/>
    <PPContentOwner xmlns="e98ec7e2-d27f-4e32-970b-881919bb96f9">
      <UserInfo>
        <DisplayName>CHHABRA, Shan</DisplayName>
        <AccountId>30</AccountId>
        <AccountType/>
      </UserInfo>
    </PPContentOwner>
    <PPContentApprover xmlns="e98ec7e2-d27f-4e32-970b-881919bb96f9">
      <UserInfo>
        <DisplayName>SEILER, Ang</DisplayName>
        <AccountId>69</AccountId>
        <AccountType/>
      </UserInfo>
    </PPContentApprover>
    <PPModeratedBy xmlns="e98ec7e2-d27f-4e32-970b-881919bb96f9">
      <UserInfo>
        <DisplayName>SEILER, Ang</DisplayName>
        <AccountId>69</AccountId>
        <AccountType/>
      </UserInfo>
    </PPModeratedBy>
  </documentManagement>
</p:properties>
</file>

<file path=customXml/itemProps1.xml><?xml version="1.0" encoding="utf-8"?>
<ds:datastoreItem xmlns:ds="http://schemas.openxmlformats.org/officeDocument/2006/customXml" ds:itemID="{082C2CAA-C6BE-4B18-9896-245F729FD205}"/>
</file>

<file path=customXml/itemProps2.xml><?xml version="1.0" encoding="utf-8"?>
<ds:datastoreItem xmlns:ds="http://schemas.openxmlformats.org/officeDocument/2006/customXml" ds:itemID="{EC0B95DD-656E-4F13-9C7E-8B19C8102C6F}">
  <ds:schemaRefs>
    <ds:schemaRef ds:uri="http://schemas.microsoft.com/sharepoint/v3/contenttype/forms"/>
  </ds:schemaRefs>
</ds:datastoreItem>
</file>

<file path=customXml/itemProps3.xml><?xml version="1.0" encoding="utf-8"?>
<ds:datastoreItem xmlns:ds="http://schemas.openxmlformats.org/officeDocument/2006/customXml" ds:itemID="{9D0E97EB-7347-4FFA-A411-004893F8F976}">
  <ds:schemaRefs>
    <ds:schemaRef ds:uri="http://schemas.openxmlformats.org/officeDocument/2006/bibliography"/>
  </ds:schemaRefs>
</ds:datastoreItem>
</file>

<file path=customXml/itemProps4.xml><?xml version="1.0" encoding="utf-8"?>
<ds:datastoreItem xmlns:ds="http://schemas.openxmlformats.org/officeDocument/2006/customXml" ds:itemID="{60A5F99D-9C27-471B-BE50-07522FEA2FA6}">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14920</Words>
  <Characters>85046</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99767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prompt</dc:title>
  <dc:creator>CASWELL, Matthew</dc:creator>
  <cp:lastModifiedBy>BAILEY, Matthew (mbail145)</cp:lastModifiedBy>
  <cp:revision>3</cp:revision>
  <cp:lastPrinted>2023-11-09T21:49:00Z</cp:lastPrinted>
  <dcterms:created xsi:type="dcterms:W3CDTF">2023-11-14T05:59:00Z</dcterms:created>
  <dcterms:modified xsi:type="dcterms:W3CDTF">2023-11-29T23:32:00Z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0x010100884E45425553424E933B329B3C20299E</vt:lpwstr>
  </property>
  <property fmtid="{D5CDD505-2E9C-101B-9397-08002B2CF9AE}" pid="3" name="_dlc_DocIdItemGuid">
    <vt:lpwstr>1ca8a1ec-3273-4163-ae9b-cd54d0c2c5d4</vt:lpwstr>
  </property>
  <property fmtid="{D5CDD505-2E9C-101B-9397-08002B2CF9AE}" pid="4" name="Order">
    <vt:r8>67300</vt:r8>
  </property>
</Properties>
</file>